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DAB725" w14:textId="77777777" w:rsidR="00D721E9" w:rsidRPr="00290164" w:rsidRDefault="00AF321A" w:rsidP="00D51089">
      <w:pPr>
        <w:pStyle w:val="REG-H1a"/>
      </w:pPr>
      <w:r w:rsidRPr="00290164">
        <w:drawing>
          <wp:anchor distT="0" distB="0" distL="114300" distR="114300" simplePos="0" relativeHeight="251658240" behindDoc="0" locked="1" layoutInCell="0" allowOverlap="0" wp14:anchorId="7CE1BE5E" wp14:editId="7B511634">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anchor>
        </w:drawing>
      </w:r>
    </w:p>
    <w:p w14:paraId="1EB0F989" w14:textId="77777777" w:rsidR="00EB7655" w:rsidRPr="00290164" w:rsidRDefault="00D2019F" w:rsidP="00B77736">
      <w:pPr>
        <w:pStyle w:val="REG-H1d"/>
        <w:tabs>
          <w:tab w:val="left" w:pos="1701"/>
        </w:tabs>
        <w:rPr>
          <w:lang w:val="en-GB"/>
        </w:rPr>
      </w:pPr>
      <w:r w:rsidRPr="00290164">
        <w:rPr>
          <w:lang w:val="en-GB"/>
        </w:rPr>
        <w:t>REGULATIONS MADE IN TERMS OF</w:t>
      </w:r>
    </w:p>
    <w:p w14:paraId="0661B040" w14:textId="77777777" w:rsidR="00E2335D" w:rsidRPr="00290164" w:rsidRDefault="00E2335D" w:rsidP="00B77736">
      <w:pPr>
        <w:pStyle w:val="REG-H1d"/>
        <w:tabs>
          <w:tab w:val="left" w:pos="1701"/>
        </w:tabs>
        <w:rPr>
          <w:lang w:val="en-GB"/>
        </w:rPr>
      </w:pPr>
    </w:p>
    <w:p w14:paraId="6CB3328E" w14:textId="77777777" w:rsidR="0051348C" w:rsidRPr="00290164" w:rsidRDefault="0051348C" w:rsidP="00B77736">
      <w:pPr>
        <w:pStyle w:val="REG-H1b"/>
        <w:tabs>
          <w:tab w:val="left" w:pos="1701"/>
        </w:tabs>
        <w:rPr>
          <w:rFonts w:cs="Arial"/>
          <w:iCs/>
          <w:sz w:val="36"/>
          <w:szCs w:val="36"/>
        </w:rPr>
      </w:pPr>
      <w:r w:rsidRPr="00290164">
        <w:rPr>
          <w:rFonts w:cs="Arial"/>
          <w:iCs/>
          <w:sz w:val="36"/>
          <w:szCs w:val="36"/>
        </w:rPr>
        <w:t>Magistrates Act 3 of 2003</w:t>
      </w:r>
    </w:p>
    <w:p w14:paraId="31A77157" w14:textId="77777777" w:rsidR="00BD2B69" w:rsidRPr="00290164" w:rsidRDefault="00D924D5" w:rsidP="00BC6658">
      <w:pPr>
        <w:pStyle w:val="REG-H1b"/>
        <w:rPr>
          <w:b w:val="0"/>
        </w:rPr>
      </w:pPr>
      <w:r w:rsidRPr="00290164">
        <w:rPr>
          <w:b w:val="0"/>
        </w:rPr>
        <w:t>s</w:t>
      </w:r>
      <w:r w:rsidR="00BD2B69" w:rsidRPr="00290164">
        <w:rPr>
          <w:b w:val="0"/>
        </w:rPr>
        <w:t xml:space="preserve">ection </w:t>
      </w:r>
      <w:r w:rsidR="0051348C" w:rsidRPr="00290164">
        <w:rPr>
          <w:b w:val="0"/>
        </w:rPr>
        <w:t>27</w:t>
      </w:r>
    </w:p>
    <w:p w14:paraId="7FB3E4E7" w14:textId="77777777" w:rsidR="00E2335D" w:rsidRPr="00290164" w:rsidRDefault="00E2335D" w:rsidP="00E2335D">
      <w:pPr>
        <w:pStyle w:val="REG-H1a"/>
        <w:pBdr>
          <w:bottom w:val="single" w:sz="4" w:space="1" w:color="auto"/>
        </w:pBdr>
      </w:pPr>
    </w:p>
    <w:p w14:paraId="33616B01" w14:textId="77777777" w:rsidR="00E2335D" w:rsidRPr="00290164" w:rsidRDefault="00E2335D" w:rsidP="00E2335D">
      <w:pPr>
        <w:pStyle w:val="REG-H1a"/>
      </w:pPr>
    </w:p>
    <w:p w14:paraId="3B52CD38" w14:textId="77777777" w:rsidR="0051348C" w:rsidRPr="00290164" w:rsidRDefault="0051348C" w:rsidP="00C838EC">
      <w:pPr>
        <w:pStyle w:val="REG-H1d"/>
        <w:rPr>
          <w:rFonts w:cstheme="minorBidi"/>
          <w:b/>
          <w:color w:val="auto"/>
          <w:sz w:val="28"/>
          <w:lang w:val="en-GB"/>
        </w:rPr>
      </w:pPr>
      <w:r w:rsidRPr="00290164">
        <w:rPr>
          <w:rFonts w:cstheme="minorBidi"/>
          <w:b/>
          <w:color w:val="auto"/>
          <w:sz w:val="28"/>
          <w:lang w:val="en-GB"/>
        </w:rPr>
        <w:t>Regulations regarding Magistrates</w:t>
      </w:r>
      <w:r w:rsidR="00C44351" w:rsidRPr="00290164">
        <w:rPr>
          <w:rFonts w:cstheme="minorBidi"/>
          <w:b/>
          <w:color w:val="auto"/>
          <w:sz w:val="28"/>
          <w:lang w:val="en-GB"/>
        </w:rPr>
        <w:t>, 2003</w:t>
      </w:r>
    </w:p>
    <w:p w14:paraId="7297BE99" w14:textId="77777777" w:rsidR="00D2019F" w:rsidRPr="00290164" w:rsidRDefault="00BD2B69" w:rsidP="00C838EC">
      <w:pPr>
        <w:pStyle w:val="REG-H1d"/>
        <w:rPr>
          <w:lang w:val="en-GB"/>
        </w:rPr>
      </w:pPr>
      <w:r w:rsidRPr="00290164">
        <w:rPr>
          <w:lang w:val="en-GB"/>
        </w:rPr>
        <w:t xml:space="preserve">Government Notice </w:t>
      </w:r>
      <w:r w:rsidR="0051348C" w:rsidRPr="00290164">
        <w:rPr>
          <w:lang w:val="en-GB"/>
        </w:rPr>
        <w:t>130</w:t>
      </w:r>
      <w:r w:rsidR="005709A6" w:rsidRPr="00290164">
        <w:rPr>
          <w:lang w:val="en-GB"/>
        </w:rPr>
        <w:t xml:space="preserve"> </w:t>
      </w:r>
      <w:r w:rsidR="005C16B3" w:rsidRPr="00290164">
        <w:rPr>
          <w:lang w:val="en-GB"/>
        </w:rPr>
        <w:t>of</w:t>
      </w:r>
      <w:r w:rsidR="005709A6" w:rsidRPr="00290164">
        <w:rPr>
          <w:lang w:val="en-GB"/>
        </w:rPr>
        <w:t xml:space="preserve"> </w:t>
      </w:r>
      <w:r w:rsidR="0051348C" w:rsidRPr="00290164">
        <w:rPr>
          <w:lang w:val="en-GB"/>
        </w:rPr>
        <w:t>2003</w:t>
      </w:r>
    </w:p>
    <w:p w14:paraId="4277EAF1" w14:textId="03522DCD" w:rsidR="003013D8" w:rsidRPr="00290164" w:rsidRDefault="003013D8" w:rsidP="003013D8">
      <w:pPr>
        <w:pStyle w:val="REG-Amend"/>
      </w:pPr>
      <w:r w:rsidRPr="00290164">
        <w:t>(</w:t>
      </w:r>
      <w:hyperlink r:id="rId9" w:history="1">
        <w:r w:rsidR="00803ADC" w:rsidRPr="002D63DA">
          <w:rPr>
            <w:rStyle w:val="Hyperlink"/>
            <w:lang w:val="en-ZA"/>
          </w:rPr>
          <w:t>GG 3007</w:t>
        </w:r>
      </w:hyperlink>
      <w:r w:rsidRPr="00290164">
        <w:t>)</w:t>
      </w:r>
    </w:p>
    <w:p w14:paraId="0D7D0708" w14:textId="77777777" w:rsidR="00B93FA9" w:rsidRPr="00290164" w:rsidRDefault="006F5EBD" w:rsidP="003013D8">
      <w:pPr>
        <w:pStyle w:val="REG-Amend"/>
      </w:pPr>
      <w:r w:rsidRPr="00290164">
        <w:t xml:space="preserve">came </w:t>
      </w:r>
      <w:r w:rsidR="003013D8" w:rsidRPr="00290164">
        <w:t>into force on</w:t>
      </w:r>
      <w:r w:rsidR="00E20BB5" w:rsidRPr="00290164">
        <w:t xml:space="preserve"> 30 June 2003</w:t>
      </w:r>
      <w:r w:rsidR="003013D8" w:rsidRPr="00290164">
        <w:t xml:space="preserve"> (</w:t>
      </w:r>
      <w:r w:rsidRPr="00290164">
        <w:t>regulation 35</w:t>
      </w:r>
      <w:r w:rsidR="003013D8" w:rsidRPr="00290164">
        <w:t>)</w:t>
      </w:r>
    </w:p>
    <w:p w14:paraId="10836B77" w14:textId="77777777" w:rsidR="0042436C" w:rsidRPr="00290164" w:rsidRDefault="0042436C" w:rsidP="003013D8">
      <w:pPr>
        <w:pStyle w:val="REG-Amend"/>
      </w:pPr>
    </w:p>
    <w:p w14:paraId="1CBE787E" w14:textId="77777777" w:rsidR="0042436C" w:rsidRPr="00290164" w:rsidRDefault="0042436C" w:rsidP="0042436C">
      <w:pPr>
        <w:pStyle w:val="REG-Amend"/>
      </w:pPr>
      <w:r w:rsidRPr="00290164">
        <w:t xml:space="preserve">The Government Notice which publishes these regulations notes that they </w:t>
      </w:r>
      <w:r w:rsidRPr="00290164">
        <w:br/>
        <w:t>were made on the recommendation of the Magistrates Commission.</w:t>
      </w:r>
    </w:p>
    <w:p w14:paraId="52213F75" w14:textId="77777777" w:rsidR="004D0852" w:rsidRPr="00290164" w:rsidRDefault="004D0852" w:rsidP="004D0852">
      <w:pPr>
        <w:pStyle w:val="REG-H1c"/>
      </w:pPr>
    </w:p>
    <w:p w14:paraId="608C427E" w14:textId="77777777" w:rsidR="004D0852" w:rsidRPr="00290164" w:rsidRDefault="004D0852" w:rsidP="004D0852">
      <w:pPr>
        <w:pStyle w:val="REG-H1c"/>
        <w:rPr>
          <w:rStyle w:val="REG-AmendChar"/>
          <w:rFonts w:eastAsiaTheme="minorHAnsi" w:cstheme="minorBidi"/>
          <w:b/>
          <w:sz w:val="24"/>
          <w:szCs w:val="24"/>
        </w:rPr>
      </w:pPr>
      <w:r w:rsidRPr="00290164">
        <w:rPr>
          <w:color w:val="00B050"/>
        </w:rPr>
        <w:t>as amended by</w:t>
      </w:r>
    </w:p>
    <w:p w14:paraId="7FDFD78D" w14:textId="77777777" w:rsidR="004D0852" w:rsidRPr="00290164" w:rsidRDefault="004D0852" w:rsidP="004D0852">
      <w:pPr>
        <w:pStyle w:val="REG-H1c"/>
      </w:pPr>
    </w:p>
    <w:p w14:paraId="194B6EB1" w14:textId="3CE85703" w:rsidR="004D0852" w:rsidRPr="00290164" w:rsidRDefault="004D0852" w:rsidP="00FA1D0F">
      <w:pPr>
        <w:pStyle w:val="REG-H1c"/>
      </w:pPr>
      <w:r w:rsidRPr="00290164">
        <w:t>Government Notice 200 of 2015</w:t>
      </w:r>
      <w:r w:rsidR="00FA1D0F" w:rsidRPr="00290164">
        <w:t xml:space="preserve"> </w:t>
      </w:r>
      <w:r w:rsidRPr="00290164">
        <w:rPr>
          <w:rStyle w:val="REG-AmendChar"/>
          <w:rFonts w:eastAsiaTheme="minorHAnsi"/>
          <w:b/>
        </w:rPr>
        <w:t>(</w:t>
      </w:r>
      <w:hyperlink r:id="rId10" w:history="1">
        <w:r w:rsidR="00803ADC" w:rsidRPr="002D63DA">
          <w:rPr>
            <w:rStyle w:val="Hyperlink"/>
            <w:lang w:val="en-ZA"/>
          </w:rPr>
          <w:t>GG 5828</w:t>
        </w:r>
      </w:hyperlink>
      <w:r w:rsidRPr="00290164">
        <w:rPr>
          <w:rStyle w:val="REG-AmendChar"/>
          <w:rFonts w:eastAsiaTheme="minorHAnsi"/>
          <w:b/>
        </w:rPr>
        <w:t>)</w:t>
      </w:r>
    </w:p>
    <w:p w14:paraId="7DE23B63" w14:textId="55A891EC" w:rsidR="004D0852" w:rsidRPr="00290164" w:rsidRDefault="004D0852" w:rsidP="004D0852">
      <w:pPr>
        <w:pStyle w:val="REG-Amend"/>
      </w:pPr>
      <w:r w:rsidRPr="00290164">
        <w:t xml:space="preserve">came into force on date of publication: 15 </w:t>
      </w:r>
      <w:r w:rsidR="00CD3EE2" w:rsidRPr="00290164">
        <w:t xml:space="preserve">September </w:t>
      </w:r>
      <w:r w:rsidRPr="00290164">
        <w:t>20</w:t>
      </w:r>
      <w:r w:rsidR="00CD3EE2" w:rsidRPr="00290164">
        <w:t>1</w:t>
      </w:r>
      <w:r w:rsidRPr="00290164">
        <w:t>5</w:t>
      </w:r>
    </w:p>
    <w:p w14:paraId="6B0D42EB" w14:textId="4AB74FEE" w:rsidR="004D0852" w:rsidRPr="00D70A87" w:rsidRDefault="00FA1D0F" w:rsidP="004D0852">
      <w:pPr>
        <w:pStyle w:val="REG-Amend"/>
        <w:rPr>
          <w:b w:val="0"/>
          <w:bCs/>
          <w:sz w:val="16"/>
        </w:rPr>
      </w:pPr>
      <w:r w:rsidRPr="00D70A87">
        <w:rPr>
          <w:b w:val="0"/>
          <w:bCs/>
          <w:sz w:val="16"/>
        </w:rPr>
        <w:t xml:space="preserve">The Government Notice which publishes these </w:t>
      </w:r>
      <w:r w:rsidR="004D0852" w:rsidRPr="00D70A87">
        <w:rPr>
          <w:b w:val="0"/>
          <w:bCs/>
          <w:sz w:val="16"/>
        </w:rPr>
        <w:t xml:space="preserve">amendments </w:t>
      </w:r>
      <w:r w:rsidRPr="00D70A87">
        <w:rPr>
          <w:b w:val="0"/>
          <w:bCs/>
          <w:sz w:val="16"/>
        </w:rPr>
        <w:t xml:space="preserve">notes that they </w:t>
      </w:r>
      <w:r w:rsidRPr="00D70A87">
        <w:rPr>
          <w:b w:val="0"/>
          <w:bCs/>
          <w:sz w:val="16"/>
        </w:rPr>
        <w:br/>
        <w:t xml:space="preserve">were </w:t>
      </w:r>
      <w:r w:rsidR="004D0852" w:rsidRPr="00D70A87">
        <w:rPr>
          <w:b w:val="0"/>
          <w:bCs/>
          <w:sz w:val="16"/>
        </w:rPr>
        <w:t>made on the recommendation of the Magistrates Commission</w:t>
      </w:r>
      <w:r w:rsidRPr="00D70A87">
        <w:rPr>
          <w:b w:val="0"/>
          <w:bCs/>
          <w:sz w:val="16"/>
        </w:rPr>
        <w:t>.</w:t>
      </w:r>
    </w:p>
    <w:p w14:paraId="76CD183F" w14:textId="77777777" w:rsidR="005955EA" w:rsidRPr="00290164" w:rsidRDefault="005955EA" w:rsidP="0087487C">
      <w:pPr>
        <w:pStyle w:val="REG-H1a"/>
        <w:pBdr>
          <w:bottom w:val="single" w:sz="4" w:space="1" w:color="auto"/>
        </w:pBdr>
      </w:pPr>
    </w:p>
    <w:p w14:paraId="352811DD" w14:textId="77777777" w:rsidR="001121EE" w:rsidRPr="00290164" w:rsidRDefault="001121EE" w:rsidP="0087487C">
      <w:pPr>
        <w:pStyle w:val="REG-H1a"/>
      </w:pPr>
    </w:p>
    <w:p w14:paraId="5D421131" w14:textId="77777777" w:rsidR="00E20BB5" w:rsidRPr="00290164" w:rsidRDefault="00E20BB5" w:rsidP="00617FCF">
      <w:pPr>
        <w:pStyle w:val="REG-P0"/>
        <w:jc w:val="center"/>
        <w:rPr>
          <w:b/>
        </w:rPr>
      </w:pPr>
      <w:r w:rsidRPr="00290164">
        <w:rPr>
          <w:b/>
        </w:rPr>
        <w:t>ARRANGEMENT OF REGULATIONS</w:t>
      </w:r>
    </w:p>
    <w:p w14:paraId="4A9A70B2" w14:textId="77777777" w:rsidR="00E20BB5" w:rsidRPr="00290164" w:rsidRDefault="00E20BB5" w:rsidP="00617FCF">
      <w:pPr>
        <w:pStyle w:val="REG-P0"/>
        <w:jc w:val="center"/>
        <w:rPr>
          <w:b/>
        </w:rPr>
      </w:pPr>
    </w:p>
    <w:p w14:paraId="21E24C16" w14:textId="77777777" w:rsidR="00E20BB5" w:rsidRPr="00290164" w:rsidRDefault="00E20BB5" w:rsidP="00617FCF">
      <w:pPr>
        <w:pStyle w:val="REG-P0"/>
        <w:jc w:val="center"/>
        <w:rPr>
          <w:rFonts w:eastAsia="Arial"/>
          <w:b/>
          <w:sz w:val="20"/>
          <w:szCs w:val="20"/>
        </w:rPr>
      </w:pPr>
      <w:r w:rsidRPr="00290164">
        <w:rPr>
          <w:b/>
        </w:rPr>
        <w:t>PART I</w:t>
      </w:r>
    </w:p>
    <w:p w14:paraId="018D9F4B" w14:textId="77777777" w:rsidR="00E20BB5" w:rsidRPr="00290164" w:rsidRDefault="00E20BB5" w:rsidP="00617FCF">
      <w:pPr>
        <w:pStyle w:val="REG-P0"/>
        <w:jc w:val="center"/>
        <w:rPr>
          <w:b/>
        </w:rPr>
      </w:pPr>
      <w:r w:rsidRPr="00290164">
        <w:rPr>
          <w:b/>
        </w:rPr>
        <w:t>PRELIMINARY</w:t>
      </w:r>
    </w:p>
    <w:p w14:paraId="3124B5AC" w14:textId="77777777" w:rsidR="00E20BB5" w:rsidRPr="00290164" w:rsidRDefault="00E20BB5" w:rsidP="00617FCF">
      <w:pPr>
        <w:pStyle w:val="REG-P0"/>
        <w:rPr>
          <w:sz w:val="12"/>
          <w:szCs w:val="12"/>
        </w:rPr>
      </w:pPr>
    </w:p>
    <w:p w14:paraId="685A4E84" w14:textId="77777777" w:rsidR="00E20BB5" w:rsidRPr="00290164" w:rsidRDefault="00E20BB5" w:rsidP="00617FCF">
      <w:pPr>
        <w:pStyle w:val="REG-P0"/>
      </w:pPr>
      <w:r w:rsidRPr="00290164">
        <w:t>Regulation</w:t>
      </w:r>
    </w:p>
    <w:p w14:paraId="6B830AC9" w14:textId="77777777" w:rsidR="00E20BB5" w:rsidRPr="00290164" w:rsidRDefault="00E20BB5" w:rsidP="00617FCF">
      <w:pPr>
        <w:pStyle w:val="REG-P0"/>
        <w:rPr>
          <w:sz w:val="16"/>
          <w:szCs w:val="16"/>
        </w:rPr>
      </w:pPr>
    </w:p>
    <w:p w14:paraId="1D41A7AC" w14:textId="77777777" w:rsidR="00E20BB5" w:rsidRPr="00290164" w:rsidRDefault="00E20BB5" w:rsidP="00617FCF">
      <w:pPr>
        <w:pStyle w:val="REG-P0"/>
      </w:pPr>
      <w:r w:rsidRPr="00290164">
        <w:t xml:space="preserve">l. </w:t>
      </w:r>
      <w:r w:rsidRPr="00290164">
        <w:tab/>
        <w:t>Definitions</w:t>
      </w:r>
    </w:p>
    <w:p w14:paraId="7ACA45A0" w14:textId="77777777" w:rsidR="00E20BB5" w:rsidRPr="00290164" w:rsidRDefault="00E20BB5" w:rsidP="00617FCF">
      <w:pPr>
        <w:pStyle w:val="REG-P0"/>
        <w:rPr>
          <w:sz w:val="21"/>
          <w:szCs w:val="21"/>
        </w:rPr>
      </w:pPr>
    </w:p>
    <w:p w14:paraId="3CDE0AA7" w14:textId="77777777" w:rsidR="00E20BB5" w:rsidRPr="00290164" w:rsidRDefault="00E20BB5" w:rsidP="00617FCF">
      <w:pPr>
        <w:pStyle w:val="REG-P0"/>
        <w:jc w:val="center"/>
        <w:rPr>
          <w:b/>
        </w:rPr>
      </w:pPr>
      <w:r w:rsidRPr="00290164">
        <w:rPr>
          <w:b/>
        </w:rPr>
        <w:t>PART II</w:t>
      </w:r>
    </w:p>
    <w:p w14:paraId="2D4B8881" w14:textId="42574E2C" w:rsidR="00E20BB5" w:rsidRPr="00290164" w:rsidRDefault="00E20BB5" w:rsidP="00617FCF">
      <w:pPr>
        <w:pStyle w:val="REG-P0"/>
        <w:jc w:val="center"/>
        <w:rPr>
          <w:b/>
        </w:rPr>
      </w:pPr>
      <w:r w:rsidRPr="00290164">
        <w:rPr>
          <w:b/>
        </w:rPr>
        <w:t>RECRUITING OF AND APPLICATION BY CANDIDATES</w:t>
      </w:r>
    </w:p>
    <w:p w14:paraId="45C07C8D" w14:textId="77777777" w:rsidR="00E20BB5" w:rsidRPr="00290164" w:rsidRDefault="00E20BB5" w:rsidP="00617FCF">
      <w:pPr>
        <w:pStyle w:val="REG-P0"/>
        <w:jc w:val="center"/>
        <w:rPr>
          <w:b/>
          <w:szCs w:val="20"/>
        </w:rPr>
      </w:pPr>
      <w:r w:rsidRPr="00290164">
        <w:rPr>
          <w:b/>
        </w:rPr>
        <w:t>FOR APPOINTMENT AS MAGISTRATES</w:t>
      </w:r>
    </w:p>
    <w:p w14:paraId="04771633" w14:textId="77777777" w:rsidR="00E20BB5" w:rsidRPr="00290164" w:rsidRDefault="00E20BB5" w:rsidP="00617FCF">
      <w:pPr>
        <w:pStyle w:val="REG-P0"/>
        <w:rPr>
          <w:sz w:val="16"/>
          <w:szCs w:val="16"/>
        </w:rPr>
      </w:pPr>
    </w:p>
    <w:p w14:paraId="679B685C" w14:textId="77777777" w:rsidR="00E20BB5" w:rsidRPr="00290164" w:rsidRDefault="00E20BB5" w:rsidP="00617FCF">
      <w:pPr>
        <w:pStyle w:val="REG-P0"/>
        <w:rPr>
          <w:szCs w:val="25"/>
        </w:rPr>
      </w:pPr>
      <w:r w:rsidRPr="00290164">
        <w:rPr>
          <w:szCs w:val="25"/>
        </w:rPr>
        <w:t>2.</w:t>
      </w:r>
      <w:r w:rsidRPr="00290164">
        <w:rPr>
          <w:szCs w:val="25"/>
        </w:rPr>
        <w:tab/>
      </w:r>
      <w:r w:rsidRPr="00290164">
        <w:t xml:space="preserve">Advertising of vacancies in magistracy </w:t>
      </w:r>
    </w:p>
    <w:p w14:paraId="4FFF765A" w14:textId="77777777" w:rsidR="00E20BB5" w:rsidRPr="00290164" w:rsidRDefault="00E20BB5" w:rsidP="00617FCF">
      <w:pPr>
        <w:pStyle w:val="REG-P0"/>
        <w:rPr>
          <w:szCs w:val="21"/>
        </w:rPr>
      </w:pPr>
      <w:r w:rsidRPr="00290164">
        <w:rPr>
          <w:szCs w:val="21"/>
        </w:rPr>
        <w:t>3.</w:t>
      </w:r>
      <w:r w:rsidRPr="00290164">
        <w:rPr>
          <w:szCs w:val="21"/>
        </w:rPr>
        <w:tab/>
      </w:r>
      <w:r w:rsidRPr="00290164">
        <w:t>Application for appointment as magistrate</w:t>
      </w:r>
    </w:p>
    <w:p w14:paraId="166C27E0" w14:textId="77777777" w:rsidR="00E20BB5" w:rsidRPr="00290164" w:rsidRDefault="00E20BB5" w:rsidP="00617FCF">
      <w:pPr>
        <w:pStyle w:val="REG-P0"/>
      </w:pPr>
      <w:r w:rsidRPr="00290164">
        <w:t>4.</w:t>
      </w:r>
      <w:r w:rsidRPr="00290164">
        <w:tab/>
        <w:t>Privileges on appointment as magistrate</w:t>
      </w:r>
    </w:p>
    <w:p w14:paraId="4E42734C" w14:textId="77777777" w:rsidR="00E20BB5" w:rsidRPr="00290164" w:rsidRDefault="00E20BB5" w:rsidP="00617FCF">
      <w:pPr>
        <w:pStyle w:val="REG-P0"/>
      </w:pPr>
    </w:p>
    <w:p w14:paraId="664E09EB" w14:textId="77777777" w:rsidR="00E20BB5" w:rsidRPr="00290164" w:rsidRDefault="00E20BB5" w:rsidP="00617FCF">
      <w:pPr>
        <w:pStyle w:val="REG-P0"/>
        <w:jc w:val="center"/>
        <w:rPr>
          <w:b/>
        </w:rPr>
      </w:pPr>
      <w:r w:rsidRPr="00290164">
        <w:rPr>
          <w:b/>
        </w:rPr>
        <w:lastRenderedPageBreak/>
        <w:t>PART III</w:t>
      </w:r>
    </w:p>
    <w:p w14:paraId="5ADF5802" w14:textId="77777777" w:rsidR="00E20BB5" w:rsidRPr="00290164" w:rsidRDefault="00E20BB5" w:rsidP="00617FCF">
      <w:pPr>
        <w:pStyle w:val="REG-P0"/>
        <w:jc w:val="center"/>
        <w:rPr>
          <w:b/>
        </w:rPr>
      </w:pPr>
      <w:r w:rsidRPr="00290164">
        <w:rPr>
          <w:b/>
        </w:rPr>
        <w:t>CONDITIONS OF SERVICE AND BENEFITS</w:t>
      </w:r>
    </w:p>
    <w:p w14:paraId="4540242F" w14:textId="77777777" w:rsidR="00E20BB5" w:rsidRPr="00290164" w:rsidRDefault="00E20BB5" w:rsidP="00617FCF">
      <w:pPr>
        <w:pStyle w:val="REG-P0"/>
        <w:jc w:val="center"/>
        <w:rPr>
          <w:b/>
        </w:rPr>
      </w:pPr>
      <w:r w:rsidRPr="00290164">
        <w:rPr>
          <w:b/>
        </w:rPr>
        <w:t>OF MAGISTRATES</w:t>
      </w:r>
    </w:p>
    <w:p w14:paraId="48B908A6" w14:textId="77777777" w:rsidR="00E20BB5" w:rsidRPr="00290164" w:rsidRDefault="00E20BB5" w:rsidP="00617FCF">
      <w:pPr>
        <w:pStyle w:val="REG-P0"/>
        <w:rPr>
          <w:sz w:val="23"/>
          <w:szCs w:val="23"/>
        </w:rPr>
      </w:pPr>
    </w:p>
    <w:p w14:paraId="7D8D9F85" w14:textId="77777777" w:rsidR="00E20BB5" w:rsidRPr="00290164" w:rsidRDefault="00E20BB5" w:rsidP="00617FCF">
      <w:pPr>
        <w:pStyle w:val="REG-P0"/>
        <w:rPr>
          <w:szCs w:val="21"/>
        </w:rPr>
      </w:pPr>
      <w:r w:rsidRPr="00290164">
        <w:rPr>
          <w:szCs w:val="21"/>
        </w:rPr>
        <w:t>5.</w:t>
      </w:r>
      <w:r w:rsidRPr="00290164">
        <w:rPr>
          <w:szCs w:val="21"/>
        </w:rPr>
        <w:tab/>
      </w:r>
      <w:r w:rsidRPr="00290164">
        <w:t>Remuneration of magistrates</w:t>
      </w:r>
    </w:p>
    <w:p w14:paraId="3D2D9BA4" w14:textId="77777777" w:rsidR="00E20BB5" w:rsidRPr="00290164" w:rsidRDefault="00E20BB5" w:rsidP="00617FCF">
      <w:pPr>
        <w:pStyle w:val="REG-P0"/>
        <w:rPr>
          <w:szCs w:val="21"/>
        </w:rPr>
      </w:pPr>
      <w:r w:rsidRPr="00290164">
        <w:rPr>
          <w:szCs w:val="21"/>
        </w:rPr>
        <w:t>6.</w:t>
      </w:r>
      <w:r w:rsidRPr="00290164">
        <w:rPr>
          <w:szCs w:val="21"/>
        </w:rPr>
        <w:tab/>
      </w:r>
      <w:r w:rsidRPr="00290164">
        <w:t>Transfer and resettlement costs</w:t>
      </w:r>
    </w:p>
    <w:p w14:paraId="19B8B2D4" w14:textId="77777777" w:rsidR="00E20BB5" w:rsidRPr="00290164" w:rsidRDefault="00E20BB5" w:rsidP="00617FCF">
      <w:pPr>
        <w:pStyle w:val="REG-P0"/>
        <w:rPr>
          <w:szCs w:val="21"/>
        </w:rPr>
      </w:pPr>
      <w:r w:rsidRPr="00290164">
        <w:rPr>
          <w:szCs w:val="21"/>
        </w:rPr>
        <w:t>7.</w:t>
      </w:r>
      <w:r w:rsidRPr="00290164">
        <w:rPr>
          <w:szCs w:val="21"/>
        </w:rPr>
        <w:tab/>
      </w:r>
      <w:r w:rsidRPr="00290164">
        <w:t>Subsistence allowances</w:t>
      </w:r>
    </w:p>
    <w:p w14:paraId="5DB13718" w14:textId="77777777" w:rsidR="00E20BB5" w:rsidRPr="00290164" w:rsidRDefault="00E20BB5" w:rsidP="00617FCF">
      <w:pPr>
        <w:pStyle w:val="REG-P0"/>
        <w:rPr>
          <w:szCs w:val="23"/>
        </w:rPr>
      </w:pPr>
      <w:r w:rsidRPr="00290164">
        <w:rPr>
          <w:szCs w:val="23"/>
        </w:rPr>
        <w:t>8.</w:t>
      </w:r>
      <w:r w:rsidRPr="00290164">
        <w:rPr>
          <w:szCs w:val="23"/>
        </w:rPr>
        <w:tab/>
      </w:r>
      <w:r w:rsidRPr="00290164">
        <w:t>Overtime</w:t>
      </w:r>
    </w:p>
    <w:p w14:paraId="729B89E1" w14:textId="77777777" w:rsidR="00E20BB5" w:rsidRPr="00290164" w:rsidRDefault="00E20BB5" w:rsidP="00617FCF">
      <w:pPr>
        <w:pStyle w:val="REG-P0"/>
        <w:rPr>
          <w:szCs w:val="23"/>
        </w:rPr>
      </w:pPr>
      <w:r w:rsidRPr="00290164">
        <w:rPr>
          <w:szCs w:val="23"/>
        </w:rPr>
        <w:t>9.</w:t>
      </w:r>
      <w:r w:rsidRPr="00290164">
        <w:rPr>
          <w:szCs w:val="23"/>
        </w:rPr>
        <w:tab/>
      </w:r>
      <w:r w:rsidRPr="00290164">
        <w:t>Official hours of attendance</w:t>
      </w:r>
    </w:p>
    <w:p w14:paraId="540567BC" w14:textId="77777777" w:rsidR="00E20BB5" w:rsidRPr="00290164" w:rsidRDefault="00E20BB5" w:rsidP="00617FCF">
      <w:pPr>
        <w:pStyle w:val="REG-P0"/>
      </w:pPr>
      <w:r w:rsidRPr="00290164">
        <w:t>10.</w:t>
      </w:r>
      <w:r w:rsidRPr="00290164">
        <w:tab/>
        <w:t>Absence during official hours of attendance</w:t>
      </w:r>
    </w:p>
    <w:p w14:paraId="6E697FD2" w14:textId="77777777" w:rsidR="00E20BB5" w:rsidRPr="00290164" w:rsidRDefault="00E20BB5" w:rsidP="00617FCF">
      <w:pPr>
        <w:pStyle w:val="REG-P0"/>
      </w:pPr>
      <w:r w:rsidRPr="00290164">
        <w:t>11.</w:t>
      </w:r>
      <w:r w:rsidRPr="00290164">
        <w:tab/>
        <w:t>Abscondment</w:t>
      </w:r>
    </w:p>
    <w:p w14:paraId="6059840A" w14:textId="77777777" w:rsidR="00E20BB5" w:rsidRPr="00290164" w:rsidRDefault="00E20BB5" w:rsidP="00617FCF">
      <w:pPr>
        <w:pStyle w:val="REG-P0"/>
      </w:pPr>
      <w:r w:rsidRPr="00290164">
        <w:t>12.</w:t>
      </w:r>
      <w:r w:rsidRPr="00290164">
        <w:tab/>
        <w:t>Leave of absence</w:t>
      </w:r>
    </w:p>
    <w:p w14:paraId="652B4B12" w14:textId="77777777" w:rsidR="00E20BB5" w:rsidRPr="00290164" w:rsidRDefault="00E20BB5" w:rsidP="00617FCF">
      <w:pPr>
        <w:pStyle w:val="REG-P0"/>
      </w:pPr>
      <w:r w:rsidRPr="00290164">
        <w:t>13:</w:t>
      </w:r>
      <w:r w:rsidRPr="00290164">
        <w:tab/>
        <w:t>Leave gratuity</w:t>
      </w:r>
    </w:p>
    <w:p w14:paraId="48EBF0C4" w14:textId="77777777" w:rsidR="00E20BB5" w:rsidRPr="00290164" w:rsidRDefault="00E20BB5" w:rsidP="00617FCF">
      <w:pPr>
        <w:pStyle w:val="REG-P0"/>
      </w:pPr>
      <w:r w:rsidRPr="00290164">
        <w:t>14.</w:t>
      </w:r>
      <w:r w:rsidRPr="00290164">
        <w:tab/>
        <w:t>Official residential quarters</w:t>
      </w:r>
    </w:p>
    <w:p w14:paraId="1E807961" w14:textId="77777777" w:rsidR="00E20BB5" w:rsidRPr="00290164" w:rsidRDefault="00E20BB5" w:rsidP="00617FCF">
      <w:pPr>
        <w:pStyle w:val="REG-P0"/>
      </w:pPr>
    </w:p>
    <w:p w14:paraId="41BD407A" w14:textId="77777777" w:rsidR="00E20BB5" w:rsidRPr="00290164" w:rsidRDefault="00E20BB5" w:rsidP="00617FCF">
      <w:pPr>
        <w:pStyle w:val="REG-P0"/>
        <w:jc w:val="center"/>
        <w:rPr>
          <w:b/>
        </w:rPr>
      </w:pPr>
      <w:r w:rsidRPr="00290164">
        <w:rPr>
          <w:b/>
        </w:rPr>
        <w:t>PART IV</w:t>
      </w:r>
    </w:p>
    <w:p w14:paraId="145F51AE" w14:textId="77777777" w:rsidR="00E20BB5" w:rsidRPr="00290164" w:rsidRDefault="00E20BB5" w:rsidP="00617FCF">
      <w:pPr>
        <w:pStyle w:val="REG-P0"/>
        <w:jc w:val="center"/>
        <w:rPr>
          <w:b/>
        </w:rPr>
      </w:pPr>
      <w:r w:rsidRPr="00290164">
        <w:rPr>
          <w:b/>
        </w:rPr>
        <w:t>INCAPACITY TO PERFORM DUTIES EFFICIENTLY</w:t>
      </w:r>
    </w:p>
    <w:p w14:paraId="27CD2D05" w14:textId="77777777" w:rsidR="00E20BB5" w:rsidRPr="00290164" w:rsidRDefault="00E20BB5" w:rsidP="00617FCF">
      <w:pPr>
        <w:pStyle w:val="REG-P0"/>
      </w:pPr>
    </w:p>
    <w:p w14:paraId="0544E420" w14:textId="5B7BED59" w:rsidR="00E20BB5" w:rsidRPr="00290164" w:rsidRDefault="00E20BB5" w:rsidP="00617FCF">
      <w:pPr>
        <w:pStyle w:val="REG-P0"/>
        <w:rPr>
          <w:szCs w:val="21"/>
        </w:rPr>
      </w:pPr>
      <w:r w:rsidRPr="00290164">
        <w:rPr>
          <w:szCs w:val="21"/>
        </w:rPr>
        <w:t>15.</w:t>
      </w:r>
      <w:r w:rsidRPr="00290164">
        <w:rPr>
          <w:szCs w:val="21"/>
        </w:rPr>
        <w:tab/>
      </w:r>
      <w:r w:rsidRPr="00290164">
        <w:t>Procedure of investigation into magistrate</w:t>
      </w:r>
      <w:r w:rsidR="003C650C" w:rsidRPr="00290164">
        <w:t>’</w:t>
      </w:r>
      <w:r w:rsidRPr="00290164">
        <w:t>s incapacity</w:t>
      </w:r>
    </w:p>
    <w:p w14:paraId="3EF041CB" w14:textId="77777777" w:rsidR="00E20BB5" w:rsidRPr="00290164" w:rsidRDefault="00E20BB5" w:rsidP="00617FCF">
      <w:pPr>
        <w:pStyle w:val="REG-P0"/>
        <w:rPr>
          <w:szCs w:val="21"/>
        </w:rPr>
      </w:pPr>
      <w:r w:rsidRPr="00290164">
        <w:rPr>
          <w:szCs w:val="21"/>
        </w:rPr>
        <w:t>16.</w:t>
      </w:r>
      <w:r w:rsidRPr="00290164">
        <w:rPr>
          <w:szCs w:val="21"/>
        </w:rPr>
        <w:tab/>
      </w:r>
      <w:r w:rsidRPr="00290164">
        <w:t>Procedure after finding of incapacity</w:t>
      </w:r>
    </w:p>
    <w:p w14:paraId="2218DBFE" w14:textId="77777777" w:rsidR="00E20BB5" w:rsidRPr="00290164" w:rsidRDefault="00E20BB5" w:rsidP="00617FCF">
      <w:pPr>
        <w:pStyle w:val="REG-P0"/>
      </w:pPr>
    </w:p>
    <w:p w14:paraId="2EBC718C" w14:textId="77777777" w:rsidR="00E20BB5" w:rsidRPr="00290164" w:rsidRDefault="00E20BB5" w:rsidP="00617FCF">
      <w:pPr>
        <w:pStyle w:val="REG-P0"/>
        <w:jc w:val="center"/>
        <w:rPr>
          <w:b/>
        </w:rPr>
      </w:pPr>
      <w:r w:rsidRPr="00290164">
        <w:rPr>
          <w:b/>
        </w:rPr>
        <w:t>PART V</w:t>
      </w:r>
    </w:p>
    <w:p w14:paraId="0E5CCC46" w14:textId="1639EE34" w:rsidR="00E20BB5" w:rsidRPr="00290164" w:rsidRDefault="00E20BB5" w:rsidP="00617FCF">
      <w:pPr>
        <w:pStyle w:val="REG-P0"/>
        <w:jc w:val="center"/>
        <w:rPr>
          <w:b/>
        </w:rPr>
      </w:pPr>
      <w:r w:rsidRPr="00290164">
        <w:rPr>
          <w:b/>
        </w:rPr>
        <w:t>DISMISSAL FROM AND VACATION OF OFFICE</w:t>
      </w:r>
    </w:p>
    <w:p w14:paraId="191546B0" w14:textId="77777777" w:rsidR="00E20BB5" w:rsidRPr="00290164" w:rsidRDefault="00E20BB5" w:rsidP="00617FCF">
      <w:pPr>
        <w:pStyle w:val="REG-P0"/>
        <w:jc w:val="center"/>
        <w:rPr>
          <w:b/>
        </w:rPr>
      </w:pPr>
      <w:r w:rsidRPr="00290164">
        <w:rPr>
          <w:b/>
        </w:rPr>
        <w:t>ON ACCOUNT OF CONTINUED ILL-HEALTH</w:t>
      </w:r>
    </w:p>
    <w:p w14:paraId="60459CAF" w14:textId="77777777" w:rsidR="00E20BB5" w:rsidRPr="00290164" w:rsidRDefault="00E20BB5" w:rsidP="00617FCF">
      <w:pPr>
        <w:pStyle w:val="REG-P0"/>
      </w:pPr>
    </w:p>
    <w:p w14:paraId="6998E21A" w14:textId="7CB4E660" w:rsidR="00E20BB5" w:rsidRPr="00290164" w:rsidRDefault="00E20BB5" w:rsidP="00617FCF">
      <w:pPr>
        <w:pStyle w:val="REG-P0"/>
        <w:rPr>
          <w:szCs w:val="21"/>
        </w:rPr>
      </w:pPr>
      <w:r w:rsidRPr="00290164">
        <w:rPr>
          <w:szCs w:val="21"/>
        </w:rPr>
        <w:t>17.</w:t>
      </w:r>
      <w:r w:rsidRPr="00290164">
        <w:rPr>
          <w:szCs w:val="21"/>
        </w:rPr>
        <w:tab/>
      </w:r>
      <w:r w:rsidRPr="00290164">
        <w:t>Procedure of investigation into magistrate</w:t>
      </w:r>
      <w:r w:rsidR="003C650C" w:rsidRPr="00290164">
        <w:t>’</w:t>
      </w:r>
      <w:r w:rsidRPr="00290164">
        <w:t>s continued ill-health</w:t>
      </w:r>
    </w:p>
    <w:p w14:paraId="2926FB4E" w14:textId="77777777" w:rsidR="00E20BB5" w:rsidRPr="00290164" w:rsidRDefault="00E20BB5" w:rsidP="00617FCF">
      <w:pPr>
        <w:pStyle w:val="REG-P0"/>
        <w:rPr>
          <w:szCs w:val="21"/>
        </w:rPr>
      </w:pPr>
      <w:r w:rsidRPr="00290164">
        <w:rPr>
          <w:szCs w:val="21"/>
        </w:rPr>
        <w:t>18.</w:t>
      </w:r>
      <w:r w:rsidRPr="00290164">
        <w:rPr>
          <w:szCs w:val="21"/>
        </w:rPr>
        <w:tab/>
      </w:r>
      <w:r w:rsidRPr="00290164">
        <w:t>Vacation of office at own request on account of continued ill-health</w:t>
      </w:r>
    </w:p>
    <w:p w14:paraId="57839C7A" w14:textId="77777777" w:rsidR="00E20BB5" w:rsidRPr="00290164" w:rsidRDefault="00E20BB5" w:rsidP="00617FCF">
      <w:pPr>
        <w:pStyle w:val="REG-P0"/>
      </w:pPr>
    </w:p>
    <w:p w14:paraId="6F16D68C" w14:textId="77777777" w:rsidR="004D0852" w:rsidRPr="00290164" w:rsidRDefault="004D0852" w:rsidP="00617FCF">
      <w:pPr>
        <w:pStyle w:val="REG-P0"/>
        <w:jc w:val="center"/>
        <w:rPr>
          <w:b/>
        </w:rPr>
      </w:pPr>
      <w:r w:rsidRPr="00290164">
        <w:rPr>
          <w:b/>
        </w:rPr>
        <w:t>PART VA</w:t>
      </w:r>
    </w:p>
    <w:p w14:paraId="5A31BE15" w14:textId="77777777" w:rsidR="004D0852" w:rsidRPr="00290164" w:rsidRDefault="004D0852" w:rsidP="00617FCF">
      <w:pPr>
        <w:pStyle w:val="REG-P0"/>
        <w:jc w:val="center"/>
        <w:rPr>
          <w:b/>
        </w:rPr>
      </w:pPr>
      <w:r w:rsidRPr="00290164">
        <w:rPr>
          <w:b/>
        </w:rPr>
        <w:t>CATEGORIES AND PENALTIES OF ACTS OF MISCONDUCT</w:t>
      </w:r>
    </w:p>
    <w:p w14:paraId="415603F8" w14:textId="77777777" w:rsidR="004D0852" w:rsidRPr="00290164" w:rsidRDefault="004D0852" w:rsidP="00617FCF">
      <w:pPr>
        <w:pStyle w:val="REG-P0"/>
      </w:pPr>
    </w:p>
    <w:p w14:paraId="1BE320DB" w14:textId="46021C79" w:rsidR="004D0852" w:rsidRPr="00290164" w:rsidRDefault="004D0852" w:rsidP="004D0852">
      <w:pPr>
        <w:pStyle w:val="REG-Amend"/>
      </w:pPr>
      <w:r w:rsidRPr="00290164">
        <w:t xml:space="preserve">[Part VA, comprising sections 18A-18H, </w:t>
      </w:r>
      <w:r w:rsidR="009A37EF">
        <w:t xml:space="preserve">is </w:t>
      </w:r>
      <w:r w:rsidRPr="00290164">
        <w:t>inserted by GN 200/2015</w:t>
      </w:r>
      <w:r w:rsidR="009A37EF">
        <w:t>.</w:t>
      </w:r>
      <w:r w:rsidRPr="00290164">
        <w:t>]</w:t>
      </w:r>
    </w:p>
    <w:p w14:paraId="73702A47" w14:textId="77777777" w:rsidR="004D0852" w:rsidRPr="00290164" w:rsidRDefault="004D0852" w:rsidP="00617FCF">
      <w:pPr>
        <w:pStyle w:val="REG-P0"/>
      </w:pPr>
    </w:p>
    <w:p w14:paraId="3112D2E4" w14:textId="77777777" w:rsidR="004D0852" w:rsidRPr="00290164" w:rsidRDefault="004D0852" w:rsidP="00617FCF">
      <w:pPr>
        <w:pStyle w:val="REG-P0"/>
      </w:pPr>
      <w:r w:rsidRPr="00290164">
        <w:t>18A.</w:t>
      </w:r>
      <w:r w:rsidRPr="00290164">
        <w:tab/>
      </w:r>
      <w:r w:rsidRPr="00290164">
        <w:rPr>
          <w:bCs/>
        </w:rPr>
        <w:t>Acts of misconduct and penalties</w:t>
      </w:r>
    </w:p>
    <w:p w14:paraId="3A313A4A" w14:textId="77777777" w:rsidR="004D0852" w:rsidRPr="00290164" w:rsidRDefault="004D0852" w:rsidP="00617FCF">
      <w:pPr>
        <w:pStyle w:val="REG-P0"/>
      </w:pPr>
      <w:r w:rsidRPr="00290164">
        <w:t>18B.</w:t>
      </w:r>
      <w:r w:rsidRPr="00290164">
        <w:tab/>
      </w:r>
      <w:r w:rsidR="006A6BF1" w:rsidRPr="00290164">
        <w:rPr>
          <w:bCs/>
        </w:rPr>
        <w:t>Conduct sheet</w:t>
      </w:r>
    </w:p>
    <w:p w14:paraId="0D95EAF9" w14:textId="77777777" w:rsidR="004D0852" w:rsidRPr="00290164" w:rsidRDefault="004D0852" w:rsidP="00617FCF">
      <w:pPr>
        <w:pStyle w:val="REG-P0"/>
      </w:pPr>
      <w:r w:rsidRPr="00290164">
        <w:t>18C.</w:t>
      </w:r>
      <w:r w:rsidRPr="00290164">
        <w:tab/>
      </w:r>
      <w:r w:rsidR="006A6BF1" w:rsidRPr="00290164">
        <w:rPr>
          <w:bCs/>
        </w:rPr>
        <w:t>Corrective counseling</w:t>
      </w:r>
    </w:p>
    <w:p w14:paraId="4B640DE0" w14:textId="77777777" w:rsidR="004D0852" w:rsidRPr="00290164" w:rsidRDefault="004D0852" w:rsidP="00617FCF">
      <w:pPr>
        <w:pStyle w:val="REG-P0"/>
      </w:pPr>
      <w:r w:rsidRPr="00290164">
        <w:t>18D.</w:t>
      </w:r>
      <w:r w:rsidRPr="00290164">
        <w:tab/>
      </w:r>
      <w:r w:rsidR="006A6BF1" w:rsidRPr="00290164">
        <w:rPr>
          <w:bCs/>
        </w:rPr>
        <w:t>Verbal warning</w:t>
      </w:r>
    </w:p>
    <w:p w14:paraId="587525C9" w14:textId="77777777" w:rsidR="004D0852" w:rsidRPr="00290164" w:rsidRDefault="004D0852" w:rsidP="00617FCF">
      <w:pPr>
        <w:pStyle w:val="REG-P0"/>
      </w:pPr>
      <w:r w:rsidRPr="00290164">
        <w:t>18E.</w:t>
      </w:r>
      <w:r w:rsidRPr="00290164">
        <w:tab/>
      </w:r>
      <w:r w:rsidR="006A6BF1" w:rsidRPr="00290164">
        <w:rPr>
          <w:bCs/>
        </w:rPr>
        <w:t>Written warning</w:t>
      </w:r>
    </w:p>
    <w:p w14:paraId="213780F0" w14:textId="77777777" w:rsidR="004D0852" w:rsidRPr="00290164" w:rsidRDefault="004D0852" w:rsidP="00617FCF">
      <w:pPr>
        <w:pStyle w:val="REG-P0"/>
      </w:pPr>
      <w:r w:rsidRPr="00290164">
        <w:t>18F.</w:t>
      </w:r>
      <w:r w:rsidRPr="00290164">
        <w:tab/>
      </w:r>
      <w:r w:rsidR="006A6BF1" w:rsidRPr="00290164">
        <w:rPr>
          <w:bCs/>
        </w:rPr>
        <w:t>Final written warning</w:t>
      </w:r>
    </w:p>
    <w:p w14:paraId="695A46C2" w14:textId="77777777" w:rsidR="004D0852" w:rsidRPr="00290164" w:rsidRDefault="004D0852" w:rsidP="00617FCF">
      <w:pPr>
        <w:pStyle w:val="REG-P0"/>
      </w:pPr>
      <w:r w:rsidRPr="00290164">
        <w:t>18G.</w:t>
      </w:r>
      <w:r w:rsidRPr="00290164">
        <w:tab/>
      </w:r>
      <w:r w:rsidR="006A6BF1" w:rsidRPr="00290164">
        <w:rPr>
          <w:bCs/>
        </w:rPr>
        <w:t>No formal hearing of minor acts of misconduct</w:t>
      </w:r>
    </w:p>
    <w:p w14:paraId="47597CEF" w14:textId="77777777" w:rsidR="004D0852" w:rsidRPr="00290164" w:rsidRDefault="004D0852" w:rsidP="00617FCF">
      <w:pPr>
        <w:pStyle w:val="REG-P0"/>
      </w:pPr>
      <w:r w:rsidRPr="00290164">
        <w:t>18H.</w:t>
      </w:r>
      <w:r w:rsidRPr="00290164">
        <w:tab/>
      </w:r>
      <w:r w:rsidR="006A6BF1" w:rsidRPr="00290164">
        <w:rPr>
          <w:bCs/>
        </w:rPr>
        <w:t>Serious acts of misconduct</w:t>
      </w:r>
    </w:p>
    <w:p w14:paraId="4F1AAB59" w14:textId="77777777" w:rsidR="004D0852" w:rsidRPr="00290164" w:rsidRDefault="004D0852" w:rsidP="00617FCF">
      <w:pPr>
        <w:pStyle w:val="REG-P0"/>
      </w:pPr>
    </w:p>
    <w:p w14:paraId="4D2C5CF5" w14:textId="638B2560" w:rsidR="00E20BB5" w:rsidRPr="00290164" w:rsidRDefault="00E20BB5" w:rsidP="00617FCF">
      <w:pPr>
        <w:pStyle w:val="REG-P0"/>
        <w:jc w:val="center"/>
        <w:rPr>
          <w:b/>
        </w:rPr>
      </w:pPr>
      <w:r w:rsidRPr="00290164">
        <w:rPr>
          <w:b/>
        </w:rPr>
        <w:t>PART VI</w:t>
      </w:r>
    </w:p>
    <w:p w14:paraId="39F704DC" w14:textId="77777777" w:rsidR="00E20BB5" w:rsidRPr="00290164" w:rsidRDefault="00E20BB5" w:rsidP="00617FCF">
      <w:pPr>
        <w:pStyle w:val="REG-P0"/>
        <w:jc w:val="center"/>
        <w:rPr>
          <w:b/>
        </w:rPr>
      </w:pPr>
      <w:r w:rsidRPr="00290164">
        <w:rPr>
          <w:b/>
        </w:rPr>
        <w:t>COMPLAINTS AND GRIEVANCES</w:t>
      </w:r>
    </w:p>
    <w:p w14:paraId="54824E4D" w14:textId="77777777" w:rsidR="00E20BB5" w:rsidRPr="00290164" w:rsidRDefault="00E20BB5" w:rsidP="00617FCF">
      <w:pPr>
        <w:pStyle w:val="REG-P0"/>
      </w:pPr>
    </w:p>
    <w:p w14:paraId="2602CCC5" w14:textId="77777777" w:rsidR="00E20BB5" w:rsidRPr="00290164" w:rsidRDefault="00E20BB5" w:rsidP="00E20BB5">
      <w:pPr>
        <w:pStyle w:val="REG-H3b"/>
        <w:rPr>
          <w:i/>
        </w:rPr>
      </w:pPr>
      <w:r w:rsidRPr="00290164">
        <w:rPr>
          <w:i/>
        </w:rPr>
        <w:t xml:space="preserve">Complaints and grievance of magistrates </w:t>
      </w:r>
    </w:p>
    <w:p w14:paraId="54767184" w14:textId="77777777" w:rsidR="00E20BB5" w:rsidRPr="00290164" w:rsidRDefault="00E20BB5" w:rsidP="00E20BB5">
      <w:pPr>
        <w:pStyle w:val="REG-P0"/>
      </w:pPr>
    </w:p>
    <w:p w14:paraId="5EEDA786" w14:textId="77777777" w:rsidR="00E20BB5" w:rsidRPr="00290164" w:rsidRDefault="00E20BB5" w:rsidP="00E20BB5">
      <w:pPr>
        <w:pStyle w:val="REG-P0"/>
        <w:rPr>
          <w:szCs w:val="21"/>
        </w:rPr>
      </w:pPr>
      <w:r w:rsidRPr="00290164">
        <w:rPr>
          <w:szCs w:val="21"/>
        </w:rPr>
        <w:t>19.</w:t>
      </w:r>
      <w:r w:rsidRPr="00290164">
        <w:rPr>
          <w:szCs w:val="21"/>
        </w:rPr>
        <w:tab/>
      </w:r>
      <w:r w:rsidRPr="00290164">
        <w:t>Procedure regarding investigation of complaints and grievances</w:t>
      </w:r>
    </w:p>
    <w:p w14:paraId="5E409FF6" w14:textId="77777777" w:rsidR="00E20BB5" w:rsidRPr="00290164" w:rsidRDefault="00E20BB5" w:rsidP="00E20BB5">
      <w:pPr>
        <w:pStyle w:val="REG-P0"/>
        <w:rPr>
          <w:szCs w:val="21"/>
        </w:rPr>
      </w:pPr>
      <w:r w:rsidRPr="00290164">
        <w:rPr>
          <w:szCs w:val="21"/>
        </w:rPr>
        <w:t>20.</w:t>
      </w:r>
      <w:r w:rsidRPr="00290164">
        <w:rPr>
          <w:szCs w:val="21"/>
        </w:rPr>
        <w:tab/>
      </w:r>
      <w:r w:rsidRPr="00290164">
        <w:t>Decision of Commission regarding complaints and grievances</w:t>
      </w:r>
    </w:p>
    <w:p w14:paraId="704589DD" w14:textId="77777777" w:rsidR="00E20BB5" w:rsidRPr="00290164" w:rsidRDefault="00E20BB5" w:rsidP="00E20BB5">
      <w:pPr>
        <w:pStyle w:val="REG-P0"/>
        <w:rPr>
          <w:sz w:val="19"/>
          <w:szCs w:val="19"/>
        </w:rPr>
      </w:pPr>
    </w:p>
    <w:p w14:paraId="36C6D9E6" w14:textId="77777777" w:rsidR="00E20BB5" w:rsidRPr="00290164" w:rsidRDefault="00E20BB5" w:rsidP="00E20BB5">
      <w:pPr>
        <w:pStyle w:val="REG-H3b"/>
        <w:rPr>
          <w:i/>
          <w:szCs w:val="21"/>
        </w:rPr>
      </w:pPr>
      <w:r w:rsidRPr="00290164">
        <w:rPr>
          <w:i/>
        </w:rPr>
        <w:t>Complaints from members of the public</w:t>
      </w:r>
    </w:p>
    <w:p w14:paraId="05A214B7" w14:textId="77777777" w:rsidR="00E20BB5" w:rsidRPr="00290164" w:rsidRDefault="00E20BB5" w:rsidP="00E20BB5">
      <w:pPr>
        <w:pStyle w:val="REG-P0"/>
      </w:pPr>
    </w:p>
    <w:p w14:paraId="360160E3" w14:textId="77777777" w:rsidR="00E20BB5" w:rsidRPr="00290164" w:rsidRDefault="00E20BB5" w:rsidP="00E20BB5">
      <w:pPr>
        <w:pStyle w:val="REG-P0"/>
        <w:rPr>
          <w:szCs w:val="21"/>
        </w:rPr>
      </w:pPr>
      <w:r w:rsidRPr="00290164">
        <w:rPr>
          <w:szCs w:val="21"/>
        </w:rPr>
        <w:t>21.</w:t>
      </w:r>
      <w:r w:rsidRPr="00290164">
        <w:rPr>
          <w:szCs w:val="21"/>
        </w:rPr>
        <w:tab/>
      </w:r>
      <w:r w:rsidRPr="00290164">
        <w:t>Procedure regarding investigation of complaints</w:t>
      </w:r>
    </w:p>
    <w:p w14:paraId="6DEEA4FA" w14:textId="77777777" w:rsidR="00E20BB5" w:rsidRPr="00290164" w:rsidRDefault="00E20BB5" w:rsidP="00E20BB5">
      <w:pPr>
        <w:pStyle w:val="REG-P0"/>
        <w:rPr>
          <w:szCs w:val="21"/>
        </w:rPr>
      </w:pPr>
      <w:r w:rsidRPr="00290164">
        <w:rPr>
          <w:szCs w:val="21"/>
        </w:rPr>
        <w:lastRenderedPageBreak/>
        <w:t>22.</w:t>
      </w:r>
      <w:r w:rsidRPr="00290164">
        <w:rPr>
          <w:szCs w:val="21"/>
        </w:rPr>
        <w:tab/>
      </w:r>
      <w:r w:rsidRPr="00290164">
        <w:t>Decision of Commission regarding complaints</w:t>
      </w:r>
    </w:p>
    <w:p w14:paraId="773BF3B8" w14:textId="77777777" w:rsidR="00E20BB5" w:rsidRPr="00290164" w:rsidRDefault="00E20BB5" w:rsidP="00617FCF">
      <w:pPr>
        <w:pStyle w:val="REG-P0"/>
      </w:pPr>
    </w:p>
    <w:p w14:paraId="5201BF12" w14:textId="77777777" w:rsidR="00E20BB5" w:rsidRPr="00290164" w:rsidRDefault="00E20BB5" w:rsidP="00617FCF">
      <w:pPr>
        <w:pStyle w:val="REG-P0"/>
        <w:jc w:val="center"/>
        <w:rPr>
          <w:b/>
        </w:rPr>
      </w:pPr>
      <w:r w:rsidRPr="00290164">
        <w:rPr>
          <w:b/>
        </w:rPr>
        <w:t>PART VII</w:t>
      </w:r>
    </w:p>
    <w:p w14:paraId="280BFEAA" w14:textId="77777777" w:rsidR="00E20BB5" w:rsidRPr="00290164" w:rsidRDefault="00E20BB5" w:rsidP="00617FCF">
      <w:pPr>
        <w:pStyle w:val="REG-P0"/>
        <w:jc w:val="center"/>
        <w:rPr>
          <w:b/>
        </w:rPr>
      </w:pPr>
      <w:r w:rsidRPr="00290164">
        <w:rPr>
          <w:b/>
        </w:rPr>
        <w:t>OFFICIAL TRAVELLING AND TRANSPORT</w:t>
      </w:r>
    </w:p>
    <w:p w14:paraId="6F359386" w14:textId="77777777" w:rsidR="00E20BB5" w:rsidRPr="00290164" w:rsidRDefault="00E20BB5" w:rsidP="00617FCF">
      <w:pPr>
        <w:pStyle w:val="REG-P0"/>
      </w:pPr>
    </w:p>
    <w:p w14:paraId="75697EBA" w14:textId="77777777" w:rsidR="00E20BB5" w:rsidRPr="00290164" w:rsidRDefault="00E20BB5" w:rsidP="00E20BB5">
      <w:pPr>
        <w:pStyle w:val="REG-P0"/>
        <w:rPr>
          <w:szCs w:val="21"/>
        </w:rPr>
      </w:pPr>
      <w:r w:rsidRPr="00290164">
        <w:rPr>
          <w:szCs w:val="21"/>
        </w:rPr>
        <w:t>23.</w:t>
      </w:r>
      <w:r w:rsidRPr="00290164">
        <w:rPr>
          <w:szCs w:val="21"/>
        </w:rPr>
        <w:tab/>
      </w:r>
      <w:r w:rsidRPr="00290164">
        <w:t>Official journeys</w:t>
      </w:r>
    </w:p>
    <w:p w14:paraId="6B2F99EF" w14:textId="77777777" w:rsidR="00E20BB5" w:rsidRPr="00290164" w:rsidRDefault="00E20BB5" w:rsidP="00E20BB5">
      <w:pPr>
        <w:pStyle w:val="REG-P0"/>
        <w:rPr>
          <w:szCs w:val="21"/>
        </w:rPr>
      </w:pPr>
      <w:r w:rsidRPr="00290164">
        <w:rPr>
          <w:szCs w:val="21"/>
        </w:rPr>
        <w:t>24.</w:t>
      </w:r>
      <w:r w:rsidRPr="00290164">
        <w:rPr>
          <w:szCs w:val="21"/>
        </w:rPr>
        <w:tab/>
      </w:r>
      <w:r w:rsidRPr="00290164">
        <w:t>Transport</w:t>
      </w:r>
    </w:p>
    <w:p w14:paraId="1C31431D" w14:textId="77777777" w:rsidR="00E20BB5" w:rsidRPr="00290164" w:rsidRDefault="00E20BB5" w:rsidP="00E20BB5">
      <w:pPr>
        <w:pStyle w:val="REG-P0"/>
        <w:rPr>
          <w:szCs w:val="21"/>
        </w:rPr>
      </w:pPr>
      <w:r w:rsidRPr="00290164">
        <w:rPr>
          <w:szCs w:val="21"/>
        </w:rPr>
        <w:t>25.</w:t>
      </w:r>
      <w:r w:rsidRPr="00290164">
        <w:rPr>
          <w:szCs w:val="21"/>
        </w:rPr>
        <w:tab/>
      </w:r>
      <w:r w:rsidRPr="00290164">
        <w:t>Government motor transport</w:t>
      </w:r>
    </w:p>
    <w:p w14:paraId="28E8688F" w14:textId="77777777" w:rsidR="00E20BB5" w:rsidRPr="00290164" w:rsidRDefault="00E20BB5" w:rsidP="00E20BB5">
      <w:pPr>
        <w:pStyle w:val="REG-P0"/>
      </w:pPr>
    </w:p>
    <w:p w14:paraId="76FFF230" w14:textId="10644808" w:rsidR="00E20BB5" w:rsidRPr="00290164" w:rsidRDefault="00E20BB5" w:rsidP="00617FCF">
      <w:pPr>
        <w:pStyle w:val="REG-P0"/>
        <w:jc w:val="center"/>
        <w:rPr>
          <w:b/>
        </w:rPr>
      </w:pPr>
      <w:r w:rsidRPr="00290164">
        <w:rPr>
          <w:b/>
        </w:rPr>
        <w:t>PART VIII</w:t>
      </w:r>
    </w:p>
    <w:p w14:paraId="53FB1D23" w14:textId="77777777" w:rsidR="00E20BB5" w:rsidRPr="00290164" w:rsidRDefault="00E20BB5" w:rsidP="00617FCF">
      <w:pPr>
        <w:pStyle w:val="REG-P0"/>
        <w:jc w:val="center"/>
        <w:rPr>
          <w:b/>
        </w:rPr>
      </w:pPr>
      <w:r w:rsidRPr="00290164">
        <w:rPr>
          <w:b/>
        </w:rPr>
        <w:t>GENERAL PROVISIONS</w:t>
      </w:r>
    </w:p>
    <w:p w14:paraId="6399B1BD" w14:textId="77777777" w:rsidR="00E20BB5" w:rsidRPr="00290164" w:rsidRDefault="00E20BB5" w:rsidP="00E20BB5">
      <w:pPr>
        <w:pStyle w:val="REG-P0"/>
      </w:pPr>
    </w:p>
    <w:p w14:paraId="1A447A53" w14:textId="77777777" w:rsidR="00E20BB5" w:rsidRPr="00290164" w:rsidRDefault="00E20BB5" w:rsidP="00E20BB5">
      <w:pPr>
        <w:pStyle w:val="REG-P0"/>
        <w:rPr>
          <w:szCs w:val="21"/>
        </w:rPr>
      </w:pPr>
      <w:r w:rsidRPr="00290164">
        <w:rPr>
          <w:szCs w:val="21"/>
        </w:rPr>
        <w:t>26.</w:t>
      </w:r>
      <w:r w:rsidRPr="00290164">
        <w:rPr>
          <w:szCs w:val="21"/>
        </w:rPr>
        <w:tab/>
      </w:r>
      <w:r w:rsidRPr="00290164">
        <w:t xml:space="preserve">Medical examinations </w:t>
      </w:r>
    </w:p>
    <w:p w14:paraId="501593C0" w14:textId="77777777" w:rsidR="00E20BB5" w:rsidRPr="00290164" w:rsidRDefault="00E20BB5" w:rsidP="00E20BB5">
      <w:pPr>
        <w:pStyle w:val="REG-P0"/>
        <w:rPr>
          <w:szCs w:val="21"/>
        </w:rPr>
      </w:pPr>
      <w:r w:rsidRPr="00290164">
        <w:rPr>
          <w:szCs w:val="21"/>
        </w:rPr>
        <w:t>27.</w:t>
      </w:r>
      <w:r w:rsidRPr="00290164">
        <w:rPr>
          <w:szCs w:val="21"/>
        </w:rPr>
        <w:tab/>
      </w:r>
      <w:r w:rsidRPr="00290164">
        <w:t>Official channels of communication</w:t>
      </w:r>
    </w:p>
    <w:p w14:paraId="66D1FF2B" w14:textId="77777777" w:rsidR="00E20BB5" w:rsidRPr="00290164" w:rsidRDefault="00E20BB5" w:rsidP="00E20BB5">
      <w:pPr>
        <w:pStyle w:val="REG-P0"/>
        <w:rPr>
          <w:szCs w:val="21"/>
        </w:rPr>
      </w:pPr>
      <w:r w:rsidRPr="00290164">
        <w:rPr>
          <w:szCs w:val="21"/>
        </w:rPr>
        <w:t>28.</w:t>
      </w:r>
      <w:r w:rsidRPr="00290164">
        <w:rPr>
          <w:szCs w:val="21"/>
        </w:rPr>
        <w:tab/>
      </w:r>
      <w:r w:rsidRPr="00290164">
        <w:t>Private financial transactions</w:t>
      </w:r>
    </w:p>
    <w:p w14:paraId="21370D55" w14:textId="77777777" w:rsidR="00E20BB5" w:rsidRPr="00290164" w:rsidRDefault="00E20BB5" w:rsidP="00E20BB5">
      <w:pPr>
        <w:pStyle w:val="REG-P0"/>
        <w:rPr>
          <w:szCs w:val="21"/>
        </w:rPr>
      </w:pPr>
      <w:r w:rsidRPr="00290164">
        <w:rPr>
          <w:szCs w:val="21"/>
        </w:rPr>
        <w:t>29.</w:t>
      </w:r>
      <w:r w:rsidRPr="00290164">
        <w:rPr>
          <w:szCs w:val="21"/>
        </w:rPr>
        <w:tab/>
      </w:r>
      <w:r w:rsidRPr="00290164">
        <w:t>Legal proceedings for debt</w:t>
      </w:r>
    </w:p>
    <w:p w14:paraId="58074141" w14:textId="77777777" w:rsidR="00E20BB5" w:rsidRPr="00290164" w:rsidRDefault="00E20BB5" w:rsidP="00E20BB5">
      <w:pPr>
        <w:pStyle w:val="REG-P0"/>
      </w:pPr>
      <w:r w:rsidRPr="00290164">
        <w:rPr>
          <w:szCs w:val="21"/>
        </w:rPr>
        <w:t>30.</w:t>
      </w:r>
      <w:r w:rsidRPr="00290164">
        <w:rPr>
          <w:szCs w:val="21"/>
        </w:rPr>
        <w:tab/>
      </w:r>
      <w:r w:rsidRPr="00290164">
        <w:t xml:space="preserve">Acceptance of gifts or benefits </w:t>
      </w:r>
    </w:p>
    <w:p w14:paraId="295F507A" w14:textId="77777777" w:rsidR="00E20BB5" w:rsidRPr="00290164" w:rsidRDefault="00E20BB5" w:rsidP="00E20BB5">
      <w:pPr>
        <w:pStyle w:val="REG-P0"/>
        <w:rPr>
          <w:szCs w:val="21"/>
        </w:rPr>
      </w:pPr>
      <w:r w:rsidRPr="00290164">
        <w:t>31.</w:t>
      </w:r>
      <w:r w:rsidRPr="00290164">
        <w:tab/>
        <w:t>Replying to questions</w:t>
      </w:r>
    </w:p>
    <w:p w14:paraId="489F2772" w14:textId="77777777" w:rsidR="00E20BB5" w:rsidRPr="00290164" w:rsidRDefault="00E20BB5" w:rsidP="00E20BB5">
      <w:pPr>
        <w:pStyle w:val="REG-P0"/>
        <w:rPr>
          <w:szCs w:val="21"/>
        </w:rPr>
      </w:pPr>
      <w:r w:rsidRPr="00290164">
        <w:rPr>
          <w:szCs w:val="21"/>
        </w:rPr>
        <w:t>32.</w:t>
      </w:r>
      <w:r w:rsidRPr="00290164">
        <w:rPr>
          <w:szCs w:val="21"/>
        </w:rPr>
        <w:tab/>
      </w:r>
      <w:r w:rsidRPr="00290164">
        <w:t>Confidential nature of documents</w:t>
      </w:r>
    </w:p>
    <w:p w14:paraId="1CB91310" w14:textId="77777777" w:rsidR="00E20BB5" w:rsidRPr="00290164" w:rsidRDefault="00E20BB5" w:rsidP="00E20BB5">
      <w:pPr>
        <w:pStyle w:val="REG-P0"/>
        <w:rPr>
          <w:szCs w:val="21"/>
        </w:rPr>
      </w:pPr>
      <w:r w:rsidRPr="00290164">
        <w:rPr>
          <w:szCs w:val="21"/>
        </w:rPr>
        <w:t>33.</w:t>
      </w:r>
      <w:r w:rsidRPr="00290164">
        <w:rPr>
          <w:szCs w:val="21"/>
        </w:rPr>
        <w:tab/>
      </w:r>
      <w:r w:rsidRPr="00290164">
        <w:t>Recognition of professional association</w:t>
      </w:r>
    </w:p>
    <w:p w14:paraId="031D0DB4" w14:textId="77777777" w:rsidR="00E20BB5" w:rsidRPr="00290164" w:rsidRDefault="00E20BB5" w:rsidP="00E20BB5">
      <w:pPr>
        <w:pStyle w:val="REG-P0"/>
        <w:rPr>
          <w:szCs w:val="21"/>
        </w:rPr>
      </w:pPr>
      <w:r w:rsidRPr="00290164">
        <w:rPr>
          <w:szCs w:val="21"/>
        </w:rPr>
        <w:t>34.</w:t>
      </w:r>
      <w:r w:rsidRPr="00290164">
        <w:rPr>
          <w:szCs w:val="21"/>
        </w:rPr>
        <w:tab/>
      </w:r>
      <w:r w:rsidRPr="00290164">
        <w:t>Exceptional cases</w:t>
      </w:r>
    </w:p>
    <w:p w14:paraId="0CA37169" w14:textId="77777777" w:rsidR="00E20BB5" w:rsidRPr="00290164" w:rsidRDefault="00E20BB5" w:rsidP="00E20BB5">
      <w:pPr>
        <w:pStyle w:val="REG-P0"/>
        <w:rPr>
          <w:szCs w:val="21"/>
        </w:rPr>
      </w:pPr>
      <w:r w:rsidRPr="00290164">
        <w:rPr>
          <w:szCs w:val="21"/>
        </w:rPr>
        <w:t>35.</w:t>
      </w:r>
      <w:r w:rsidRPr="00290164">
        <w:rPr>
          <w:szCs w:val="21"/>
        </w:rPr>
        <w:tab/>
      </w:r>
      <w:r w:rsidRPr="00290164">
        <w:t>Short title and commencement</w:t>
      </w:r>
    </w:p>
    <w:p w14:paraId="75427367" w14:textId="77777777" w:rsidR="00E20BB5" w:rsidRPr="00290164" w:rsidRDefault="00E20BB5" w:rsidP="00617FCF">
      <w:pPr>
        <w:pStyle w:val="REG-P0"/>
        <w:jc w:val="center"/>
        <w:rPr>
          <w:b/>
        </w:rPr>
      </w:pPr>
    </w:p>
    <w:p w14:paraId="11523856" w14:textId="77777777" w:rsidR="00E20BB5" w:rsidRPr="00290164" w:rsidRDefault="00E20BB5" w:rsidP="00617FCF">
      <w:pPr>
        <w:pStyle w:val="REG-P0"/>
        <w:jc w:val="center"/>
        <w:rPr>
          <w:b/>
        </w:rPr>
      </w:pPr>
      <w:r w:rsidRPr="00290164">
        <w:rPr>
          <w:b/>
        </w:rPr>
        <w:t>SCHEDULE 1</w:t>
      </w:r>
    </w:p>
    <w:p w14:paraId="1A48049A" w14:textId="77777777" w:rsidR="00E20BB5" w:rsidRPr="00290164" w:rsidRDefault="00E20BB5" w:rsidP="00617FCF">
      <w:pPr>
        <w:pStyle w:val="REG-P0"/>
        <w:jc w:val="center"/>
        <w:rPr>
          <w:b/>
        </w:rPr>
      </w:pPr>
      <w:r w:rsidRPr="00290164">
        <w:rPr>
          <w:b/>
        </w:rPr>
        <w:t>Remuneration of magistrates</w:t>
      </w:r>
    </w:p>
    <w:p w14:paraId="57E534C0" w14:textId="77777777" w:rsidR="00E20BB5" w:rsidRPr="00290164" w:rsidRDefault="00E20BB5" w:rsidP="00617FCF">
      <w:pPr>
        <w:pStyle w:val="REG-P0"/>
        <w:jc w:val="center"/>
        <w:rPr>
          <w:b/>
        </w:rPr>
      </w:pPr>
    </w:p>
    <w:p w14:paraId="0F259B6B" w14:textId="77777777" w:rsidR="00E20BB5" w:rsidRPr="00290164" w:rsidRDefault="00E20BB5" w:rsidP="00617FCF">
      <w:pPr>
        <w:pStyle w:val="REG-P0"/>
        <w:jc w:val="center"/>
        <w:rPr>
          <w:b/>
          <w:szCs w:val="23"/>
        </w:rPr>
      </w:pPr>
      <w:r w:rsidRPr="00290164">
        <w:rPr>
          <w:b/>
        </w:rPr>
        <w:t>SCHEDULE 2</w:t>
      </w:r>
    </w:p>
    <w:p w14:paraId="30C82067" w14:textId="77777777" w:rsidR="00E20BB5" w:rsidRPr="00290164" w:rsidRDefault="00E20BB5" w:rsidP="00617FCF">
      <w:pPr>
        <w:pStyle w:val="REG-P0"/>
        <w:jc w:val="center"/>
        <w:rPr>
          <w:b/>
        </w:rPr>
      </w:pPr>
      <w:r w:rsidRPr="00290164">
        <w:rPr>
          <w:b/>
        </w:rPr>
        <w:t>Forms</w:t>
      </w:r>
    </w:p>
    <w:p w14:paraId="088FE2AB" w14:textId="77777777" w:rsidR="0036436D" w:rsidRPr="00290164" w:rsidRDefault="0036436D" w:rsidP="00617FCF">
      <w:pPr>
        <w:pStyle w:val="REG-P0"/>
        <w:jc w:val="center"/>
        <w:rPr>
          <w:b/>
        </w:rPr>
      </w:pPr>
    </w:p>
    <w:p w14:paraId="12F76608" w14:textId="77777777" w:rsidR="0036436D" w:rsidRPr="00290164" w:rsidRDefault="0036436D" w:rsidP="00617FCF">
      <w:pPr>
        <w:pStyle w:val="REG-P0"/>
        <w:jc w:val="center"/>
        <w:rPr>
          <w:b/>
          <w:sz w:val="24"/>
        </w:rPr>
      </w:pPr>
      <w:r w:rsidRPr="00290164">
        <w:rPr>
          <w:b/>
          <w:sz w:val="24"/>
        </w:rPr>
        <w:t>SCHEDULE 3</w:t>
      </w:r>
    </w:p>
    <w:p w14:paraId="38120551" w14:textId="77777777" w:rsidR="0036436D" w:rsidRPr="00290164" w:rsidRDefault="0036436D" w:rsidP="00617FCF">
      <w:pPr>
        <w:pStyle w:val="REG-P0"/>
        <w:jc w:val="center"/>
        <w:rPr>
          <w:b/>
          <w:bCs/>
        </w:rPr>
      </w:pPr>
      <w:r w:rsidRPr="00290164">
        <w:rPr>
          <w:b/>
          <w:bCs/>
        </w:rPr>
        <w:t>Classification of Acts of Misconduct</w:t>
      </w:r>
    </w:p>
    <w:p w14:paraId="2662C80C" w14:textId="77777777" w:rsidR="0036436D" w:rsidRPr="00290164" w:rsidRDefault="0036436D" w:rsidP="00617FCF">
      <w:pPr>
        <w:pStyle w:val="REG-P0"/>
        <w:jc w:val="center"/>
        <w:rPr>
          <w:b/>
        </w:rPr>
      </w:pPr>
    </w:p>
    <w:p w14:paraId="36A1431C" w14:textId="50E72160" w:rsidR="0036436D" w:rsidRPr="00290164" w:rsidRDefault="0036436D" w:rsidP="0036436D">
      <w:pPr>
        <w:pStyle w:val="REG-Amend"/>
      </w:pPr>
      <w:r w:rsidRPr="00290164">
        <w:t xml:space="preserve">[Schedule 3 </w:t>
      </w:r>
      <w:r w:rsidR="009A37EF">
        <w:t xml:space="preserve">is </w:t>
      </w:r>
      <w:r w:rsidRPr="00290164">
        <w:t>inserted by GN 200/2015</w:t>
      </w:r>
      <w:r w:rsidR="009A37EF">
        <w:t>.</w:t>
      </w:r>
      <w:r w:rsidRPr="00290164">
        <w:t>]</w:t>
      </w:r>
    </w:p>
    <w:p w14:paraId="63985F56" w14:textId="77777777" w:rsidR="00FA7FE6" w:rsidRPr="00290164" w:rsidRDefault="00FA7FE6" w:rsidP="00B0347D">
      <w:pPr>
        <w:pStyle w:val="REG-H1a"/>
        <w:pBdr>
          <w:bottom w:val="single" w:sz="4" w:space="1" w:color="auto"/>
        </w:pBdr>
      </w:pPr>
    </w:p>
    <w:p w14:paraId="678E6219" w14:textId="77777777" w:rsidR="00342850" w:rsidRPr="00290164" w:rsidRDefault="00342850" w:rsidP="00342850">
      <w:pPr>
        <w:pStyle w:val="REG-H1a"/>
      </w:pPr>
    </w:p>
    <w:p w14:paraId="5C563C96" w14:textId="77777777" w:rsidR="00F06543" w:rsidRPr="00290164" w:rsidRDefault="00F06543" w:rsidP="00617FCF">
      <w:pPr>
        <w:pStyle w:val="REG-P0"/>
        <w:jc w:val="center"/>
        <w:rPr>
          <w:b/>
        </w:rPr>
      </w:pPr>
      <w:r w:rsidRPr="00290164">
        <w:rPr>
          <w:b/>
        </w:rPr>
        <w:t>PART I</w:t>
      </w:r>
    </w:p>
    <w:p w14:paraId="735F28B8" w14:textId="77777777" w:rsidR="00F06543" w:rsidRPr="00290164" w:rsidRDefault="00F06543" w:rsidP="00617FCF">
      <w:pPr>
        <w:pStyle w:val="REG-P0"/>
        <w:jc w:val="center"/>
        <w:rPr>
          <w:b/>
        </w:rPr>
      </w:pPr>
      <w:r w:rsidRPr="00290164">
        <w:rPr>
          <w:b/>
        </w:rPr>
        <w:t>PRELIMINARY</w:t>
      </w:r>
    </w:p>
    <w:p w14:paraId="24AA2011" w14:textId="77777777" w:rsidR="00F06543" w:rsidRPr="00290164" w:rsidRDefault="00F06543" w:rsidP="00F06543">
      <w:pPr>
        <w:pStyle w:val="REG-P0"/>
      </w:pPr>
    </w:p>
    <w:p w14:paraId="2D9D0485" w14:textId="77777777" w:rsidR="00F06543" w:rsidRPr="00290164" w:rsidRDefault="00F06543" w:rsidP="00F06543">
      <w:pPr>
        <w:pStyle w:val="REG-P0"/>
        <w:rPr>
          <w:b/>
        </w:rPr>
      </w:pPr>
      <w:r w:rsidRPr="00290164">
        <w:rPr>
          <w:b/>
        </w:rPr>
        <w:t>Definitions</w:t>
      </w:r>
    </w:p>
    <w:p w14:paraId="7BC31BB5" w14:textId="77777777" w:rsidR="00F06543" w:rsidRPr="00290164" w:rsidRDefault="00F06543" w:rsidP="00F06543">
      <w:pPr>
        <w:pStyle w:val="REG-P0"/>
        <w:rPr>
          <w:sz w:val="21"/>
          <w:szCs w:val="21"/>
        </w:rPr>
      </w:pPr>
    </w:p>
    <w:p w14:paraId="070AF434" w14:textId="77777777" w:rsidR="00F06543" w:rsidRPr="00290164" w:rsidRDefault="00F06543" w:rsidP="00F06543">
      <w:pPr>
        <w:pStyle w:val="REG-P1"/>
        <w:rPr>
          <w:szCs w:val="21"/>
        </w:rPr>
      </w:pPr>
      <w:r w:rsidRPr="00290164">
        <w:rPr>
          <w:b/>
          <w:szCs w:val="23"/>
        </w:rPr>
        <w:t>1.</w:t>
      </w:r>
      <w:r w:rsidRPr="00290164">
        <w:rPr>
          <w:szCs w:val="23"/>
        </w:rPr>
        <w:tab/>
      </w:r>
      <w:r w:rsidRPr="00290164">
        <w:t>In these regulations any word or expression to which a meaning has been assigned in the Act, bears the meaning so assigned to it, and unless the context otherwise indicates -</w:t>
      </w:r>
      <w:r w:rsidRPr="00290164">
        <w:tab/>
      </w:r>
    </w:p>
    <w:p w14:paraId="4A4735B3" w14:textId="0345EB31" w:rsidR="00F06543" w:rsidRPr="00290164" w:rsidRDefault="003C650C" w:rsidP="00F06543">
      <w:pPr>
        <w:pStyle w:val="REG-P0"/>
      </w:pPr>
      <w:r w:rsidRPr="00290164">
        <w:t>“</w:t>
      </w:r>
      <w:r w:rsidR="00F06543" w:rsidRPr="00290164">
        <w:t>accommodation</w:t>
      </w:r>
      <w:r w:rsidRPr="00290164">
        <w:t>”</w:t>
      </w:r>
      <w:r w:rsidR="00F06543" w:rsidRPr="00290164">
        <w:t xml:space="preserve"> means lodging, meals (including non-alcoholic beverages with meals) and laundry;</w:t>
      </w:r>
    </w:p>
    <w:p w14:paraId="28E3E075" w14:textId="77777777" w:rsidR="00F06543" w:rsidRPr="00290164" w:rsidRDefault="00F06543" w:rsidP="00F06543">
      <w:pPr>
        <w:pStyle w:val="REG-P1"/>
        <w:rPr>
          <w:szCs w:val="19"/>
        </w:rPr>
      </w:pPr>
    </w:p>
    <w:p w14:paraId="4926A678" w14:textId="25ACC4FC" w:rsidR="00F06543" w:rsidRPr="00290164" w:rsidRDefault="003C650C" w:rsidP="00F06543">
      <w:pPr>
        <w:pStyle w:val="REG-P0"/>
      </w:pPr>
      <w:r w:rsidRPr="00290164">
        <w:t>“</w:t>
      </w:r>
      <w:r w:rsidR="00F06543" w:rsidRPr="00290164">
        <w:t>candidate</w:t>
      </w:r>
      <w:r w:rsidRPr="00290164">
        <w:t>”</w:t>
      </w:r>
      <w:r w:rsidR="00F06543" w:rsidRPr="00290164">
        <w:t xml:space="preserve"> means a person who applies for appointment as a magistrate; </w:t>
      </w:r>
    </w:p>
    <w:p w14:paraId="6ACD2BBF" w14:textId="77777777" w:rsidR="00F06543" w:rsidRPr="00290164" w:rsidRDefault="00F06543" w:rsidP="00F06543">
      <w:pPr>
        <w:pStyle w:val="REG-P0"/>
      </w:pPr>
    </w:p>
    <w:p w14:paraId="5C143CA4" w14:textId="164A94D2" w:rsidR="004D0852" w:rsidRPr="00290164" w:rsidRDefault="003C650C" w:rsidP="004D0852">
      <w:pPr>
        <w:pStyle w:val="REG-P0"/>
      </w:pPr>
      <w:r w:rsidRPr="00290164">
        <w:t>“</w:t>
      </w:r>
      <w:r w:rsidR="004D0852" w:rsidRPr="00290164">
        <w:t>Code</w:t>
      </w:r>
      <w:r w:rsidRPr="00290164">
        <w:t>”</w:t>
      </w:r>
      <w:r w:rsidR="004D0852" w:rsidRPr="00290164">
        <w:t xml:space="preserve"> means the Code of Conduct for Magistrates published under Government Notice No. 190 of 25 August 2010. </w:t>
      </w:r>
    </w:p>
    <w:p w14:paraId="0F673BF8" w14:textId="77777777" w:rsidR="004D0852" w:rsidRPr="00290164" w:rsidRDefault="004D0852" w:rsidP="004D0852">
      <w:pPr>
        <w:pStyle w:val="REG-P0"/>
      </w:pPr>
    </w:p>
    <w:p w14:paraId="06744B26" w14:textId="3DE8BFF6" w:rsidR="004D0852" w:rsidRPr="00290164" w:rsidRDefault="004D0852" w:rsidP="004D0852">
      <w:pPr>
        <w:pStyle w:val="REG-Amend"/>
      </w:pPr>
      <w:r w:rsidRPr="00290164">
        <w:lastRenderedPageBreak/>
        <w:t xml:space="preserve">[The definition of </w:t>
      </w:r>
      <w:r w:rsidR="003C650C" w:rsidRPr="00290164">
        <w:t>“</w:t>
      </w:r>
      <w:r w:rsidRPr="00290164">
        <w:t>Code</w:t>
      </w:r>
      <w:r w:rsidR="003C650C" w:rsidRPr="00290164">
        <w:t>”</w:t>
      </w:r>
      <w:r w:rsidRPr="00290164">
        <w:t xml:space="preserve"> is inserted by GN 200/2015. </w:t>
      </w:r>
      <w:r w:rsidRPr="00290164">
        <w:br/>
        <w:t>This definition should end with a semicolon instead of a full stop.]</w:t>
      </w:r>
    </w:p>
    <w:p w14:paraId="3673B12B" w14:textId="77777777" w:rsidR="004D0852" w:rsidRPr="00290164" w:rsidRDefault="004D0852" w:rsidP="004D0852">
      <w:pPr>
        <w:pStyle w:val="REG-P0"/>
      </w:pPr>
    </w:p>
    <w:p w14:paraId="0F609996" w14:textId="4A02A82F" w:rsidR="00F06543" w:rsidRPr="00290164" w:rsidRDefault="003C650C" w:rsidP="004D0852">
      <w:pPr>
        <w:pStyle w:val="REG-P0"/>
      </w:pPr>
      <w:r w:rsidRPr="00290164">
        <w:t>“</w:t>
      </w:r>
      <w:r w:rsidR="00F06543" w:rsidRPr="00290164">
        <w:t>head of office</w:t>
      </w:r>
      <w:r w:rsidRPr="00290164">
        <w:t>”</w:t>
      </w:r>
      <w:r w:rsidR="00F06543" w:rsidRPr="00290164">
        <w:t xml:space="preserve"> means </w:t>
      </w:r>
      <w:r w:rsidR="00617FCF" w:rsidRPr="00290164">
        <w:t>-</w:t>
      </w:r>
    </w:p>
    <w:p w14:paraId="07F0D69A" w14:textId="77777777" w:rsidR="00F06543" w:rsidRPr="00290164" w:rsidRDefault="00F06543" w:rsidP="00F06543">
      <w:pPr>
        <w:pStyle w:val="REG-P0"/>
      </w:pPr>
    </w:p>
    <w:p w14:paraId="3D6593E2" w14:textId="77777777" w:rsidR="00F06543" w:rsidRPr="00290164" w:rsidRDefault="00F06543" w:rsidP="00F06543">
      <w:pPr>
        <w:pStyle w:val="REG-P0"/>
        <w:rPr>
          <w:szCs w:val="21"/>
        </w:rPr>
      </w:pPr>
      <w:r w:rsidRPr="00290164">
        <w:rPr>
          <w:szCs w:val="21"/>
        </w:rPr>
        <w:t>(a)</w:t>
      </w:r>
      <w:r w:rsidRPr="00290164">
        <w:rPr>
          <w:szCs w:val="21"/>
        </w:rPr>
        <w:tab/>
      </w:r>
      <w:r w:rsidRPr="00290164">
        <w:t>the Chief: Lower Courts; or</w:t>
      </w:r>
    </w:p>
    <w:p w14:paraId="7CE718F1" w14:textId="77777777" w:rsidR="00F06543" w:rsidRPr="00290164" w:rsidRDefault="00F06543" w:rsidP="00F06543">
      <w:pPr>
        <w:pStyle w:val="REG-P0"/>
        <w:rPr>
          <w:szCs w:val="21"/>
        </w:rPr>
      </w:pPr>
    </w:p>
    <w:p w14:paraId="48B4DF92" w14:textId="77777777" w:rsidR="00F06543" w:rsidRPr="00290164" w:rsidRDefault="00F06543" w:rsidP="00F06543">
      <w:pPr>
        <w:pStyle w:val="REG-P0"/>
        <w:ind w:left="567" w:hanging="567"/>
        <w:rPr>
          <w:szCs w:val="21"/>
        </w:rPr>
      </w:pPr>
      <w:r w:rsidRPr="00290164">
        <w:rPr>
          <w:szCs w:val="21"/>
        </w:rPr>
        <w:t>(b)</w:t>
      </w:r>
      <w:r w:rsidRPr="00290164">
        <w:rPr>
          <w:szCs w:val="21"/>
        </w:rPr>
        <w:tab/>
      </w:r>
      <w:r w:rsidRPr="00290164">
        <w:t>where more than one magistrate is appointed for a regional division, district division, district or subdistrict, the magistrate designated in terms of section 11(2)(b) of the Act as the head of that regional division, district division, district or subdistrict: Provided that in respect of the magistrate so designated, the Chief: Lower Courts is deemed to be the head of office;</w:t>
      </w:r>
      <w:r w:rsidRPr="00290164">
        <w:tab/>
      </w:r>
    </w:p>
    <w:p w14:paraId="5DF1ADFE" w14:textId="77777777" w:rsidR="00F06543" w:rsidRPr="00290164" w:rsidRDefault="00F06543" w:rsidP="00F06543">
      <w:pPr>
        <w:pStyle w:val="REG-P0"/>
        <w:rPr>
          <w:sz w:val="20"/>
          <w:szCs w:val="20"/>
        </w:rPr>
      </w:pPr>
    </w:p>
    <w:p w14:paraId="1BACCDD4" w14:textId="6CB9A26F" w:rsidR="00F06543" w:rsidRPr="00290164" w:rsidRDefault="003C650C" w:rsidP="00F06543">
      <w:pPr>
        <w:pStyle w:val="REG-P0"/>
      </w:pPr>
      <w:r w:rsidRPr="00290164">
        <w:t>“</w:t>
      </w:r>
      <w:r w:rsidR="00F06543" w:rsidRPr="00290164">
        <w:t>household</w:t>
      </w:r>
      <w:r w:rsidRPr="00290164">
        <w:t>”</w:t>
      </w:r>
      <w:r w:rsidR="00F06543" w:rsidRPr="00290164">
        <w:t>, in relation to a magistrate, means -</w:t>
      </w:r>
    </w:p>
    <w:p w14:paraId="4F610EB6" w14:textId="77777777" w:rsidR="00F06543" w:rsidRPr="00290164" w:rsidRDefault="00F06543" w:rsidP="00F06543">
      <w:pPr>
        <w:pStyle w:val="REG-P0"/>
        <w:rPr>
          <w:szCs w:val="21"/>
        </w:rPr>
      </w:pPr>
    </w:p>
    <w:p w14:paraId="597E4E02" w14:textId="77777777" w:rsidR="00F06543" w:rsidRPr="00290164" w:rsidRDefault="00F06543" w:rsidP="00F06543">
      <w:pPr>
        <w:pStyle w:val="REG-P0"/>
        <w:rPr>
          <w:szCs w:val="21"/>
        </w:rPr>
      </w:pPr>
      <w:r w:rsidRPr="00290164">
        <w:rPr>
          <w:szCs w:val="21"/>
        </w:rPr>
        <w:t>(a)</w:t>
      </w:r>
      <w:r w:rsidRPr="00290164">
        <w:rPr>
          <w:szCs w:val="21"/>
        </w:rPr>
        <w:tab/>
      </w:r>
      <w:r w:rsidRPr="00290164">
        <w:t>the spouse of the magistrate;</w:t>
      </w:r>
    </w:p>
    <w:p w14:paraId="5D838029" w14:textId="77777777" w:rsidR="00F06543" w:rsidRPr="00290164" w:rsidRDefault="00F06543" w:rsidP="00F06543">
      <w:pPr>
        <w:pStyle w:val="REG-P0"/>
        <w:rPr>
          <w:szCs w:val="20"/>
        </w:rPr>
      </w:pPr>
    </w:p>
    <w:p w14:paraId="18D89225" w14:textId="626426A4" w:rsidR="00F06543" w:rsidRPr="00290164" w:rsidRDefault="00F06543" w:rsidP="00F06543">
      <w:pPr>
        <w:pStyle w:val="REG-P0"/>
        <w:ind w:left="570" w:hanging="570"/>
        <w:rPr>
          <w:szCs w:val="21"/>
        </w:rPr>
      </w:pPr>
      <w:r w:rsidRPr="00290164">
        <w:rPr>
          <w:szCs w:val="21"/>
        </w:rPr>
        <w:t>(b)</w:t>
      </w:r>
      <w:r w:rsidRPr="00290164">
        <w:rPr>
          <w:szCs w:val="21"/>
        </w:rPr>
        <w:tab/>
      </w:r>
      <w:r w:rsidRPr="00290164">
        <w:t>the magistrate</w:t>
      </w:r>
      <w:r w:rsidR="003C650C" w:rsidRPr="00290164">
        <w:t>’</w:t>
      </w:r>
      <w:r w:rsidRPr="00290164">
        <w:t>s or the spouse of the magistrate</w:t>
      </w:r>
      <w:r w:rsidR="003C650C" w:rsidRPr="00290164">
        <w:t>’</w:t>
      </w:r>
      <w:r w:rsidRPr="00290164">
        <w:t xml:space="preserve">s of necessity dependent child who is </w:t>
      </w:r>
      <w:r w:rsidRPr="00290164">
        <w:rPr>
          <w:i/>
        </w:rPr>
        <w:t>bona fide</w:t>
      </w:r>
      <w:r w:rsidRPr="00290164">
        <w:t xml:space="preserve"> resident with the magistrate: Provided that if such child studies at an institution for post-school education, whether intramurally or extramurally, he or she is deemed to be a member of the household, but only -</w:t>
      </w:r>
      <w:r w:rsidRPr="00290164">
        <w:tab/>
      </w:r>
    </w:p>
    <w:p w14:paraId="476B4279" w14:textId="77777777" w:rsidR="00F06543" w:rsidRPr="00290164" w:rsidRDefault="00F06543" w:rsidP="00F06543">
      <w:pPr>
        <w:pStyle w:val="REG-P0"/>
        <w:rPr>
          <w:sz w:val="20"/>
          <w:szCs w:val="20"/>
        </w:rPr>
      </w:pPr>
    </w:p>
    <w:p w14:paraId="78E1FC29" w14:textId="77777777" w:rsidR="00F06543" w:rsidRPr="00290164" w:rsidRDefault="00F06543" w:rsidP="00F06543">
      <w:pPr>
        <w:pStyle w:val="REG-Pa"/>
        <w:rPr>
          <w:szCs w:val="21"/>
        </w:rPr>
      </w:pPr>
      <w:r w:rsidRPr="00290164">
        <w:rPr>
          <w:szCs w:val="21"/>
        </w:rPr>
        <w:t>(i)</w:t>
      </w:r>
      <w:r w:rsidRPr="00290164">
        <w:rPr>
          <w:szCs w:val="21"/>
        </w:rPr>
        <w:tab/>
      </w:r>
      <w:r w:rsidRPr="00290164">
        <w:t xml:space="preserve">if he or </w:t>
      </w:r>
      <w:r w:rsidRPr="00290164">
        <w:rPr>
          <w:color w:val="282828"/>
        </w:rPr>
        <w:t xml:space="preserve">she </w:t>
      </w:r>
      <w:r w:rsidRPr="00290164">
        <w:t xml:space="preserve">did not, after </w:t>
      </w:r>
      <w:r w:rsidRPr="00290164">
        <w:rPr>
          <w:color w:val="282828"/>
        </w:rPr>
        <w:t xml:space="preserve">leaving </w:t>
      </w:r>
      <w:r w:rsidRPr="00290164">
        <w:t xml:space="preserve">school, take up any permanent full-time </w:t>
      </w:r>
      <w:r w:rsidRPr="00290164">
        <w:rPr>
          <w:color w:val="282828"/>
        </w:rPr>
        <w:t xml:space="preserve">employment (including </w:t>
      </w:r>
      <w:r w:rsidRPr="00290164">
        <w:t xml:space="preserve">any type </w:t>
      </w:r>
      <w:r w:rsidRPr="00290164">
        <w:rPr>
          <w:color w:val="282828"/>
        </w:rPr>
        <w:t xml:space="preserve">of vocational </w:t>
      </w:r>
      <w:r w:rsidRPr="00290164">
        <w:t xml:space="preserve">training </w:t>
      </w:r>
      <w:r w:rsidRPr="00290164">
        <w:rPr>
          <w:color w:val="282828"/>
        </w:rPr>
        <w:t xml:space="preserve">to </w:t>
      </w:r>
      <w:r w:rsidRPr="00290164">
        <w:t xml:space="preserve">which remuneration </w:t>
      </w:r>
      <w:r w:rsidRPr="00290164">
        <w:rPr>
          <w:color w:val="282828"/>
        </w:rPr>
        <w:t xml:space="preserve">is attached), excluding </w:t>
      </w:r>
      <w:r w:rsidRPr="00290164">
        <w:t xml:space="preserve">work during vacations </w:t>
      </w:r>
      <w:r w:rsidRPr="00290164">
        <w:rPr>
          <w:color w:val="282828"/>
        </w:rPr>
        <w:t xml:space="preserve">or </w:t>
      </w:r>
      <w:r w:rsidRPr="00290164">
        <w:t xml:space="preserve">any temporary full-time employment which </w:t>
      </w:r>
      <w:r w:rsidRPr="00290164">
        <w:rPr>
          <w:color w:val="282828"/>
        </w:rPr>
        <w:t xml:space="preserve">he </w:t>
      </w:r>
      <w:r w:rsidRPr="00290164">
        <w:t xml:space="preserve">or </w:t>
      </w:r>
      <w:r w:rsidRPr="00290164">
        <w:rPr>
          <w:color w:val="282828"/>
        </w:rPr>
        <w:t xml:space="preserve">she </w:t>
      </w:r>
      <w:r w:rsidRPr="00290164">
        <w:t xml:space="preserve">had taken </w:t>
      </w:r>
      <w:r w:rsidRPr="00290164">
        <w:rPr>
          <w:color w:val="282828"/>
        </w:rPr>
        <w:t xml:space="preserve">up </w:t>
      </w:r>
      <w:r w:rsidRPr="00290164">
        <w:t xml:space="preserve">between leaving </w:t>
      </w:r>
      <w:r w:rsidRPr="00290164">
        <w:rPr>
          <w:color w:val="424242"/>
        </w:rPr>
        <w:t>s</w:t>
      </w:r>
      <w:r w:rsidRPr="00290164">
        <w:rPr>
          <w:color w:val="282828"/>
        </w:rPr>
        <w:t xml:space="preserve">chool </w:t>
      </w:r>
      <w:r w:rsidRPr="00290164">
        <w:t xml:space="preserve">and the commencement of the academic </w:t>
      </w:r>
      <w:r w:rsidRPr="00290164">
        <w:rPr>
          <w:color w:val="282828"/>
        </w:rPr>
        <w:t xml:space="preserve">year, and </w:t>
      </w:r>
      <w:r w:rsidRPr="00290164">
        <w:t xml:space="preserve">he or </w:t>
      </w:r>
      <w:r w:rsidRPr="00290164">
        <w:rPr>
          <w:color w:val="424242"/>
        </w:rPr>
        <w:t>s</w:t>
      </w:r>
      <w:r w:rsidRPr="00290164">
        <w:t xml:space="preserve">he had </w:t>
      </w:r>
      <w:r w:rsidRPr="00290164">
        <w:rPr>
          <w:color w:val="282828"/>
        </w:rPr>
        <w:t xml:space="preserve">commenced </w:t>
      </w:r>
      <w:r w:rsidRPr="00290164">
        <w:t xml:space="preserve">his or her </w:t>
      </w:r>
      <w:r w:rsidRPr="00290164">
        <w:rPr>
          <w:color w:val="282828"/>
        </w:rPr>
        <w:t xml:space="preserve">studies </w:t>
      </w:r>
      <w:r w:rsidRPr="00290164">
        <w:t xml:space="preserve">at </w:t>
      </w:r>
      <w:r w:rsidRPr="00290164">
        <w:rPr>
          <w:color w:val="282828"/>
        </w:rPr>
        <w:t xml:space="preserve">such an institution at </w:t>
      </w:r>
      <w:r w:rsidRPr="00290164">
        <w:t xml:space="preserve">the </w:t>
      </w:r>
      <w:r w:rsidRPr="00290164">
        <w:rPr>
          <w:color w:val="282828"/>
        </w:rPr>
        <w:t xml:space="preserve">commencement of </w:t>
      </w:r>
      <w:r w:rsidRPr="00290164">
        <w:t xml:space="preserve">the academic </w:t>
      </w:r>
      <w:r w:rsidRPr="00290164">
        <w:rPr>
          <w:color w:val="282828"/>
        </w:rPr>
        <w:t xml:space="preserve">year following </w:t>
      </w:r>
      <w:r w:rsidRPr="00290164">
        <w:t xml:space="preserve">the </w:t>
      </w:r>
      <w:r w:rsidRPr="00290164">
        <w:rPr>
          <w:color w:val="282828"/>
        </w:rPr>
        <w:t xml:space="preserve">completion </w:t>
      </w:r>
      <w:r w:rsidRPr="00290164">
        <w:t xml:space="preserve">of his or </w:t>
      </w:r>
      <w:r w:rsidRPr="00290164">
        <w:rPr>
          <w:color w:val="282828"/>
        </w:rPr>
        <w:t>her schooling</w:t>
      </w:r>
      <w:r w:rsidRPr="00290164">
        <w:rPr>
          <w:color w:val="424242"/>
        </w:rPr>
        <w:t xml:space="preserve">; </w:t>
      </w:r>
      <w:r w:rsidRPr="00290164">
        <w:rPr>
          <w:color w:val="282828"/>
        </w:rPr>
        <w:t>and</w:t>
      </w:r>
    </w:p>
    <w:p w14:paraId="1093B9CB" w14:textId="77777777" w:rsidR="00F06543" w:rsidRPr="00290164" w:rsidRDefault="00F06543" w:rsidP="00F06543">
      <w:pPr>
        <w:pStyle w:val="REG-Pa"/>
        <w:rPr>
          <w:sz w:val="17"/>
          <w:szCs w:val="17"/>
        </w:rPr>
      </w:pPr>
    </w:p>
    <w:p w14:paraId="0E4B4ED5" w14:textId="77777777" w:rsidR="00F06543" w:rsidRPr="00290164" w:rsidRDefault="00F06543" w:rsidP="00F06543">
      <w:pPr>
        <w:pStyle w:val="REG-Pa"/>
      </w:pPr>
      <w:r w:rsidRPr="00290164">
        <w:t>(ii)</w:t>
      </w:r>
      <w:r w:rsidRPr="00290164">
        <w:tab/>
        <w:t xml:space="preserve">until </w:t>
      </w:r>
      <w:r w:rsidRPr="00290164">
        <w:rPr>
          <w:color w:val="282828"/>
        </w:rPr>
        <w:t>-</w:t>
      </w:r>
    </w:p>
    <w:p w14:paraId="7A1BE9B0" w14:textId="77777777" w:rsidR="00F06543" w:rsidRPr="00290164" w:rsidRDefault="00F06543" w:rsidP="00F06543">
      <w:pPr>
        <w:pStyle w:val="REG-P0"/>
        <w:rPr>
          <w:sz w:val="23"/>
          <w:szCs w:val="23"/>
        </w:rPr>
      </w:pPr>
    </w:p>
    <w:p w14:paraId="1BE0FA81" w14:textId="77777777" w:rsidR="00F06543" w:rsidRPr="00290164" w:rsidRDefault="00F06543" w:rsidP="00D7039E">
      <w:pPr>
        <w:pStyle w:val="REG-Pi"/>
      </w:pPr>
      <w:r w:rsidRPr="00290164">
        <w:t xml:space="preserve">(aa) </w:t>
      </w:r>
      <w:r w:rsidR="00D7039E" w:rsidRPr="00290164">
        <w:tab/>
      </w:r>
      <w:r w:rsidRPr="00290164">
        <w:t>he or she attains the minimum post-school qualification (or minimum combination of post-school qualifications) which will enable him or her to take up employment in the field of study for which he or she originally intended to qualify himself or herself; or</w:t>
      </w:r>
    </w:p>
    <w:p w14:paraId="20F6DA31" w14:textId="77777777" w:rsidR="00F06543" w:rsidRPr="00290164" w:rsidRDefault="00F06543" w:rsidP="00D7039E">
      <w:pPr>
        <w:pStyle w:val="REG-Pi"/>
        <w:rPr>
          <w:szCs w:val="23"/>
        </w:rPr>
      </w:pPr>
    </w:p>
    <w:p w14:paraId="391D4D89" w14:textId="77777777" w:rsidR="00F06543" w:rsidRPr="00290164" w:rsidRDefault="00F06543" w:rsidP="00D7039E">
      <w:pPr>
        <w:pStyle w:val="REG-Pi"/>
      </w:pPr>
      <w:r w:rsidRPr="00290164">
        <w:t xml:space="preserve">(bb) </w:t>
      </w:r>
      <w:r w:rsidR="00D7039E" w:rsidRPr="00290164">
        <w:t xml:space="preserve"> </w:t>
      </w:r>
      <w:r w:rsidRPr="00290164">
        <w:t>the normal prescribed duration of the study period, as prescribed by the institution concerned for the study course, plus one academic year, expires if it takes him or her longer than such prescribed period to attain the relevant qualification as a result of poor academic performance; or</w:t>
      </w:r>
    </w:p>
    <w:p w14:paraId="34346267" w14:textId="77777777" w:rsidR="00F06543" w:rsidRPr="00290164" w:rsidRDefault="00F06543" w:rsidP="00D7039E">
      <w:pPr>
        <w:pStyle w:val="REG-Pi"/>
        <w:rPr>
          <w:szCs w:val="24"/>
        </w:rPr>
      </w:pPr>
    </w:p>
    <w:p w14:paraId="58AFD6E5" w14:textId="77777777" w:rsidR="00F06543" w:rsidRPr="00290164" w:rsidRDefault="00F06543" w:rsidP="00D7039E">
      <w:pPr>
        <w:pStyle w:val="REG-Pi"/>
      </w:pPr>
      <w:r w:rsidRPr="00290164">
        <w:t>(cc)</w:t>
      </w:r>
      <w:r w:rsidRPr="00290164">
        <w:tab/>
        <w:t xml:space="preserve">he or she discontinues the course of study concerned; or </w:t>
      </w:r>
    </w:p>
    <w:p w14:paraId="6CD3E1FC" w14:textId="77777777" w:rsidR="00F06543" w:rsidRPr="00290164" w:rsidRDefault="00F06543" w:rsidP="00D7039E">
      <w:pPr>
        <w:pStyle w:val="REG-Pi"/>
      </w:pPr>
    </w:p>
    <w:p w14:paraId="179175BD" w14:textId="77777777" w:rsidR="00F06543" w:rsidRPr="00290164" w:rsidRDefault="00F06543" w:rsidP="00D7039E">
      <w:pPr>
        <w:pStyle w:val="REG-Pi"/>
      </w:pPr>
      <w:r w:rsidRPr="00290164">
        <w:t xml:space="preserve">(dd)  </w:t>
      </w:r>
      <w:r w:rsidR="00D7039E" w:rsidRPr="00290164">
        <w:t xml:space="preserve"> </w:t>
      </w:r>
      <w:r w:rsidR="00B77736" w:rsidRPr="00290164">
        <w:tab/>
      </w:r>
      <w:r w:rsidRPr="00290164">
        <w:t>he or she changes his or her course of study,</w:t>
      </w:r>
    </w:p>
    <w:p w14:paraId="425E8A6F" w14:textId="77777777" w:rsidR="00F06543" w:rsidRPr="00290164" w:rsidRDefault="00F06543" w:rsidP="00F06543">
      <w:pPr>
        <w:pStyle w:val="REG-Pi"/>
        <w:rPr>
          <w:color w:val="232323"/>
        </w:rPr>
      </w:pPr>
    </w:p>
    <w:p w14:paraId="3FF195B2" w14:textId="77777777" w:rsidR="00F06543" w:rsidRPr="00290164" w:rsidRDefault="00F06543" w:rsidP="006F5EBD">
      <w:pPr>
        <w:pStyle w:val="REG-Pi"/>
      </w:pPr>
      <w:r w:rsidRPr="00290164">
        <w:rPr>
          <w:color w:val="232323"/>
        </w:rPr>
        <w:t xml:space="preserve">whichever of </w:t>
      </w:r>
      <w:r w:rsidRPr="00290164">
        <w:t xml:space="preserve">the </w:t>
      </w:r>
      <w:r w:rsidRPr="00290164">
        <w:rPr>
          <w:color w:val="232323"/>
        </w:rPr>
        <w:t>said four events occurs first;</w:t>
      </w:r>
    </w:p>
    <w:p w14:paraId="3208B18B" w14:textId="77777777" w:rsidR="00F06543" w:rsidRPr="00290164" w:rsidRDefault="00F06543" w:rsidP="00F06543">
      <w:pPr>
        <w:pStyle w:val="REG-P0"/>
        <w:rPr>
          <w:szCs w:val="18"/>
        </w:rPr>
      </w:pPr>
    </w:p>
    <w:p w14:paraId="12900035" w14:textId="4A855DF1" w:rsidR="00F06543" w:rsidRPr="00290164" w:rsidRDefault="00F06543" w:rsidP="006F5EBD">
      <w:pPr>
        <w:pStyle w:val="REG-Pa"/>
        <w:ind w:left="567"/>
        <w:rPr>
          <w:szCs w:val="21"/>
        </w:rPr>
      </w:pPr>
      <w:r w:rsidRPr="00290164">
        <w:rPr>
          <w:szCs w:val="21"/>
        </w:rPr>
        <w:t>(c)</w:t>
      </w:r>
      <w:r w:rsidRPr="00290164">
        <w:rPr>
          <w:szCs w:val="21"/>
        </w:rPr>
        <w:tab/>
      </w:r>
      <w:r w:rsidRPr="00290164">
        <w:t>the magistrate</w:t>
      </w:r>
      <w:r w:rsidR="003C650C" w:rsidRPr="00290164">
        <w:t>’</w:t>
      </w:r>
      <w:r w:rsidRPr="00290164">
        <w:t>s or the spouse of the magistrate</w:t>
      </w:r>
      <w:r w:rsidR="003C650C" w:rsidRPr="00290164">
        <w:t>’</w:t>
      </w:r>
      <w:r w:rsidRPr="00290164">
        <w:t xml:space="preserve">s relative who is permanently resident with him or her and who is of necessity dependent on him or her and whose income, from any source, does not exceed the sum of the appropriate maximum basic state pension payable in terms of the National Pensions Act, 1992 (Act No. 10 of 1992): Provided that where two relatives so reside with the magistrate and are dependent on his or her and </w:t>
      </w:r>
      <w:r w:rsidRPr="00290164">
        <w:lastRenderedPageBreak/>
        <w:t>where the one relative would normally have been a dependant of the other relative, both such relatives may be regarded as members of his or her household only if half of their joint income, from any source, does not exceed the sum of the said maximum basic state pension; and</w:t>
      </w:r>
    </w:p>
    <w:p w14:paraId="3964BB82" w14:textId="77777777" w:rsidR="00F06543" w:rsidRPr="00290164" w:rsidRDefault="00F06543" w:rsidP="00F06543">
      <w:pPr>
        <w:pStyle w:val="REG-P0"/>
        <w:rPr>
          <w:szCs w:val="20"/>
        </w:rPr>
      </w:pPr>
    </w:p>
    <w:p w14:paraId="687A444A" w14:textId="1F0E07F9" w:rsidR="00F06543" w:rsidRPr="00290164" w:rsidRDefault="00F06543" w:rsidP="006F5EBD">
      <w:pPr>
        <w:pStyle w:val="REG-Pa"/>
        <w:ind w:left="567"/>
        <w:rPr>
          <w:szCs w:val="21"/>
        </w:rPr>
      </w:pPr>
      <w:r w:rsidRPr="00290164">
        <w:rPr>
          <w:szCs w:val="21"/>
        </w:rPr>
        <w:t>(d)</w:t>
      </w:r>
      <w:r w:rsidRPr="00290164">
        <w:rPr>
          <w:szCs w:val="21"/>
        </w:rPr>
        <w:tab/>
      </w:r>
      <w:r w:rsidRPr="00290164">
        <w:t>not more than two domestic workers (including nursemaids) employed in a full­time capacity by the magistrate;</w:t>
      </w:r>
    </w:p>
    <w:p w14:paraId="359AB176" w14:textId="77777777" w:rsidR="00F06543" w:rsidRPr="00290164" w:rsidRDefault="00F06543" w:rsidP="00F06543">
      <w:pPr>
        <w:pStyle w:val="REG-P0"/>
        <w:rPr>
          <w:sz w:val="20"/>
          <w:szCs w:val="20"/>
        </w:rPr>
      </w:pPr>
    </w:p>
    <w:p w14:paraId="0A96C8E6" w14:textId="23DF635E" w:rsidR="00F06543" w:rsidRPr="00290164" w:rsidRDefault="003C650C" w:rsidP="00F06543">
      <w:pPr>
        <w:pStyle w:val="REG-P0"/>
      </w:pPr>
      <w:r w:rsidRPr="00290164">
        <w:t>“</w:t>
      </w:r>
      <w:r w:rsidR="00F06543" w:rsidRPr="00290164">
        <w:t>official residential quarters</w:t>
      </w:r>
      <w:r w:rsidRPr="00290164">
        <w:t>”</w:t>
      </w:r>
      <w:r w:rsidR="00F06543" w:rsidRPr="00290164">
        <w:t xml:space="preserve"> means those quarters, inclusive of buildings, outbuildings, grounds, fixtures, fittings, machines and equipment, but exclusive of furniture, that are owned or are held on lease or are otherwise in the lawful possession of the State, and that are available to the Permanent Secretary for assignment in terms of regulation H4 of the Public Service Regulations or that have been allotted to a magistrate in terms of regulation H5 of the Public Service Regulations;</w:t>
      </w:r>
      <w:r w:rsidR="00F06543" w:rsidRPr="00290164">
        <w:tab/>
      </w:r>
    </w:p>
    <w:p w14:paraId="55A5C88A" w14:textId="77777777" w:rsidR="00F06543" w:rsidRPr="00290164" w:rsidRDefault="00F06543" w:rsidP="00F06543">
      <w:pPr>
        <w:pStyle w:val="REG-P0"/>
      </w:pPr>
    </w:p>
    <w:p w14:paraId="540B3DAF" w14:textId="17EBA748" w:rsidR="00F06543" w:rsidRPr="00290164" w:rsidRDefault="003C650C" w:rsidP="00F06543">
      <w:pPr>
        <w:pStyle w:val="REG-P0"/>
      </w:pPr>
      <w:r w:rsidRPr="00290164">
        <w:t>“</w:t>
      </w:r>
      <w:r w:rsidR="00F06543" w:rsidRPr="00290164">
        <w:t>Permanent Secretary</w:t>
      </w:r>
      <w:r w:rsidRPr="00290164">
        <w:t>”</w:t>
      </w:r>
      <w:r w:rsidR="00F06543" w:rsidRPr="00290164">
        <w:t xml:space="preserve"> means the Permanent Secretary: Justice;</w:t>
      </w:r>
    </w:p>
    <w:p w14:paraId="4E4A3D76" w14:textId="77777777" w:rsidR="00F06543" w:rsidRPr="00290164" w:rsidRDefault="00F06543" w:rsidP="00F06543">
      <w:pPr>
        <w:pStyle w:val="REG-P0"/>
      </w:pPr>
    </w:p>
    <w:p w14:paraId="1124BE5F" w14:textId="619F7326" w:rsidR="00F06543" w:rsidRPr="00290164" w:rsidRDefault="003C650C" w:rsidP="00F06543">
      <w:pPr>
        <w:pStyle w:val="REG-P0"/>
      </w:pPr>
      <w:r w:rsidRPr="00290164">
        <w:t>“</w:t>
      </w:r>
      <w:r w:rsidR="00F06543" w:rsidRPr="00290164">
        <w:t>personal belongings</w:t>
      </w:r>
      <w:r w:rsidRPr="00290164">
        <w:t>”</w:t>
      </w:r>
      <w:r w:rsidR="00F06543" w:rsidRPr="00290164">
        <w:t xml:space="preserve"> means the movable property of a magi</w:t>
      </w:r>
      <w:r w:rsidR="00D7039E" w:rsidRPr="00290164">
        <w:t>strate and his or her household</w:t>
      </w:r>
      <w:r w:rsidR="00F06543" w:rsidRPr="00290164">
        <w:t>,</w:t>
      </w:r>
      <w:r w:rsidR="00D7039E" w:rsidRPr="00290164">
        <w:t xml:space="preserve"> </w:t>
      </w:r>
      <w:r w:rsidR="00F06543" w:rsidRPr="00290164">
        <w:t xml:space="preserve">which is normally intended for personal use, including vehicles, but excluding domestic animals, pets and livestock;   </w:t>
      </w:r>
    </w:p>
    <w:p w14:paraId="49A80892" w14:textId="77777777" w:rsidR="00F06543" w:rsidRPr="00290164" w:rsidRDefault="00F06543" w:rsidP="00F06543">
      <w:pPr>
        <w:pStyle w:val="REG-P0"/>
      </w:pPr>
    </w:p>
    <w:p w14:paraId="4E5D9C82" w14:textId="115111EF" w:rsidR="00F06543" w:rsidRPr="00290164" w:rsidRDefault="003C650C" w:rsidP="00F06543">
      <w:pPr>
        <w:pStyle w:val="REG-P0"/>
      </w:pPr>
      <w:r w:rsidRPr="00290164">
        <w:t>“</w:t>
      </w:r>
      <w:r w:rsidR="00F06543" w:rsidRPr="00290164">
        <w:t>Public Service Regulations</w:t>
      </w:r>
      <w:r w:rsidRPr="00290164">
        <w:t>”</w:t>
      </w:r>
      <w:r w:rsidR="00F06543" w:rsidRPr="00290164">
        <w:t xml:space="preserve"> means the Public Service Regulations made under the Public Service Act, 1980 (Act No. 2 of 1980), and which -</w:t>
      </w:r>
    </w:p>
    <w:p w14:paraId="784A0E66" w14:textId="77777777" w:rsidR="00F06543" w:rsidRPr="00290164" w:rsidRDefault="00F06543" w:rsidP="00F06543">
      <w:pPr>
        <w:pStyle w:val="REG-P0"/>
        <w:rPr>
          <w:sz w:val="20"/>
          <w:szCs w:val="20"/>
        </w:rPr>
      </w:pPr>
    </w:p>
    <w:p w14:paraId="4C1763D4" w14:textId="77777777" w:rsidR="00F06543" w:rsidRPr="00290164" w:rsidRDefault="00F06543" w:rsidP="00D7039E">
      <w:pPr>
        <w:pStyle w:val="REG-P0"/>
        <w:rPr>
          <w:szCs w:val="21"/>
        </w:rPr>
      </w:pPr>
      <w:r w:rsidRPr="00290164">
        <w:rPr>
          <w:szCs w:val="21"/>
        </w:rPr>
        <w:t>(a)</w:t>
      </w:r>
      <w:r w:rsidRPr="00290164">
        <w:rPr>
          <w:szCs w:val="21"/>
        </w:rPr>
        <w:tab/>
      </w:r>
      <w:r w:rsidRPr="00290164">
        <w:t xml:space="preserve">are published in Government Notice No. AG. 28 of </w:t>
      </w:r>
      <w:r w:rsidR="006F5EBD" w:rsidRPr="00290164">
        <w:t>1</w:t>
      </w:r>
      <w:r w:rsidRPr="00290164">
        <w:t xml:space="preserve"> April 1981; and</w:t>
      </w:r>
    </w:p>
    <w:p w14:paraId="385D90C3" w14:textId="77777777" w:rsidR="00F06543" w:rsidRPr="00290164" w:rsidRDefault="00F06543" w:rsidP="00D7039E">
      <w:pPr>
        <w:pStyle w:val="REG-P0"/>
        <w:rPr>
          <w:szCs w:val="20"/>
        </w:rPr>
      </w:pPr>
    </w:p>
    <w:p w14:paraId="78874D05" w14:textId="77777777" w:rsidR="00F06543" w:rsidRPr="00290164" w:rsidRDefault="00F06543" w:rsidP="00D7039E">
      <w:pPr>
        <w:pStyle w:val="REG-P0"/>
        <w:ind w:left="567" w:hanging="567"/>
      </w:pPr>
      <w:r w:rsidRPr="00290164">
        <w:rPr>
          <w:szCs w:val="21"/>
        </w:rPr>
        <w:t>(b)</w:t>
      </w:r>
      <w:r w:rsidRPr="00290164">
        <w:rPr>
          <w:szCs w:val="21"/>
        </w:rPr>
        <w:tab/>
      </w:r>
      <w:r w:rsidRPr="00290164">
        <w:t>continue to exist by virtue of section 37(</w:t>
      </w:r>
      <w:r w:rsidR="00303D84" w:rsidRPr="00290164">
        <w:t>1</w:t>
      </w:r>
      <w:r w:rsidRPr="00290164">
        <w:t>) of the Public Service Act, 1995 (Act No. 13 of 1995);</w:t>
      </w:r>
    </w:p>
    <w:p w14:paraId="79A2C441" w14:textId="77777777" w:rsidR="00F06543" w:rsidRPr="00290164" w:rsidRDefault="00F06543" w:rsidP="00F06543">
      <w:pPr>
        <w:pStyle w:val="REG-P0"/>
        <w:rPr>
          <w:sz w:val="21"/>
        </w:rPr>
      </w:pPr>
    </w:p>
    <w:p w14:paraId="744FF329" w14:textId="3CE0D0ED" w:rsidR="00F06543" w:rsidRPr="00290164" w:rsidRDefault="003C650C" w:rsidP="00303D84">
      <w:pPr>
        <w:pStyle w:val="REG-P0"/>
      </w:pPr>
      <w:r w:rsidRPr="00290164">
        <w:t>“</w:t>
      </w:r>
      <w:r w:rsidR="00F06543" w:rsidRPr="00290164">
        <w:t>Public Service Staff Rules</w:t>
      </w:r>
      <w:r w:rsidRPr="00290164">
        <w:t>”</w:t>
      </w:r>
      <w:r w:rsidR="00F06543" w:rsidRPr="00290164">
        <w:t xml:space="preserve"> means the Public Service Staff Rules referred to in section 35(f) of the Public Service A</w:t>
      </w:r>
      <w:r w:rsidR="00D7039E" w:rsidRPr="00290164">
        <w:t xml:space="preserve">ct 1995 (Act No. 13 of 1995); </w:t>
      </w:r>
      <w:r w:rsidR="00D7039E" w:rsidRPr="00290164">
        <w:tab/>
      </w:r>
    </w:p>
    <w:p w14:paraId="3A306E58" w14:textId="77777777" w:rsidR="00F06543" w:rsidRPr="00290164" w:rsidRDefault="00F06543" w:rsidP="00F06543">
      <w:pPr>
        <w:pStyle w:val="REG-P0"/>
        <w:rPr>
          <w:sz w:val="21"/>
          <w:szCs w:val="21"/>
        </w:rPr>
      </w:pPr>
    </w:p>
    <w:p w14:paraId="6F0608F2" w14:textId="6D45E952" w:rsidR="00F06543" w:rsidRPr="00290164" w:rsidRDefault="003C650C" w:rsidP="00F06543">
      <w:pPr>
        <w:pStyle w:val="REG-P0"/>
      </w:pPr>
      <w:r w:rsidRPr="00290164">
        <w:rPr>
          <w:color w:val="3A3A3A"/>
        </w:rPr>
        <w:t>“</w:t>
      </w:r>
      <w:r w:rsidR="00F06543" w:rsidRPr="00290164">
        <w:rPr>
          <w:color w:val="3A3A3A"/>
        </w:rPr>
        <w:t xml:space="preserve">scheme </w:t>
      </w:r>
      <w:r w:rsidR="00F06543" w:rsidRPr="00290164">
        <w:rPr>
          <w:color w:val="232323"/>
        </w:rPr>
        <w:t>vehicle</w:t>
      </w:r>
      <w:r w:rsidRPr="00290164">
        <w:rPr>
          <w:color w:val="232323"/>
        </w:rPr>
        <w:t>”</w:t>
      </w:r>
      <w:r w:rsidR="00F06543" w:rsidRPr="00290164">
        <w:rPr>
          <w:color w:val="232323"/>
        </w:rPr>
        <w:t xml:space="preserve"> </w:t>
      </w:r>
      <w:r w:rsidR="00F06543" w:rsidRPr="00290164">
        <w:t>me</w:t>
      </w:r>
      <w:r w:rsidR="00F06543" w:rsidRPr="00290164">
        <w:rPr>
          <w:color w:val="3A3A3A"/>
        </w:rPr>
        <w:t xml:space="preserve">ans </w:t>
      </w:r>
      <w:r w:rsidR="00F06543" w:rsidRPr="00290164">
        <w:rPr>
          <w:color w:val="232323"/>
        </w:rPr>
        <w:t xml:space="preserve">a motor vehicle in respect of </w:t>
      </w:r>
      <w:r w:rsidR="00F06543" w:rsidRPr="00290164">
        <w:rPr>
          <w:color w:val="3A3A3A"/>
        </w:rPr>
        <w:t>w</w:t>
      </w:r>
      <w:r w:rsidR="00F06543" w:rsidRPr="00290164">
        <w:t xml:space="preserve">hich </w:t>
      </w:r>
      <w:r w:rsidR="00F06543" w:rsidRPr="00290164">
        <w:rPr>
          <w:color w:val="232323"/>
        </w:rPr>
        <w:t xml:space="preserve">a motor vehicle allowance </w:t>
      </w:r>
      <w:r w:rsidR="00F06543" w:rsidRPr="00290164">
        <w:t>i</w:t>
      </w:r>
      <w:r w:rsidR="00F06543" w:rsidRPr="00290164">
        <w:rPr>
          <w:color w:val="3A3A3A"/>
        </w:rPr>
        <w:t xml:space="preserve">s </w:t>
      </w:r>
      <w:r w:rsidR="00F06543" w:rsidRPr="00290164">
        <w:rPr>
          <w:color w:val="232323"/>
        </w:rPr>
        <w:t xml:space="preserve">payable </w:t>
      </w:r>
      <w:r w:rsidR="00F06543" w:rsidRPr="00290164">
        <w:t xml:space="preserve">in </w:t>
      </w:r>
      <w:r w:rsidR="00F06543" w:rsidRPr="00290164">
        <w:rPr>
          <w:color w:val="232323"/>
        </w:rPr>
        <w:t>accordance with Chapter D.V</w:t>
      </w:r>
      <w:r w:rsidR="00303D84" w:rsidRPr="00290164">
        <w:rPr>
          <w:color w:val="232323"/>
        </w:rPr>
        <w:t>III</w:t>
      </w:r>
      <w:r w:rsidR="00F06543" w:rsidRPr="00290164">
        <w:rPr>
          <w:color w:val="232323"/>
        </w:rPr>
        <w:t xml:space="preserve"> of the </w:t>
      </w:r>
      <w:r w:rsidR="00F06543" w:rsidRPr="00290164">
        <w:t>P</w:t>
      </w:r>
      <w:r w:rsidR="00F06543" w:rsidRPr="00290164">
        <w:rPr>
          <w:color w:val="3A3A3A"/>
        </w:rPr>
        <w:t xml:space="preserve">ublic </w:t>
      </w:r>
      <w:r w:rsidR="00F06543" w:rsidRPr="00290164">
        <w:rPr>
          <w:color w:val="232323"/>
        </w:rPr>
        <w:t>Service Staff Rules;</w:t>
      </w:r>
    </w:p>
    <w:p w14:paraId="55922A18" w14:textId="77777777" w:rsidR="00F06543" w:rsidRPr="00290164" w:rsidRDefault="00F06543" w:rsidP="00303D84">
      <w:pPr>
        <w:pStyle w:val="REG-P0"/>
      </w:pPr>
    </w:p>
    <w:p w14:paraId="6365B00F" w14:textId="3427BD5C" w:rsidR="00F06543" w:rsidRPr="00290164" w:rsidRDefault="003C650C" w:rsidP="00303D84">
      <w:pPr>
        <w:pStyle w:val="REG-P0"/>
      </w:pPr>
      <w:r w:rsidRPr="00290164">
        <w:t>“</w:t>
      </w:r>
      <w:r w:rsidR="00F06543" w:rsidRPr="00290164">
        <w:t>State</w:t>
      </w:r>
      <w:r w:rsidRPr="00290164">
        <w:t>”</w:t>
      </w:r>
      <w:r w:rsidR="00F06543" w:rsidRPr="00290164">
        <w:t xml:space="preserve"> means the Government of the Republic of Namibia;</w:t>
      </w:r>
    </w:p>
    <w:p w14:paraId="4F202B61" w14:textId="77777777" w:rsidR="00F06543" w:rsidRPr="00290164" w:rsidRDefault="00F06543" w:rsidP="00303D84">
      <w:pPr>
        <w:pStyle w:val="REG-P0"/>
        <w:rPr>
          <w:szCs w:val="21"/>
        </w:rPr>
      </w:pPr>
    </w:p>
    <w:p w14:paraId="202D12B7" w14:textId="1BC6AA3D" w:rsidR="00F06543" w:rsidRPr="00290164" w:rsidRDefault="003C650C" w:rsidP="00303D84">
      <w:pPr>
        <w:pStyle w:val="REG-P0"/>
      </w:pPr>
      <w:r w:rsidRPr="00290164">
        <w:t>“</w:t>
      </w:r>
      <w:r w:rsidR="00F06543" w:rsidRPr="00290164">
        <w:t>station</w:t>
      </w:r>
      <w:r w:rsidRPr="00290164">
        <w:t>”</w:t>
      </w:r>
      <w:r w:rsidR="00F06543" w:rsidRPr="00290164">
        <w:t>, in relation to a magistrate, means the city, town or other place where the principal duties of a magistrate are or have to be performed;</w:t>
      </w:r>
      <w:r w:rsidR="00F06543" w:rsidRPr="00290164">
        <w:tab/>
      </w:r>
    </w:p>
    <w:p w14:paraId="7C33AE39" w14:textId="77777777" w:rsidR="00F06543" w:rsidRPr="00290164" w:rsidRDefault="00F06543" w:rsidP="00303D84">
      <w:pPr>
        <w:pStyle w:val="REG-P0"/>
        <w:rPr>
          <w:szCs w:val="21"/>
        </w:rPr>
      </w:pPr>
    </w:p>
    <w:p w14:paraId="65AFC64D" w14:textId="1A64AA80" w:rsidR="00F06543" w:rsidRPr="00290164" w:rsidRDefault="003C650C" w:rsidP="00303D84">
      <w:pPr>
        <w:pStyle w:val="REG-P0"/>
      </w:pPr>
      <w:r w:rsidRPr="00290164">
        <w:t>“</w:t>
      </w:r>
      <w:r w:rsidR="00F06543" w:rsidRPr="00290164">
        <w:t>subsistence allowance</w:t>
      </w:r>
      <w:r w:rsidRPr="00290164">
        <w:t>”</w:t>
      </w:r>
      <w:r w:rsidR="00F06543" w:rsidRPr="00290164">
        <w:t xml:space="preserve"> means payment designed to reimburse a magistrate in respect of reasonable expenses necessarily incurred by him or her on accommodation, whilst absent from his or her station on official duty, over and above his or her normal living expenses at home;</w:t>
      </w:r>
    </w:p>
    <w:p w14:paraId="23577315" w14:textId="77777777" w:rsidR="00F06543" w:rsidRPr="00290164" w:rsidRDefault="00F06543" w:rsidP="00303D84">
      <w:pPr>
        <w:pStyle w:val="REG-P0"/>
        <w:rPr>
          <w:szCs w:val="20"/>
        </w:rPr>
      </w:pPr>
    </w:p>
    <w:p w14:paraId="6CE6B0D0" w14:textId="3986EA6A" w:rsidR="00F06543" w:rsidRPr="00290164" w:rsidRDefault="003C650C" w:rsidP="00303D84">
      <w:pPr>
        <w:pStyle w:val="REG-P0"/>
      </w:pPr>
      <w:r w:rsidRPr="00290164">
        <w:t>“</w:t>
      </w:r>
      <w:r w:rsidR="00303D84" w:rsidRPr="00290164">
        <w:t>the</w:t>
      </w:r>
      <w:r w:rsidR="00F06543" w:rsidRPr="00290164">
        <w:t xml:space="preserve"> Act</w:t>
      </w:r>
      <w:r w:rsidRPr="00290164">
        <w:t>”</w:t>
      </w:r>
      <w:r w:rsidR="00F06543" w:rsidRPr="00290164">
        <w:t xml:space="preserve"> means the Magistrates Act, 2003 (Act No. 3 of 2003).</w:t>
      </w:r>
    </w:p>
    <w:p w14:paraId="691A00A3" w14:textId="77777777" w:rsidR="00F06543" w:rsidRPr="00290164" w:rsidRDefault="00F06543" w:rsidP="00303D84">
      <w:pPr>
        <w:pStyle w:val="REG-P0"/>
      </w:pPr>
    </w:p>
    <w:p w14:paraId="25976EC5" w14:textId="77777777" w:rsidR="00F06543" w:rsidRPr="00290164" w:rsidRDefault="00F06543" w:rsidP="00485065">
      <w:pPr>
        <w:pStyle w:val="REG-P0"/>
        <w:jc w:val="center"/>
        <w:rPr>
          <w:b/>
        </w:rPr>
      </w:pPr>
      <w:r w:rsidRPr="00290164">
        <w:rPr>
          <w:b/>
        </w:rPr>
        <w:t>PART II</w:t>
      </w:r>
    </w:p>
    <w:p w14:paraId="3D813137" w14:textId="4528A351" w:rsidR="00303D84" w:rsidRPr="00290164" w:rsidRDefault="00F06543" w:rsidP="00485065">
      <w:pPr>
        <w:pStyle w:val="REG-P0"/>
        <w:jc w:val="center"/>
        <w:rPr>
          <w:b/>
        </w:rPr>
      </w:pPr>
      <w:r w:rsidRPr="00290164">
        <w:rPr>
          <w:b/>
        </w:rPr>
        <w:t>RECRUITING OF</w:t>
      </w:r>
      <w:r w:rsidR="000A2033" w:rsidRPr="00290164">
        <w:rPr>
          <w:b/>
        </w:rPr>
        <w:t xml:space="preserve"> </w:t>
      </w:r>
      <w:r w:rsidRPr="00290164">
        <w:rPr>
          <w:b/>
        </w:rPr>
        <w:t xml:space="preserve">AND </w:t>
      </w:r>
      <w:r w:rsidR="00303D84" w:rsidRPr="00290164">
        <w:rPr>
          <w:b/>
        </w:rPr>
        <w:t>APPL</w:t>
      </w:r>
      <w:r w:rsidRPr="00290164">
        <w:rPr>
          <w:b/>
        </w:rPr>
        <w:t>ICATION BY CANDIDATES</w:t>
      </w:r>
    </w:p>
    <w:p w14:paraId="2049E6EB" w14:textId="77777777" w:rsidR="00F06543" w:rsidRPr="00290164" w:rsidRDefault="00F06543" w:rsidP="00485065">
      <w:pPr>
        <w:pStyle w:val="REG-P0"/>
        <w:jc w:val="center"/>
        <w:rPr>
          <w:b/>
        </w:rPr>
      </w:pPr>
      <w:r w:rsidRPr="00290164">
        <w:rPr>
          <w:b/>
        </w:rPr>
        <w:t>FOR APPOINTMENT AS MAGISTRATES</w:t>
      </w:r>
    </w:p>
    <w:p w14:paraId="4E2C9A57" w14:textId="77777777" w:rsidR="00F06543" w:rsidRPr="00290164" w:rsidRDefault="00F06543" w:rsidP="00303D84">
      <w:pPr>
        <w:pStyle w:val="REG-P0"/>
        <w:rPr>
          <w:szCs w:val="19"/>
        </w:rPr>
      </w:pPr>
    </w:p>
    <w:p w14:paraId="2029D4B3" w14:textId="77777777" w:rsidR="00F06543" w:rsidRPr="00290164" w:rsidRDefault="00F06543" w:rsidP="00303D84">
      <w:pPr>
        <w:pStyle w:val="REG-P0"/>
        <w:rPr>
          <w:b/>
        </w:rPr>
      </w:pPr>
      <w:r w:rsidRPr="00290164">
        <w:rPr>
          <w:b/>
        </w:rPr>
        <w:t>Advertising of vacancies in magistracy</w:t>
      </w:r>
    </w:p>
    <w:p w14:paraId="7FD18960" w14:textId="77777777" w:rsidR="00F06543" w:rsidRPr="00290164" w:rsidRDefault="00F06543" w:rsidP="00303D84">
      <w:pPr>
        <w:pStyle w:val="REG-P0"/>
      </w:pPr>
    </w:p>
    <w:p w14:paraId="24902A7A" w14:textId="77777777" w:rsidR="00F06543" w:rsidRPr="00290164" w:rsidRDefault="00F06543" w:rsidP="00303D84">
      <w:pPr>
        <w:pStyle w:val="REG-P1"/>
        <w:rPr>
          <w:szCs w:val="21"/>
        </w:rPr>
      </w:pPr>
      <w:r w:rsidRPr="00290164">
        <w:rPr>
          <w:b/>
          <w:szCs w:val="21"/>
        </w:rPr>
        <w:lastRenderedPageBreak/>
        <w:t>2.</w:t>
      </w:r>
      <w:r w:rsidRPr="00290164">
        <w:rPr>
          <w:szCs w:val="21"/>
        </w:rPr>
        <w:tab/>
      </w:r>
      <w:r w:rsidRPr="00290164">
        <w:t>The Commission must advertise or cause to be advertised a vacancy in the magistracy -</w:t>
      </w:r>
    </w:p>
    <w:p w14:paraId="49BA54E0" w14:textId="77777777" w:rsidR="00F06543" w:rsidRPr="00290164" w:rsidRDefault="00F06543" w:rsidP="00F06543">
      <w:pPr>
        <w:pStyle w:val="REG-P0"/>
        <w:rPr>
          <w:sz w:val="21"/>
          <w:szCs w:val="21"/>
        </w:rPr>
      </w:pPr>
    </w:p>
    <w:p w14:paraId="0C56E4F4" w14:textId="77777777" w:rsidR="00F06543" w:rsidRPr="00290164" w:rsidRDefault="00F06543" w:rsidP="00303D84">
      <w:pPr>
        <w:pStyle w:val="REG-Pa"/>
        <w:rPr>
          <w:szCs w:val="21"/>
        </w:rPr>
      </w:pPr>
      <w:r w:rsidRPr="00290164">
        <w:rPr>
          <w:szCs w:val="21"/>
        </w:rPr>
        <w:t>(a)</w:t>
      </w:r>
      <w:r w:rsidRPr="00290164">
        <w:rPr>
          <w:szCs w:val="21"/>
        </w:rPr>
        <w:tab/>
      </w:r>
      <w:r w:rsidRPr="00290164">
        <w:t>by circular in the Public Service; and</w:t>
      </w:r>
    </w:p>
    <w:p w14:paraId="7C9A145E" w14:textId="77777777" w:rsidR="00F06543" w:rsidRPr="00290164" w:rsidRDefault="00F06543" w:rsidP="00303D84">
      <w:pPr>
        <w:pStyle w:val="REG-Pa"/>
        <w:rPr>
          <w:szCs w:val="19"/>
        </w:rPr>
      </w:pPr>
    </w:p>
    <w:p w14:paraId="3E0C4F09" w14:textId="77777777" w:rsidR="00303D84" w:rsidRPr="00290164" w:rsidRDefault="00F06543" w:rsidP="00303D84">
      <w:pPr>
        <w:pStyle w:val="REG-Pa"/>
      </w:pPr>
      <w:r w:rsidRPr="00290164">
        <w:rPr>
          <w:szCs w:val="21"/>
        </w:rPr>
        <w:t>(b)</w:t>
      </w:r>
      <w:r w:rsidRPr="00290164">
        <w:rPr>
          <w:szCs w:val="21"/>
        </w:rPr>
        <w:tab/>
      </w:r>
      <w:r w:rsidRPr="00290164">
        <w:t xml:space="preserve">in at least two newspapers circulating throughout Namibia, </w:t>
      </w:r>
    </w:p>
    <w:p w14:paraId="7940F3E4" w14:textId="77777777" w:rsidR="00303D84" w:rsidRPr="00290164" w:rsidRDefault="00303D84" w:rsidP="00303D84">
      <w:pPr>
        <w:pStyle w:val="REG-P0"/>
      </w:pPr>
    </w:p>
    <w:p w14:paraId="4BD97A0C" w14:textId="77777777" w:rsidR="00F06543" w:rsidRPr="00290164" w:rsidRDefault="00F06543" w:rsidP="00303D84">
      <w:pPr>
        <w:pStyle w:val="REG-P0"/>
      </w:pPr>
      <w:r w:rsidRPr="00290164">
        <w:t>in the official language of Namibia.</w:t>
      </w:r>
    </w:p>
    <w:p w14:paraId="712C00E3" w14:textId="77777777" w:rsidR="00303D84" w:rsidRPr="00290164" w:rsidRDefault="00303D84" w:rsidP="00303D84">
      <w:pPr>
        <w:pStyle w:val="REG-P0"/>
      </w:pPr>
    </w:p>
    <w:p w14:paraId="402AFF33" w14:textId="77777777" w:rsidR="00F06543" w:rsidRPr="00290164" w:rsidRDefault="00F06543" w:rsidP="00303D84">
      <w:pPr>
        <w:pStyle w:val="REG-P0"/>
        <w:rPr>
          <w:b/>
        </w:rPr>
      </w:pPr>
      <w:r w:rsidRPr="00290164">
        <w:rPr>
          <w:b/>
        </w:rPr>
        <w:t>Application for appointment as magistrate</w:t>
      </w:r>
    </w:p>
    <w:p w14:paraId="4C8D0F62" w14:textId="77777777" w:rsidR="00F06543" w:rsidRPr="00290164" w:rsidRDefault="00F06543" w:rsidP="00F06543">
      <w:pPr>
        <w:pStyle w:val="REG-P0"/>
        <w:rPr>
          <w:sz w:val="20"/>
          <w:szCs w:val="20"/>
        </w:rPr>
      </w:pPr>
    </w:p>
    <w:p w14:paraId="5A9403DB" w14:textId="0BE92DCF" w:rsidR="00F06543" w:rsidRPr="00290164" w:rsidRDefault="00F06543" w:rsidP="00303D84">
      <w:pPr>
        <w:pStyle w:val="REG-P1"/>
        <w:rPr>
          <w:szCs w:val="21"/>
        </w:rPr>
      </w:pPr>
      <w:r w:rsidRPr="00290164">
        <w:rPr>
          <w:b/>
          <w:szCs w:val="21"/>
        </w:rPr>
        <w:t>3.</w:t>
      </w:r>
      <w:r w:rsidRPr="00290164">
        <w:rPr>
          <w:b/>
          <w:szCs w:val="21"/>
        </w:rPr>
        <w:tab/>
      </w:r>
      <w:r w:rsidRPr="00290164">
        <w:t xml:space="preserve">(1) </w:t>
      </w:r>
      <w:r w:rsidR="00D7039E" w:rsidRPr="00290164">
        <w:tab/>
      </w:r>
      <w:r w:rsidRPr="00290164">
        <w:t>A candidate must make an application for appointment as magistrate in writing on a form which corresponds substantially with Form 1 of Schedule 2 and hand it in to the Chief: Lower Courts or at a magistrate</w:t>
      </w:r>
      <w:r w:rsidR="003C650C" w:rsidRPr="00290164">
        <w:t>’</w:t>
      </w:r>
      <w:r w:rsidRPr="00290164">
        <w:t>s office.</w:t>
      </w:r>
    </w:p>
    <w:p w14:paraId="7B64DFEB" w14:textId="77777777" w:rsidR="00F06543" w:rsidRPr="00290164" w:rsidRDefault="00F06543" w:rsidP="00303D84">
      <w:pPr>
        <w:pStyle w:val="REG-P1"/>
        <w:rPr>
          <w:szCs w:val="19"/>
        </w:rPr>
      </w:pPr>
    </w:p>
    <w:p w14:paraId="67EF21C5" w14:textId="77777777" w:rsidR="00F06543" w:rsidRPr="00290164" w:rsidRDefault="00F06543" w:rsidP="00303D84">
      <w:pPr>
        <w:pStyle w:val="REG-P1"/>
        <w:rPr>
          <w:szCs w:val="21"/>
        </w:rPr>
      </w:pPr>
      <w:r w:rsidRPr="00290164">
        <w:rPr>
          <w:szCs w:val="21"/>
        </w:rPr>
        <w:t>(2)</w:t>
      </w:r>
      <w:r w:rsidRPr="00290164">
        <w:rPr>
          <w:szCs w:val="21"/>
        </w:rPr>
        <w:tab/>
      </w:r>
      <w:r w:rsidRPr="00290164">
        <w:t>An application in terms of subregulation (1) must be accompanied by the following documents:</w:t>
      </w:r>
    </w:p>
    <w:p w14:paraId="5BEF75E1" w14:textId="77777777" w:rsidR="00F06543" w:rsidRPr="00290164" w:rsidRDefault="00F06543" w:rsidP="00F06543">
      <w:pPr>
        <w:pStyle w:val="REG-P0"/>
        <w:rPr>
          <w:sz w:val="20"/>
          <w:szCs w:val="20"/>
        </w:rPr>
      </w:pPr>
    </w:p>
    <w:p w14:paraId="0C8A277C" w14:textId="0D5AAC5B" w:rsidR="00F06543" w:rsidRPr="00290164" w:rsidRDefault="00F06543" w:rsidP="00960108">
      <w:pPr>
        <w:pStyle w:val="REG-Pa"/>
        <w:rPr>
          <w:szCs w:val="21"/>
        </w:rPr>
      </w:pPr>
      <w:r w:rsidRPr="00290164">
        <w:rPr>
          <w:szCs w:val="21"/>
        </w:rPr>
        <w:t>(a)</w:t>
      </w:r>
      <w:r w:rsidRPr="00290164">
        <w:rPr>
          <w:szCs w:val="21"/>
        </w:rPr>
        <w:tab/>
      </w:r>
      <w:r w:rsidRPr="00290164">
        <w:t>A certified copy of the candidate</w:t>
      </w:r>
      <w:r w:rsidR="003C650C" w:rsidRPr="00290164">
        <w:t>’</w:t>
      </w:r>
      <w:r w:rsidRPr="00290164">
        <w:t>s identity document;</w:t>
      </w:r>
    </w:p>
    <w:p w14:paraId="2B19855B" w14:textId="77777777" w:rsidR="00F06543" w:rsidRPr="00290164" w:rsidRDefault="00F06543" w:rsidP="00960108">
      <w:pPr>
        <w:pStyle w:val="REG-Pa"/>
        <w:rPr>
          <w:sz w:val="20"/>
          <w:szCs w:val="20"/>
        </w:rPr>
      </w:pPr>
    </w:p>
    <w:p w14:paraId="2051BD7A" w14:textId="2DA0A29A" w:rsidR="00F06543" w:rsidRPr="00290164" w:rsidRDefault="00F06543" w:rsidP="00960108">
      <w:pPr>
        <w:pStyle w:val="REG-Pa"/>
        <w:rPr>
          <w:szCs w:val="21"/>
        </w:rPr>
      </w:pPr>
      <w:r w:rsidRPr="00290164">
        <w:rPr>
          <w:szCs w:val="21"/>
        </w:rPr>
        <w:t>(b)</w:t>
      </w:r>
      <w:r w:rsidRPr="00290164">
        <w:rPr>
          <w:szCs w:val="21"/>
        </w:rPr>
        <w:tab/>
      </w:r>
      <w:r w:rsidRPr="00290164">
        <w:t>a completed health questionnaire which corresponds substantially with Form</w:t>
      </w:r>
      <w:r w:rsidR="00485065" w:rsidRPr="00290164">
        <w:t xml:space="preserve"> </w:t>
      </w:r>
      <w:r w:rsidR="00960108" w:rsidRPr="00290164">
        <w:t>2</w:t>
      </w:r>
      <w:r w:rsidRPr="00290164">
        <w:t xml:space="preserve"> of </w:t>
      </w:r>
      <w:r w:rsidRPr="00290164">
        <w:rPr>
          <w:color w:val="282828"/>
        </w:rPr>
        <w:t xml:space="preserve">Schedule </w:t>
      </w:r>
      <w:r w:rsidRPr="00290164">
        <w:t>2;</w:t>
      </w:r>
    </w:p>
    <w:p w14:paraId="7ADEC2EA" w14:textId="77777777" w:rsidR="00F06543" w:rsidRPr="00290164" w:rsidRDefault="00F06543" w:rsidP="00960108">
      <w:pPr>
        <w:pStyle w:val="REG-Pa"/>
        <w:rPr>
          <w:sz w:val="20"/>
          <w:szCs w:val="20"/>
        </w:rPr>
      </w:pPr>
    </w:p>
    <w:p w14:paraId="4EE883CB" w14:textId="77777777" w:rsidR="00F06543" w:rsidRPr="00290164" w:rsidRDefault="00F06543" w:rsidP="00960108">
      <w:pPr>
        <w:pStyle w:val="REG-Pa"/>
        <w:rPr>
          <w:szCs w:val="21"/>
        </w:rPr>
      </w:pPr>
      <w:r w:rsidRPr="00290164">
        <w:rPr>
          <w:szCs w:val="21"/>
        </w:rPr>
        <w:t>(c)</w:t>
      </w:r>
      <w:r w:rsidRPr="00290164">
        <w:rPr>
          <w:szCs w:val="21"/>
        </w:rPr>
        <w:tab/>
      </w:r>
      <w:r w:rsidRPr="00290164">
        <w:rPr>
          <w:color w:val="282828"/>
        </w:rPr>
        <w:t xml:space="preserve">certified copies </w:t>
      </w:r>
      <w:r w:rsidRPr="00290164">
        <w:t xml:space="preserve">of </w:t>
      </w:r>
      <w:r w:rsidRPr="00290164">
        <w:rPr>
          <w:color w:val="282828"/>
        </w:rPr>
        <w:t xml:space="preserve">all educational </w:t>
      </w:r>
      <w:r w:rsidRPr="00290164">
        <w:t>qualifications;</w:t>
      </w:r>
    </w:p>
    <w:p w14:paraId="4914D518" w14:textId="77777777" w:rsidR="00F06543" w:rsidRPr="00290164" w:rsidRDefault="00F06543" w:rsidP="00960108">
      <w:pPr>
        <w:pStyle w:val="REG-Pa"/>
        <w:rPr>
          <w:sz w:val="20"/>
          <w:szCs w:val="20"/>
        </w:rPr>
      </w:pPr>
    </w:p>
    <w:p w14:paraId="3F3FC519" w14:textId="77777777" w:rsidR="00F06543" w:rsidRPr="00290164" w:rsidRDefault="00F06543" w:rsidP="00960108">
      <w:pPr>
        <w:pStyle w:val="REG-Pa"/>
        <w:rPr>
          <w:szCs w:val="21"/>
        </w:rPr>
      </w:pPr>
      <w:r w:rsidRPr="00290164">
        <w:rPr>
          <w:szCs w:val="21"/>
        </w:rPr>
        <w:t>(d)</w:t>
      </w:r>
      <w:r w:rsidRPr="00290164">
        <w:rPr>
          <w:szCs w:val="21"/>
        </w:rPr>
        <w:tab/>
      </w:r>
      <w:r w:rsidRPr="00290164">
        <w:rPr>
          <w:color w:val="282828"/>
        </w:rPr>
        <w:t xml:space="preserve">certificates of service or, </w:t>
      </w:r>
      <w:r w:rsidRPr="00290164">
        <w:t>if not available, an affidavit by the candidate in respect of previous periods of service;</w:t>
      </w:r>
    </w:p>
    <w:p w14:paraId="0C791F96" w14:textId="77777777" w:rsidR="00F06543" w:rsidRPr="00290164" w:rsidRDefault="00F06543" w:rsidP="00960108">
      <w:pPr>
        <w:pStyle w:val="REG-Pa"/>
        <w:rPr>
          <w:szCs w:val="21"/>
        </w:rPr>
      </w:pPr>
    </w:p>
    <w:p w14:paraId="1DBD6641" w14:textId="77777777" w:rsidR="00F06543" w:rsidRPr="00290164" w:rsidRDefault="00F06543" w:rsidP="00960108">
      <w:pPr>
        <w:pStyle w:val="REG-Pa"/>
        <w:rPr>
          <w:color w:val="282828"/>
          <w:szCs w:val="21"/>
        </w:rPr>
      </w:pPr>
      <w:r w:rsidRPr="00290164">
        <w:rPr>
          <w:color w:val="282828"/>
          <w:szCs w:val="21"/>
        </w:rPr>
        <w:t>(e)</w:t>
      </w:r>
      <w:r w:rsidRPr="00290164">
        <w:rPr>
          <w:color w:val="282828"/>
          <w:szCs w:val="21"/>
        </w:rPr>
        <w:tab/>
      </w:r>
      <w:r w:rsidRPr="00290164">
        <w:t xml:space="preserve">testimonials from previous </w:t>
      </w:r>
      <w:r w:rsidRPr="00290164">
        <w:rPr>
          <w:color w:val="282828"/>
        </w:rPr>
        <w:t>employers, if available;</w:t>
      </w:r>
    </w:p>
    <w:p w14:paraId="06089E43" w14:textId="77777777" w:rsidR="00F06543" w:rsidRPr="00290164" w:rsidRDefault="00F06543" w:rsidP="00960108">
      <w:pPr>
        <w:pStyle w:val="REG-Pa"/>
        <w:rPr>
          <w:sz w:val="20"/>
          <w:szCs w:val="20"/>
        </w:rPr>
      </w:pPr>
    </w:p>
    <w:p w14:paraId="13AC313B" w14:textId="1E363CD9" w:rsidR="00F06543" w:rsidRPr="00290164" w:rsidRDefault="00F06543" w:rsidP="00960108">
      <w:pPr>
        <w:pStyle w:val="REG-Pa"/>
        <w:rPr>
          <w:szCs w:val="21"/>
        </w:rPr>
      </w:pPr>
      <w:r w:rsidRPr="00290164">
        <w:rPr>
          <w:szCs w:val="21"/>
        </w:rPr>
        <w:t>(f)</w:t>
      </w:r>
      <w:r w:rsidRPr="00290164">
        <w:rPr>
          <w:szCs w:val="21"/>
        </w:rPr>
        <w:tab/>
      </w:r>
      <w:r w:rsidRPr="00290164">
        <w:rPr>
          <w:color w:val="282828"/>
        </w:rPr>
        <w:t xml:space="preserve">an affidavit setting </w:t>
      </w:r>
      <w:r w:rsidRPr="00290164">
        <w:t>out the candidate</w:t>
      </w:r>
      <w:r w:rsidR="003C650C" w:rsidRPr="00290164">
        <w:t>’</w:t>
      </w:r>
      <w:r w:rsidRPr="00290164">
        <w:t xml:space="preserve">s assets </w:t>
      </w:r>
      <w:r w:rsidRPr="00290164">
        <w:rPr>
          <w:color w:val="282828"/>
        </w:rPr>
        <w:t xml:space="preserve">and </w:t>
      </w:r>
      <w:r w:rsidRPr="00290164">
        <w:t>liabilities;</w:t>
      </w:r>
    </w:p>
    <w:p w14:paraId="4FE96373" w14:textId="77777777" w:rsidR="00F06543" w:rsidRPr="00290164" w:rsidRDefault="00F06543" w:rsidP="00960108">
      <w:pPr>
        <w:pStyle w:val="REG-Pa"/>
        <w:rPr>
          <w:sz w:val="20"/>
          <w:szCs w:val="20"/>
        </w:rPr>
      </w:pPr>
    </w:p>
    <w:p w14:paraId="47990366" w14:textId="77777777" w:rsidR="00F06543" w:rsidRPr="00290164" w:rsidRDefault="00F06543" w:rsidP="00960108">
      <w:pPr>
        <w:pStyle w:val="REG-Pa"/>
        <w:rPr>
          <w:szCs w:val="21"/>
        </w:rPr>
      </w:pPr>
      <w:r w:rsidRPr="00290164">
        <w:rPr>
          <w:szCs w:val="21"/>
        </w:rPr>
        <w:t>(g)</w:t>
      </w:r>
      <w:r w:rsidRPr="00290164">
        <w:rPr>
          <w:szCs w:val="21"/>
        </w:rPr>
        <w:tab/>
      </w:r>
      <w:r w:rsidRPr="00290164">
        <w:t xml:space="preserve">a </w:t>
      </w:r>
      <w:r w:rsidRPr="00290164">
        <w:rPr>
          <w:color w:val="282828"/>
        </w:rPr>
        <w:t xml:space="preserve">statement </w:t>
      </w:r>
      <w:r w:rsidRPr="00290164">
        <w:t>of the names and addresses of two references; and</w:t>
      </w:r>
    </w:p>
    <w:p w14:paraId="54244AFA" w14:textId="77777777" w:rsidR="00F06543" w:rsidRPr="00290164" w:rsidRDefault="00F06543" w:rsidP="00F06543">
      <w:pPr>
        <w:pStyle w:val="REG-P0"/>
        <w:rPr>
          <w:sz w:val="21"/>
          <w:szCs w:val="21"/>
        </w:rPr>
      </w:pPr>
    </w:p>
    <w:p w14:paraId="0F5D3A61" w14:textId="430E24D4" w:rsidR="00F06543" w:rsidRPr="00290164" w:rsidRDefault="00F06543" w:rsidP="00AE4390">
      <w:pPr>
        <w:pStyle w:val="REG-Pa"/>
        <w:rPr>
          <w:szCs w:val="21"/>
        </w:rPr>
      </w:pPr>
      <w:r w:rsidRPr="00290164">
        <w:rPr>
          <w:szCs w:val="21"/>
        </w:rPr>
        <w:t>(h)</w:t>
      </w:r>
      <w:r w:rsidRPr="00290164">
        <w:rPr>
          <w:szCs w:val="21"/>
        </w:rPr>
        <w:tab/>
      </w:r>
      <w:r w:rsidRPr="00290164">
        <w:rPr>
          <w:color w:val="282828"/>
        </w:rPr>
        <w:t xml:space="preserve">a certified copy </w:t>
      </w:r>
      <w:r w:rsidRPr="00290164">
        <w:t xml:space="preserve">of the </w:t>
      </w:r>
      <w:r w:rsidRPr="00290164">
        <w:rPr>
          <w:color w:val="282828"/>
        </w:rPr>
        <w:t>candidate</w:t>
      </w:r>
      <w:r w:rsidR="003C650C" w:rsidRPr="00290164">
        <w:rPr>
          <w:color w:val="282828"/>
        </w:rPr>
        <w:t>’</w:t>
      </w:r>
      <w:r w:rsidRPr="00290164">
        <w:rPr>
          <w:color w:val="282828"/>
        </w:rPr>
        <w:t xml:space="preserve">s </w:t>
      </w:r>
      <w:r w:rsidRPr="00290164">
        <w:t>permanent</w:t>
      </w:r>
      <w:r w:rsidR="00AE4390" w:rsidRPr="00290164">
        <w:t xml:space="preserve"> residence permit if the </w:t>
      </w:r>
      <w:r w:rsidRPr="00290164">
        <w:t>candidate i</w:t>
      </w:r>
      <w:r w:rsidRPr="00290164">
        <w:rPr>
          <w:color w:val="3F3F3F"/>
        </w:rPr>
        <w:t xml:space="preserve">s </w:t>
      </w:r>
      <w:r w:rsidRPr="00290164">
        <w:t>a permanent re</w:t>
      </w:r>
      <w:r w:rsidRPr="00290164">
        <w:rPr>
          <w:color w:val="3F3F3F"/>
        </w:rPr>
        <w:t>si</w:t>
      </w:r>
      <w:r w:rsidRPr="00290164">
        <w:t>dent (other than a citizen) of Nam</w:t>
      </w:r>
      <w:r w:rsidRPr="00290164">
        <w:rPr>
          <w:color w:val="3F3F3F"/>
        </w:rPr>
        <w:t>i</w:t>
      </w:r>
      <w:r w:rsidRPr="00290164">
        <w:t>bia.</w:t>
      </w:r>
    </w:p>
    <w:p w14:paraId="069561C0" w14:textId="77777777" w:rsidR="00F06543" w:rsidRPr="00290164" w:rsidRDefault="00F06543" w:rsidP="00F06543">
      <w:pPr>
        <w:pStyle w:val="REG-P0"/>
      </w:pPr>
    </w:p>
    <w:p w14:paraId="2BD3B34E" w14:textId="0FC530C8" w:rsidR="00F06543" w:rsidRPr="00290164" w:rsidRDefault="00F06543" w:rsidP="00AE4390">
      <w:pPr>
        <w:pStyle w:val="REG-P1"/>
        <w:rPr>
          <w:color w:val="282828"/>
          <w:szCs w:val="21"/>
        </w:rPr>
      </w:pPr>
      <w:r w:rsidRPr="00290164">
        <w:rPr>
          <w:color w:val="282828"/>
        </w:rPr>
        <w:t>(3)</w:t>
      </w:r>
      <w:r w:rsidRPr="00290164">
        <w:rPr>
          <w:color w:val="282828"/>
        </w:rPr>
        <w:tab/>
      </w:r>
      <w:r w:rsidRPr="00290164">
        <w:t xml:space="preserve">If the documents referred to in </w:t>
      </w:r>
      <w:r w:rsidRPr="00290164">
        <w:rPr>
          <w:color w:val="282828"/>
        </w:rPr>
        <w:t xml:space="preserve">subregulations (1) </w:t>
      </w:r>
      <w:r w:rsidRPr="00290164">
        <w:t>and (2) are handed in at a magi</w:t>
      </w:r>
      <w:r w:rsidRPr="00290164">
        <w:rPr>
          <w:color w:val="3F3F3F"/>
        </w:rPr>
        <w:t>s</w:t>
      </w:r>
      <w:r w:rsidRPr="00290164">
        <w:t>t</w:t>
      </w:r>
      <w:r w:rsidRPr="00290164">
        <w:rPr>
          <w:color w:val="3F3F3F"/>
        </w:rPr>
        <w:t>rate</w:t>
      </w:r>
      <w:r w:rsidR="003C650C" w:rsidRPr="00290164">
        <w:rPr>
          <w:color w:val="3F3F3F"/>
        </w:rPr>
        <w:t>’</w:t>
      </w:r>
      <w:r w:rsidRPr="00290164">
        <w:rPr>
          <w:color w:val="3F3F3F"/>
        </w:rPr>
        <w:t xml:space="preserve">s </w:t>
      </w:r>
      <w:r w:rsidRPr="00290164">
        <w:rPr>
          <w:color w:val="282828"/>
        </w:rPr>
        <w:t xml:space="preserve">office, such </w:t>
      </w:r>
      <w:r w:rsidRPr="00290164">
        <w:t xml:space="preserve">documents must promptly be </w:t>
      </w:r>
      <w:r w:rsidRPr="00290164">
        <w:rPr>
          <w:color w:val="282828"/>
        </w:rPr>
        <w:t xml:space="preserve">sent </w:t>
      </w:r>
      <w:r w:rsidRPr="00290164">
        <w:t xml:space="preserve">to the </w:t>
      </w:r>
      <w:r w:rsidRPr="00290164">
        <w:rPr>
          <w:color w:val="282828"/>
        </w:rPr>
        <w:t xml:space="preserve">Chief: </w:t>
      </w:r>
      <w:r w:rsidRPr="00290164">
        <w:t>Lower Courts</w:t>
      </w:r>
      <w:r w:rsidR="00363842" w:rsidRPr="00290164">
        <w:t xml:space="preserve"> </w:t>
      </w:r>
      <w:r w:rsidR="00172B3C" w:rsidRPr="00290164">
        <w:t>by</w:t>
      </w:r>
      <w:r w:rsidR="00B77736" w:rsidRPr="00290164">
        <w:t xml:space="preserve"> </w:t>
      </w:r>
      <w:r w:rsidRPr="00290164">
        <w:t>the head of office or, where there is only one magistrate, by that magistrate.</w:t>
      </w:r>
    </w:p>
    <w:p w14:paraId="739285C8" w14:textId="77777777" w:rsidR="00F06543" w:rsidRPr="00290164" w:rsidRDefault="00F06543" w:rsidP="00AE4390">
      <w:pPr>
        <w:pStyle w:val="REG-P1"/>
      </w:pPr>
    </w:p>
    <w:p w14:paraId="572350AD" w14:textId="77777777" w:rsidR="00F06543" w:rsidRPr="00290164" w:rsidRDefault="00F06543" w:rsidP="00AE4390">
      <w:pPr>
        <w:pStyle w:val="REG-P1"/>
        <w:rPr>
          <w:szCs w:val="21"/>
        </w:rPr>
      </w:pPr>
      <w:r w:rsidRPr="00290164">
        <w:rPr>
          <w:szCs w:val="21"/>
        </w:rPr>
        <w:t>(4)</w:t>
      </w:r>
      <w:r w:rsidRPr="00290164">
        <w:rPr>
          <w:szCs w:val="21"/>
        </w:rPr>
        <w:tab/>
      </w:r>
      <w:r w:rsidRPr="00290164">
        <w:t xml:space="preserve">The Chief: Lower </w:t>
      </w:r>
      <w:r w:rsidRPr="00290164">
        <w:rPr>
          <w:color w:val="282828"/>
        </w:rPr>
        <w:t xml:space="preserve">Courts </w:t>
      </w:r>
      <w:r w:rsidRPr="00290164">
        <w:t xml:space="preserve">must </w:t>
      </w:r>
      <w:r w:rsidRPr="00290164">
        <w:rPr>
          <w:color w:val="282828"/>
        </w:rPr>
        <w:t xml:space="preserve">submit </w:t>
      </w:r>
      <w:r w:rsidRPr="00290164">
        <w:t xml:space="preserve">every application received by him or her in terms of </w:t>
      </w:r>
      <w:r w:rsidRPr="00290164">
        <w:rPr>
          <w:color w:val="282828"/>
        </w:rPr>
        <w:t xml:space="preserve">subregulation </w:t>
      </w:r>
      <w:r w:rsidRPr="00290164">
        <w:t>(1) or (3), together w</w:t>
      </w:r>
      <w:r w:rsidRPr="00290164">
        <w:rPr>
          <w:color w:val="3F3F3F"/>
        </w:rPr>
        <w:t>i</w:t>
      </w:r>
      <w:r w:rsidRPr="00290164">
        <w:t xml:space="preserve">th </w:t>
      </w:r>
      <w:r w:rsidRPr="00290164">
        <w:rPr>
          <w:color w:val="282828"/>
        </w:rPr>
        <w:t xml:space="preserve">all </w:t>
      </w:r>
      <w:r w:rsidRPr="00290164">
        <w:t>accompany</w:t>
      </w:r>
      <w:r w:rsidRPr="00290164">
        <w:rPr>
          <w:color w:val="3F3F3F"/>
        </w:rPr>
        <w:t>i</w:t>
      </w:r>
      <w:r w:rsidRPr="00290164">
        <w:t xml:space="preserve">ng </w:t>
      </w:r>
      <w:r w:rsidRPr="00290164">
        <w:rPr>
          <w:color w:val="282828"/>
        </w:rPr>
        <w:t xml:space="preserve">documents, </w:t>
      </w:r>
      <w:r w:rsidRPr="00290164">
        <w:t>to the Commis</w:t>
      </w:r>
      <w:r w:rsidRPr="00290164">
        <w:rPr>
          <w:color w:val="3F3F3F"/>
        </w:rPr>
        <w:t>si</w:t>
      </w:r>
      <w:r w:rsidRPr="00290164">
        <w:t xml:space="preserve">on for </w:t>
      </w:r>
      <w:r w:rsidRPr="00290164">
        <w:rPr>
          <w:color w:val="282828"/>
        </w:rPr>
        <w:t xml:space="preserve">consideration </w:t>
      </w:r>
      <w:r w:rsidRPr="00290164">
        <w:t xml:space="preserve">regarding the </w:t>
      </w:r>
      <w:r w:rsidRPr="00290164">
        <w:rPr>
          <w:color w:val="282828"/>
        </w:rPr>
        <w:t xml:space="preserve">suitability </w:t>
      </w:r>
      <w:r w:rsidRPr="00290164">
        <w:t xml:space="preserve">of the applicant for </w:t>
      </w:r>
      <w:r w:rsidRPr="00290164">
        <w:rPr>
          <w:color w:val="282828"/>
        </w:rPr>
        <w:t xml:space="preserve">appointment as </w:t>
      </w:r>
      <w:r w:rsidRPr="00290164">
        <w:t>a magistrate.</w:t>
      </w:r>
    </w:p>
    <w:p w14:paraId="00DAE2FB" w14:textId="77777777" w:rsidR="00F06543" w:rsidRPr="00290164" w:rsidRDefault="00F06543" w:rsidP="00AE4390">
      <w:pPr>
        <w:pStyle w:val="REG-P1"/>
        <w:rPr>
          <w:sz w:val="24"/>
          <w:szCs w:val="24"/>
        </w:rPr>
      </w:pPr>
    </w:p>
    <w:p w14:paraId="68425A66" w14:textId="77777777" w:rsidR="00F06543" w:rsidRPr="00290164" w:rsidRDefault="00F06543" w:rsidP="00AE4390">
      <w:pPr>
        <w:pStyle w:val="REG-P1"/>
        <w:rPr>
          <w:color w:val="282828"/>
          <w:szCs w:val="21"/>
        </w:rPr>
      </w:pPr>
      <w:r w:rsidRPr="00290164">
        <w:rPr>
          <w:color w:val="282828"/>
          <w:szCs w:val="21"/>
        </w:rPr>
        <w:t>(5)</w:t>
      </w:r>
      <w:r w:rsidRPr="00290164">
        <w:rPr>
          <w:color w:val="282828"/>
          <w:szCs w:val="21"/>
        </w:rPr>
        <w:tab/>
      </w:r>
      <w:r w:rsidRPr="00290164">
        <w:t xml:space="preserve">The Commission may not consider an application </w:t>
      </w:r>
      <w:r w:rsidRPr="00290164">
        <w:rPr>
          <w:color w:val="282828"/>
        </w:rPr>
        <w:t xml:space="preserve">submitted </w:t>
      </w:r>
      <w:r w:rsidRPr="00290164">
        <w:t xml:space="preserve">to it </w:t>
      </w:r>
      <w:r w:rsidRPr="00290164">
        <w:rPr>
          <w:sz w:val="23"/>
        </w:rPr>
        <w:t xml:space="preserve">in </w:t>
      </w:r>
      <w:r w:rsidRPr="00290164">
        <w:t>terms of this regulation unles</w:t>
      </w:r>
      <w:r w:rsidRPr="00290164">
        <w:rPr>
          <w:color w:val="3F3F3F"/>
        </w:rPr>
        <w:t xml:space="preserve">s </w:t>
      </w:r>
      <w:r w:rsidRPr="00290164">
        <w:rPr>
          <w:color w:val="282828"/>
        </w:rPr>
        <w:t>-</w:t>
      </w:r>
    </w:p>
    <w:p w14:paraId="5492E321" w14:textId="77777777" w:rsidR="00F06543" w:rsidRPr="00290164" w:rsidRDefault="00F06543" w:rsidP="00F06543">
      <w:pPr>
        <w:pStyle w:val="REG-P0"/>
        <w:rPr>
          <w:sz w:val="18"/>
          <w:szCs w:val="18"/>
        </w:rPr>
      </w:pPr>
    </w:p>
    <w:p w14:paraId="222059C2" w14:textId="77777777" w:rsidR="00F06543" w:rsidRPr="00290164" w:rsidRDefault="00F06543" w:rsidP="00DD1E73">
      <w:pPr>
        <w:pStyle w:val="REG-Pa"/>
      </w:pPr>
      <w:r w:rsidRPr="00290164">
        <w:t>(a)</w:t>
      </w:r>
      <w:r w:rsidRPr="00290164">
        <w:tab/>
        <w:t>the application form is duly completed and accompanied by the documents prescribed by subregulation (2</w:t>
      </w:r>
      <w:r w:rsidRPr="00290164">
        <w:rPr>
          <w:color w:val="3F3F3F"/>
        </w:rPr>
        <w:t xml:space="preserve">); </w:t>
      </w:r>
      <w:r w:rsidRPr="00290164">
        <w:t>and</w:t>
      </w:r>
    </w:p>
    <w:p w14:paraId="4E20291D" w14:textId="77777777" w:rsidR="00F06543" w:rsidRPr="00290164" w:rsidRDefault="00F06543" w:rsidP="00DD1E73">
      <w:pPr>
        <w:pStyle w:val="REG-Pa"/>
      </w:pPr>
    </w:p>
    <w:p w14:paraId="42D61BDF" w14:textId="77777777" w:rsidR="00F06543" w:rsidRPr="00290164" w:rsidRDefault="00F06543" w:rsidP="00DD1E73">
      <w:pPr>
        <w:pStyle w:val="REG-Pa"/>
        <w:rPr>
          <w:color w:val="3F3F3F"/>
        </w:rPr>
      </w:pPr>
      <w:r w:rsidRPr="00290164">
        <w:rPr>
          <w:color w:val="3F3F3F"/>
        </w:rPr>
        <w:lastRenderedPageBreak/>
        <w:t>(b)</w:t>
      </w:r>
      <w:r w:rsidRPr="00290164">
        <w:rPr>
          <w:color w:val="3F3F3F"/>
        </w:rPr>
        <w:tab/>
      </w:r>
      <w:r w:rsidRPr="00290164">
        <w:t>th</w:t>
      </w:r>
      <w:r w:rsidRPr="00290164">
        <w:rPr>
          <w:color w:val="3F3F3F"/>
        </w:rPr>
        <w:t xml:space="preserve">e </w:t>
      </w:r>
      <w:r w:rsidRPr="00290164">
        <w:t>appli</w:t>
      </w:r>
      <w:r w:rsidRPr="00290164">
        <w:rPr>
          <w:color w:val="3F3F3F"/>
        </w:rPr>
        <w:t>ca</w:t>
      </w:r>
      <w:r w:rsidRPr="00290164">
        <w:t>nt ha</w:t>
      </w:r>
      <w:r w:rsidRPr="00290164">
        <w:rPr>
          <w:color w:val="3F3F3F"/>
        </w:rPr>
        <w:t>s s</w:t>
      </w:r>
      <w:r w:rsidRPr="00290164">
        <w:t>igned the d</w:t>
      </w:r>
      <w:r w:rsidRPr="00290164">
        <w:rPr>
          <w:color w:val="3F3F3F"/>
        </w:rPr>
        <w:t>e</w:t>
      </w:r>
      <w:r w:rsidRPr="00290164">
        <w:t xml:space="preserve">claration contained </w:t>
      </w:r>
      <w:r w:rsidRPr="00290164">
        <w:rPr>
          <w:color w:val="3F3F3F"/>
        </w:rPr>
        <w:t>i</w:t>
      </w:r>
      <w:r w:rsidRPr="00290164">
        <w:t xml:space="preserve">n the </w:t>
      </w:r>
      <w:r w:rsidRPr="00290164">
        <w:rPr>
          <w:color w:val="282828"/>
        </w:rPr>
        <w:t xml:space="preserve">application </w:t>
      </w:r>
      <w:r w:rsidRPr="00290164">
        <w:t xml:space="preserve">form that the particulars furnished </w:t>
      </w:r>
      <w:r w:rsidRPr="00290164">
        <w:rPr>
          <w:color w:val="282828"/>
        </w:rPr>
        <w:t xml:space="preserve">in that </w:t>
      </w:r>
      <w:r w:rsidRPr="00290164">
        <w:t>form ar</w:t>
      </w:r>
      <w:r w:rsidRPr="00290164">
        <w:rPr>
          <w:color w:val="3F3F3F"/>
        </w:rPr>
        <w:t xml:space="preserve">e </w:t>
      </w:r>
      <w:r w:rsidRPr="00290164">
        <w:rPr>
          <w:color w:val="282828"/>
        </w:rPr>
        <w:t xml:space="preserve">complete </w:t>
      </w:r>
      <w:r w:rsidRPr="00290164">
        <w:t xml:space="preserve">and </w:t>
      </w:r>
      <w:r w:rsidRPr="00290164">
        <w:rPr>
          <w:color w:val="282828"/>
        </w:rPr>
        <w:t>correct.</w:t>
      </w:r>
    </w:p>
    <w:p w14:paraId="2AF807CA" w14:textId="77777777" w:rsidR="00F06543" w:rsidRPr="00290164" w:rsidRDefault="00F06543" w:rsidP="00DD1E73">
      <w:pPr>
        <w:pStyle w:val="REG-Pa"/>
      </w:pPr>
    </w:p>
    <w:p w14:paraId="084F98B1" w14:textId="77777777" w:rsidR="00F06543" w:rsidRPr="00290164" w:rsidRDefault="00F06543" w:rsidP="00DD1E73">
      <w:pPr>
        <w:pStyle w:val="REG-P1"/>
      </w:pPr>
      <w:r w:rsidRPr="00290164">
        <w:t>(6)</w:t>
      </w:r>
      <w:r w:rsidRPr="00290164">
        <w:tab/>
        <w:t xml:space="preserve">A candidate </w:t>
      </w:r>
      <w:r w:rsidRPr="00290164">
        <w:rPr>
          <w:color w:val="0F0F0F"/>
        </w:rPr>
        <w:t>mu</w:t>
      </w:r>
      <w:r w:rsidRPr="00290164">
        <w:rPr>
          <w:color w:val="2F2F2F"/>
        </w:rPr>
        <w:t>s</w:t>
      </w:r>
      <w:r w:rsidRPr="00290164">
        <w:rPr>
          <w:color w:val="0F0F0F"/>
        </w:rPr>
        <w:t>t</w:t>
      </w:r>
      <w:r w:rsidRPr="00290164">
        <w:rPr>
          <w:color w:val="2F2F2F"/>
        </w:rPr>
        <w:t xml:space="preserve">, </w:t>
      </w:r>
      <w:r w:rsidRPr="00290164">
        <w:t xml:space="preserve">at </w:t>
      </w:r>
      <w:r w:rsidRPr="00290164">
        <w:rPr>
          <w:color w:val="0F0F0F"/>
        </w:rPr>
        <w:t>th</w:t>
      </w:r>
      <w:r w:rsidRPr="00290164">
        <w:rPr>
          <w:color w:val="2F2F2F"/>
        </w:rPr>
        <w:t xml:space="preserve">e </w:t>
      </w:r>
      <w:r w:rsidRPr="00290164">
        <w:rPr>
          <w:color w:val="0F0F0F"/>
        </w:rPr>
        <w:t xml:space="preserve">time </w:t>
      </w:r>
      <w:r w:rsidRPr="00290164">
        <w:t xml:space="preserve">and place </w:t>
      </w:r>
      <w:r w:rsidRPr="00290164">
        <w:rPr>
          <w:color w:val="0F0F0F"/>
        </w:rPr>
        <w:t>de</w:t>
      </w:r>
      <w:r w:rsidRPr="00290164">
        <w:rPr>
          <w:color w:val="2F2F2F"/>
        </w:rPr>
        <w:t>term</w:t>
      </w:r>
      <w:r w:rsidRPr="00290164">
        <w:rPr>
          <w:color w:val="0F0F0F"/>
        </w:rPr>
        <w:t>in</w:t>
      </w:r>
      <w:r w:rsidRPr="00290164">
        <w:rPr>
          <w:color w:val="2F2F2F"/>
        </w:rPr>
        <w:t xml:space="preserve">ed by </w:t>
      </w:r>
      <w:r w:rsidRPr="00290164">
        <w:rPr>
          <w:color w:val="0F0F0F"/>
        </w:rPr>
        <w:t>th</w:t>
      </w:r>
      <w:r w:rsidRPr="00290164">
        <w:rPr>
          <w:color w:val="2F2F2F"/>
        </w:rPr>
        <w:t xml:space="preserve">e </w:t>
      </w:r>
      <w:r w:rsidRPr="00290164">
        <w:t xml:space="preserve">Commission, appear before </w:t>
      </w:r>
      <w:r w:rsidRPr="00290164">
        <w:rPr>
          <w:color w:val="0F0F0F"/>
        </w:rPr>
        <w:t xml:space="preserve">the </w:t>
      </w:r>
      <w:r w:rsidRPr="00290164">
        <w:t xml:space="preserve">Commission </w:t>
      </w:r>
      <w:r w:rsidRPr="00290164">
        <w:rPr>
          <w:color w:val="0F0F0F"/>
        </w:rPr>
        <w:t xml:space="preserve">to </w:t>
      </w:r>
      <w:r w:rsidRPr="00290164">
        <w:rPr>
          <w:color w:val="2F2F2F"/>
        </w:rPr>
        <w:t xml:space="preserve">be </w:t>
      </w:r>
      <w:r w:rsidRPr="00290164">
        <w:t xml:space="preserve">examined for </w:t>
      </w:r>
      <w:r w:rsidRPr="00290164">
        <w:rPr>
          <w:color w:val="0F0F0F"/>
        </w:rPr>
        <w:t>h</w:t>
      </w:r>
      <w:r w:rsidRPr="00290164">
        <w:rPr>
          <w:color w:val="2F2F2F"/>
        </w:rPr>
        <w:t xml:space="preserve">is </w:t>
      </w:r>
      <w:r w:rsidRPr="00290164">
        <w:t xml:space="preserve">or </w:t>
      </w:r>
      <w:r w:rsidRPr="00290164">
        <w:rPr>
          <w:color w:val="0F0F0F"/>
        </w:rPr>
        <w:t xml:space="preserve">her </w:t>
      </w:r>
      <w:r w:rsidRPr="00290164">
        <w:rPr>
          <w:color w:val="2F2F2F"/>
        </w:rPr>
        <w:t>s</w:t>
      </w:r>
      <w:r w:rsidRPr="00290164">
        <w:rPr>
          <w:color w:val="0F0F0F"/>
        </w:rPr>
        <w:t>uita</w:t>
      </w:r>
      <w:r w:rsidRPr="00290164">
        <w:rPr>
          <w:color w:val="2F2F2F"/>
        </w:rPr>
        <w:t>b</w:t>
      </w:r>
      <w:r w:rsidRPr="00290164">
        <w:rPr>
          <w:color w:val="0F0F0F"/>
        </w:rPr>
        <w:t>ilit</w:t>
      </w:r>
      <w:r w:rsidRPr="00290164">
        <w:rPr>
          <w:color w:val="2F2F2F"/>
        </w:rPr>
        <w:t xml:space="preserve">y </w:t>
      </w:r>
      <w:r w:rsidRPr="00290164">
        <w:rPr>
          <w:color w:val="0F0F0F"/>
        </w:rPr>
        <w:t xml:space="preserve">for </w:t>
      </w:r>
      <w:r w:rsidRPr="00290164">
        <w:t xml:space="preserve">appointment as a </w:t>
      </w:r>
      <w:r w:rsidRPr="00290164">
        <w:rPr>
          <w:color w:val="0F0F0F"/>
        </w:rPr>
        <w:t>ma</w:t>
      </w:r>
      <w:r w:rsidRPr="00290164">
        <w:rPr>
          <w:color w:val="2F2F2F"/>
        </w:rPr>
        <w:t>gis</w:t>
      </w:r>
      <w:r w:rsidRPr="00290164">
        <w:rPr>
          <w:color w:val="0F0F0F"/>
        </w:rPr>
        <w:t>tra</w:t>
      </w:r>
      <w:r w:rsidRPr="00290164">
        <w:rPr>
          <w:color w:val="2F2F2F"/>
        </w:rPr>
        <w:t>te.</w:t>
      </w:r>
    </w:p>
    <w:p w14:paraId="70A17CA3" w14:textId="77777777" w:rsidR="00F06543" w:rsidRPr="00290164" w:rsidRDefault="00F06543" w:rsidP="00DD1E73">
      <w:pPr>
        <w:pStyle w:val="REG-P1"/>
      </w:pPr>
    </w:p>
    <w:p w14:paraId="7E377E36" w14:textId="77777777" w:rsidR="00F06543" w:rsidRPr="00290164" w:rsidRDefault="00F06543" w:rsidP="00DD1E73">
      <w:pPr>
        <w:pStyle w:val="REG-P1"/>
        <w:rPr>
          <w:rFonts w:eastAsia="Arial"/>
        </w:rPr>
      </w:pPr>
      <w:r w:rsidRPr="00290164">
        <w:t>(7)</w:t>
      </w:r>
      <w:r w:rsidRPr="00290164">
        <w:tab/>
        <w:t xml:space="preserve">A confidential report </w:t>
      </w:r>
      <w:r w:rsidRPr="00290164">
        <w:rPr>
          <w:color w:val="2F2F2F"/>
        </w:rPr>
        <w:t>s</w:t>
      </w:r>
      <w:r w:rsidRPr="00290164">
        <w:rPr>
          <w:color w:val="0F0F0F"/>
        </w:rPr>
        <w:t>ub</w:t>
      </w:r>
      <w:r w:rsidRPr="00290164">
        <w:rPr>
          <w:color w:val="2F2F2F"/>
        </w:rPr>
        <w:t>stan</w:t>
      </w:r>
      <w:r w:rsidRPr="00290164">
        <w:rPr>
          <w:color w:val="0F0F0F"/>
        </w:rPr>
        <w:t>ti</w:t>
      </w:r>
      <w:r w:rsidRPr="00290164">
        <w:rPr>
          <w:color w:val="2F2F2F"/>
        </w:rPr>
        <w:t>ally i</w:t>
      </w:r>
      <w:r w:rsidRPr="00290164">
        <w:rPr>
          <w:color w:val="0F0F0F"/>
        </w:rPr>
        <w:t xml:space="preserve">n </w:t>
      </w:r>
      <w:r w:rsidRPr="00290164">
        <w:rPr>
          <w:color w:val="2F2F2F"/>
        </w:rPr>
        <w:t xml:space="preserve">the </w:t>
      </w:r>
      <w:r w:rsidRPr="00290164">
        <w:t xml:space="preserve">form </w:t>
      </w:r>
      <w:r w:rsidRPr="00290164">
        <w:rPr>
          <w:color w:val="0F0F0F"/>
        </w:rPr>
        <w:t xml:space="preserve">of </w:t>
      </w:r>
      <w:r w:rsidRPr="00290164">
        <w:t xml:space="preserve">Form </w:t>
      </w:r>
      <w:r w:rsidRPr="00290164">
        <w:rPr>
          <w:color w:val="2F2F2F"/>
        </w:rPr>
        <w:t xml:space="preserve">3 </w:t>
      </w:r>
      <w:r w:rsidRPr="00290164">
        <w:t xml:space="preserve">of Schedule </w:t>
      </w:r>
      <w:r w:rsidRPr="00290164">
        <w:rPr>
          <w:color w:val="2F2F2F"/>
        </w:rPr>
        <w:t>2</w:t>
      </w:r>
      <w:r w:rsidR="00DD1E73" w:rsidRPr="00290164">
        <w:rPr>
          <w:rFonts w:eastAsia="Arial"/>
        </w:rPr>
        <w:t xml:space="preserve"> </w:t>
      </w:r>
      <w:r w:rsidRPr="00290164">
        <w:rPr>
          <w:color w:val="2F2F2F"/>
        </w:rPr>
        <w:t>mus</w:t>
      </w:r>
      <w:r w:rsidRPr="00290164">
        <w:rPr>
          <w:color w:val="0F0F0F"/>
        </w:rPr>
        <w:t xml:space="preserve">t be </w:t>
      </w:r>
      <w:r w:rsidRPr="00290164">
        <w:t xml:space="preserve">completed </w:t>
      </w:r>
      <w:r w:rsidRPr="00290164">
        <w:rPr>
          <w:color w:val="0F0F0F"/>
        </w:rPr>
        <w:t>by th</w:t>
      </w:r>
      <w:r w:rsidRPr="00290164">
        <w:rPr>
          <w:color w:val="2F2F2F"/>
        </w:rPr>
        <w:t xml:space="preserve">e </w:t>
      </w:r>
      <w:r w:rsidRPr="00290164">
        <w:t xml:space="preserve">Commission when </w:t>
      </w:r>
      <w:r w:rsidRPr="00290164">
        <w:rPr>
          <w:color w:val="2F2F2F"/>
        </w:rPr>
        <w:t>i</w:t>
      </w:r>
      <w:r w:rsidRPr="00290164">
        <w:rPr>
          <w:color w:val="0F0F0F"/>
        </w:rPr>
        <w:t>nt</w:t>
      </w:r>
      <w:r w:rsidRPr="00290164">
        <w:rPr>
          <w:color w:val="2F2F2F"/>
        </w:rPr>
        <w:t>erview</w:t>
      </w:r>
      <w:r w:rsidRPr="00290164">
        <w:rPr>
          <w:color w:val="0F0F0F"/>
        </w:rPr>
        <w:t>in</w:t>
      </w:r>
      <w:r w:rsidRPr="00290164">
        <w:rPr>
          <w:color w:val="2F2F2F"/>
        </w:rPr>
        <w:t xml:space="preserve">g </w:t>
      </w:r>
      <w:r w:rsidRPr="00290164">
        <w:t>a candidate</w:t>
      </w:r>
      <w:r w:rsidRPr="00290164">
        <w:rPr>
          <w:color w:val="4F4F4F"/>
        </w:rPr>
        <w:t>.</w:t>
      </w:r>
    </w:p>
    <w:p w14:paraId="31F1C758" w14:textId="77777777" w:rsidR="00F06543" w:rsidRPr="00290164" w:rsidRDefault="00F06543" w:rsidP="00DD1E73">
      <w:pPr>
        <w:pStyle w:val="REG-P1"/>
        <w:rPr>
          <w:sz w:val="24"/>
          <w:szCs w:val="24"/>
        </w:rPr>
      </w:pPr>
    </w:p>
    <w:p w14:paraId="237939D6" w14:textId="77777777" w:rsidR="00F06543" w:rsidRPr="00290164" w:rsidRDefault="00F06543" w:rsidP="00DD1E73">
      <w:pPr>
        <w:pStyle w:val="REG-P1"/>
        <w:rPr>
          <w:szCs w:val="21"/>
        </w:rPr>
      </w:pPr>
      <w:r w:rsidRPr="00290164">
        <w:rPr>
          <w:szCs w:val="21"/>
        </w:rPr>
        <w:t>(8)</w:t>
      </w:r>
      <w:r w:rsidRPr="00290164">
        <w:rPr>
          <w:szCs w:val="21"/>
        </w:rPr>
        <w:tab/>
      </w:r>
      <w:r w:rsidRPr="00290164">
        <w:t xml:space="preserve">The </w:t>
      </w:r>
      <w:r w:rsidRPr="00290164">
        <w:rPr>
          <w:color w:val="2F2F2F"/>
        </w:rPr>
        <w:t>Com</w:t>
      </w:r>
      <w:r w:rsidRPr="00290164">
        <w:rPr>
          <w:color w:val="0F0F0F"/>
        </w:rPr>
        <w:t>mi</w:t>
      </w:r>
      <w:r w:rsidRPr="00290164">
        <w:rPr>
          <w:color w:val="2F2F2F"/>
        </w:rPr>
        <w:t>ss</w:t>
      </w:r>
      <w:r w:rsidRPr="00290164">
        <w:rPr>
          <w:color w:val="0F0F0F"/>
        </w:rPr>
        <w:t>ion mu</w:t>
      </w:r>
      <w:r w:rsidRPr="00290164">
        <w:rPr>
          <w:color w:val="2F2F2F"/>
        </w:rPr>
        <w:t>s</w:t>
      </w:r>
      <w:r w:rsidRPr="00290164">
        <w:rPr>
          <w:color w:val="0F0F0F"/>
        </w:rPr>
        <w:t xml:space="preserve">t </w:t>
      </w:r>
      <w:r w:rsidRPr="00290164">
        <w:t xml:space="preserve">make </w:t>
      </w:r>
      <w:r w:rsidRPr="00290164">
        <w:rPr>
          <w:color w:val="2F2F2F"/>
        </w:rPr>
        <w:t xml:space="preserve">a </w:t>
      </w:r>
      <w:r w:rsidRPr="00290164">
        <w:rPr>
          <w:color w:val="0F0F0F"/>
        </w:rPr>
        <w:t>recomm</w:t>
      </w:r>
      <w:r w:rsidRPr="00290164">
        <w:rPr>
          <w:color w:val="2F2F2F"/>
        </w:rPr>
        <w:t>endat</w:t>
      </w:r>
      <w:r w:rsidRPr="00290164">
        <w:rPr>
          <w:color w:val="0F0F0F"/>
        </w:rPr>
        <w:t xml:space="preserve">ion to </w:t>
      </w:r>
      <w:r w:rsidRPr="00290164">
        <w:t xml:space="preserve">the Minister </w:t>
      </w:r>
      <w:r w:rsidRPr="00290164">
        <w:rPr>
          <w:color w:val="0F0F0F"/>
        </w:rPr>
        <w:t>r</w:t>
      </w:r>
      <w:r w:rsidRPr="00290164">
        <w:rPr>
          <w:color w:val="2F2F2F"/>
        </w:rPr>
        <w:t>eg</w:t>
      </w:r>
      <w:r w:rsidRPr="00290164">
        <w:rPr>
          <w:color w:val="0F0F0F"/>
        </w:rPr>
        <w:t>arding t</w:t>
      </w:r>
      <w:r w:rsidRPr="00290164">
        <w:rPr>
          <w:color w:val="2F2F2F"/>
        </w:rPr>
        <w:t>he suita</w:t>
      </w:r>
      <w:r w:rsidRPr="00290164">
        <w:rPr>
          <w:color w:val="0F0F0F"/>
        </w:rPr>
        <w:t xml:space="preserve">bility </w:t>
      </w:r>
      <w:r w:rsidRPr="00290164">
        <w:t xml:space="preserve">of a </w:t>
      </w:r>
      <w:r w:rsidRPr="00290164">
        <w:rPr>
          <w:color w:val="2F2F2F"/>
        </w:rPr>
        <w:t>c</w:t>
      </w:r>
      <w:r w:rsidRPr="00290164">
        <w:rPr>
          <w:color w:val="0F0F0F"/>
        </w:rPr>
        <w:t>andid</w:t>
      </w:r>
      <w:r w:rsidRPr="00290164">
        <w:rPr>
          <w:color w:val="2F2F2F"/>
        </w:rPr>
        <w:t>a</w:t>
      </w:r>
      <w:r w:rsidRPr="00290164">
        <w:rPr>
          <w:color w:val="0F0F0F"/>
        </w:rPr>
        <w:t xml:space="preserve">te </w:t>
      </w:r>
      <w:r w:rsidRPr="00290164">
        <w:t xml:space="preserve">for appointment as </w:t>
      </w:r>
      <w:r w:rsidRPr="00290164">
        <w:rPr>
          <w:color w:val="2F2F2F"/>
        </w:rPr>
        <w:t xml:space="preserve">a </w:t>
      </w:r>
      <w:r w:rsidRPr="00290164">
        <w:t>magistrate</w:t>
      </w:r>
      <w:r w:rsidR="00DD1E73" w:rsidRPr="00290164">
        <w:rPr>
          <w:color w:val="4F4F4F"/>
        </w:rPr>
        <w:t>.</w:t>
      </w:r>
    </w:p>
    <w:p w14:paraId="7CAC896D" w14:textId="77777777" w:rsidR="00F06543" w:rsidRPr="00290164" w:rsidRDefault="00F06543" w:rsidP="00DD1E73">
      <w:pPr>
        <w:pStyle w:val="REG-P0"/>
        <w:rPr>
          <w:szCs w:val="20"/>
        </w:rPr>
      </w:pPr>
    </w:p>
    <w:p w14:paraId="02210DC4" w14:textId="77777777" w:rsidR="00F06543" w:rsidRPr="00290164" w:rsidRDefault="00F06543" w:rsidP="00DD1E73">
      <w:pPr>
        <w:pStyle w:val="REG-P0"/>
        <w:rPr>
          <w:b/>
        </w:rPr>
      </w:pPr>
      <w:r w:rsidRPr="00290164">
        <w:rPr>
          <w:b/>
        </w:rPr>
        <w:t>Privileges on appointment as magistrate</w:t>
      </w:r>
    </w:p>
    <w:p w14:paraId="4919D2B9" w14:textId="77777777" w:rsidR="00F06543" w:rsidRPr="00290164" w:rsidRDefault="00F06543" w:rsidP="00DD1E73">
      <w:pPr>
        <w:pStyle w:val="REG-P0"/>
      </w:pPr>
    </w:p>
    <w:p w14:paraId="7EB5D7BA" w14:textId="77777777" w:rsidR="00F06543" w:rsidRPr="00290164" w:rsidRDefault="00F06543" w:rsidP="00DD1E73">
      <w:pPr>
        <w:pStyle w:val="REG-P1"/>
        <w:rPr>
          <w:szCs w:val="21"/>
        </w:rPr>
      </w:pPr>
      <w:r w:rsidRPr="00290164">
        <w:rPr>
          <w:b/>
          <w:szCs w:val="21"/>
        </w:rPr>
        <w:t>4.</w:t>
      </w:r>
      <w:r w:rsidRPr="00290164">
        <w:rPr>
          <w:szCs w:val="21"/>
        </w:rPr>
        <w:tab/>
      </w:r>
      <w:r w:rsidRPr="00290164">
        <w:t>(</w:t>
      </w:r>
      <w:r w:rsidR="00DD1E73" w:rsidRPr="00290164">
        <w:t>1</w:t>
      </w:r>
      <w:r w:rsidRPr="00290164">
        <w:t xml:space="preserve">)   </w:t>
      </w:r>
      <w:r w:rsidR="00D7039E" w:rsidRPr="00290164">
        <w:tab/>
      </w:r>
      <w:r w:rsidRPr="00290164">
        <w:t>A person who, when appointed as magistrate, necessarily has to relocate his or her household to assume office is entitled to reimbursement of the reasonable actual expenses incurred as a result of such relocation in respect of travelling, as well as the transport, insurance and storage costs of his or her personal belongings for a period not exceeding one month, on the same basis as that set out in Chapter F of the Public Service Regulations.</w:t>
      </w:r>
    </w:p>
    <w:p w14:paraId="2121E738" w14:textId="77777777" w:rsidR="00F06543" w:rsidRPr="00290164" w:rsidRDefault="00F06543" w:rsidP="00DD1E73">
      <w:pPr>
        <w:pStyle w:val="REG-P1"/>
      </w:pPr>
    </w:p>
    <w:p w14:paraId="2CB01182" w14:textId="77777777" w:rsidR="00F06543" w:rsidRPr="00290164" w:rsidRDefault="00F06543" w:rsidP="00DD1E73">
      <w:pPr>
        <w:pStyle w:val="REG-P1"/>
        <w:rPr>
          <w:szCs w:val="21"/>
        </w:rPr>
      </w:pPr>
      <w:r w:rsidRPr="00290164">
        <w:rPr>
          <w:szCs w:val="21"/>
        </w:rPr>
        <w:t>(2)</w:t>
      </w:r>
      <w:r w:rsidRPr="00290164">
        <w:rPr>
          <w:szCs w:val="21"/>
        </w:rPr>
        <w:tab/>
      </w:r>
      <w:r w:rsidRPr="00290164">
        <w:t>A magistrate to whom expenses are paid under subregulation (</w:t>
      </w:r>
      <w:r w:rsidR="00DD1E73" w:rsidRPr="00290164">
        <w:t>1</w:t>
      </w:r>
      <w:r w:rsidRPr="00290164">
        <w:t>) must conclude a written contract with the State, substantially in the form of Form 4 of Schedule 2, in which he or she undertakes to serve as magistrate for a period of not less than 12 months.</w:t>
      </w:r>
    </w:p>
    <w:p w14:paraId="799C6A9C" w14:textId="77777777" w:rsidR="00F06543" w:rsidRPr="00290164" w:rsidRDefault="00F06543" w:rsidP="00DD1E73">
      <w:pPr>
        <w:pStyle w:val="REG-P1"/>
      </w:pPr>
    </w:p>
    <w:p w14:paraId="00B2E055" w14:textId="77777777" w:rsidR="00F06543" w:rsidRPr="00290164" w:rsidRDefault="00F06543" w:rsidP="00DD1E73">
      <w:pPr>
        <w:pStyle w:val="REG-P1"/>
        <w:rPr>
          <w:rFonts w:eastAsia="Arial"/>
        </w:rPr>
      </w:pPr>
      <w:r w:rsidRPr="00290164">
        <w:t>(3)</w:t>
      </w:r>
      <w:r w:rsidRPr="00290164">
        <w:tab/>
        <w:t>If a magistrate does not comply with the terms of a contract concluded in terms of subregulation (2), he or she must, in respect of the remaining period, repay a proportional part of the amount which was paid to him or her under subregulation (</w:t>
      </w:r>
      <w:r w:rsidR="00DD1E73" w:rsidRPr="00290164">
        <w:t>1</w:t>
      </w:r>
      <w:r w:rsidRPr="00290164">
        <w:t>).</w:t>
      </w:r>
    </w:p>
    <w:p w14:paraId="6954C184" w14:textId="77777777" w:rsidR="00F06543" w:rsidRPr="00290164" w:rsidRDefault="00F06543" w:rsidP="00DD1E73">
      <w:pPr>
        <w:pStyle w:val="REG-P1"/>
        <w:rPr>
          <w:rFonts w:eastAsia="Arial"/>
          <w:szCs w:val="21"/>
        </w:rPr>
      </w:pPr>
    </w:p>
    <w:p w14:paraId="7390DE56" w14:textId="77777777" w:rsidR="00F06543" w:rsidRPr="00290164" w:rsidRDefault="00F06543" w:rsidP="00DD1E73">
      <w:pPr>
        <w:pStyle w:val="REG-P1"/>
        <w:rPr>
          <w:szCs w:val="21"/>
        </w:rPr>
      </w:pPr>
      <w:r w:rsidRPr="00290164">
        <w:rPr>
          <w:szCs w:val="21"/>
        </w:rPr>
        <w:t>(4)</w:t>
      </w:r>
      <w:r w:rsidRPr="00290164">
        <w:rPr>
          <w:szCs w:val="21"/>
        </w:rPr>
        <w:tab/>
      </w:r>
      <w:r w:rsidRPr="00290164">
        <w:t>The Commission must determine the conditions, guidelines, procedures and requirements in respect of the payment of the expenses referred to in this regulation.</w:t>
      </w:r>
    </w:p>
    <w:p w14:paraId="17AE7870" w14:textId="77777777" w:rsidR="00F06543" w:rsidRPr="00290164" w:rsidRDefault="00F06543" w:rsidP="00DD1E73">
      <w:pPr>
        <w:pStyle w:val="REG-P1"/>
        <w:rPr>
          <w:szCs w:val="20"/>
        </w:rPr>
      </w:pPr>
    </w:p>
    <w:p w14:paraId="1B4F2972" w14:textId="77777777" w:rsidR="00F06543" w:rsidRPr="00290164" w:rsidRDefault="00F06543" w:rsidP="00DD1E73">
      <w:pPr>
        <w:pStyle w:val="REG-P1"/>
        <w:rPr>
          <w:spacing w:val="-2"/>
          <w:szCs w:val="21"/>
        </w:rPr>
      </w:pPr>
      <w:r w:rsidRPr="00290164">
        <w:rPr>
          <w:szCs w:val="21"/>
        </w:rPr>
        <w:t>(5)</w:t>
      </w:r>
      <w:r w:rsidRPr="00290164">
        <w:rPr>
          <w:szCs w:val="21"/>
        </w:rPr>
        <w:tab/>
      </w:r>
      <w:r w:rsidRPr="00290164">
        <w:rPr>
          <w:spacing w:val="-2"/>
        </w:rPr>
        <w:t>The Commission may lengthen the periods referred to in subregulations (1) and (2).</w:t>
      </w:r>
    </w:p>
    <w:p w14:paraId="46F5BC33" w14:textId="77777777" w:rsidR="00F06543" w:rsidRPr="00290164" w:rsidRDefault="00F06543" w:rsidP="00D7039E">
      <w:pPr>
        <w:pStyle w:val="REG-P0"/>
      </w:pPr>
    </w:p>
    <w:p w14:paraId="5C41DCCC" w14:textId="77777777" w:rsidR="00F06543" w:rsidRPr="00290164" w:rsidRDefault="00F06543" w:rsidP="004A0782">
      <w:pPr>
        <w:pStyle w:val="REG-P0"/>
        <w:jc w:val="center"/>
        <w:rPr>
          <w:b/>
        </w:rPr>
      </w:pPr>
      <w:r w:rsidRPr="00290164">
        <w:rPr>
          <w:b/>
        </w:rPr>
        <w:t>PART III</w:t>
      </w:r>
    </w:p>
    <w:p w14:paraId="65C06A01" w14:textId="413B0FED" w:rsidR="00DD1E73" w:rsidRPr="00290164" w:rsidRDefault="00F06543" w:rsidP="004A0782">
      <w:pPr>
        <w:pStyle w:val="REG-P0"/>
        <w:jc w:val="center"/>
        <w:rPr>
          <w:b/>
        </w:rPr>
      </w:pPr>
      <w:r w:rsidRPr="00290164">
        <w:rPr>
          <w:b/>
        </w:rPr>
        <w:t>CONDITIONS OF</w:t>
      </w:r>
      <w:r w:rsidR="006F5EBD" w:rsidRPr="00290164">
        <w:rPr>
          <w:b/>
        </w:rPr>
        <w:t xml:space="preserve"> </w:t>
      </w:r>
      <w:r w:rsidRPr="00290164">
        <w:rPr>
          <w:b/>
        </w:rPr>
        <w:t>SERVICE AND BENEFITS</w:t>
      </w:r>
    </w:p>
    <w:p w14:paraId="21AF97C9" w14:textId="77777777" w:rsidR="00F06543" w:rsidRPr="00290164" w:rsidRDefault="00F06543" w:rsidP="004A0782">
      <w:pPr>
        <w:pStyle w:val="REG-P0"/>
        <w:jc w:val="center"/>
        <w:rPr>
          <w:b/>
        </w:rPr>
      </w:pPr>
      <w:r w:rsidRPr="00290164">
        <w:rPr>
          <w:b/>
        </w:rPr>
        <w:t>OF MAGISTRATES</w:t>
      </w:r>
    </w:p>
    <w:p w14:paraId="685EB151" w14:textId="77777777" w:rsidR="00F06543" w:rsidRPr="00290164" w:rsidRDefault="00F06543" w:rsidP="00D7039E">
      <w:pPr>
        <w:pStyle w:val="REG-P0"/>
      </w:pPr>
    </w:p>
    <w:p w14:paraId="13C54C37" w14:textId="77777777" w:rsidR="00F06543" w:rsidRPr="00290164" w:rsidRDefault="00F06543" w:rsidP="00DD1E73">
      <w:pPr>
        <w:pStyle w:val="REG-P0"/>
        <w:rPr>
          <w:b/>
        </w:rPr>
      </w:pPr>
      <w:r w:rsidRPr="00290164">
        <w:rPr>
          <w:b/>
        </w:rPr>
        <w:t>Remuneration of magistrates</w:t>
      </w:r>
    </w:p>
    <w:p w14:paraId="1309A104" w14:textId="77777777" w:rsidR="00F06543" w:rsidRPr="00290164" w:rsidRDefault="00F06543" w:rsidP="00DD1E73">
      <w:pPr>
        <w:pStyle w:val="REG-P0"/>
        <w:rPr>
          <w:szCs w:val="21"/>
        </w:rPr>
      </w:pPr>
    </w:p>
    <w:p w14:paraId="7372D16B" w14:textId="77777777" w:rsidR="00F06543" w:rsidRPr="00290164" w:rsidRDefault="00F06543" w:rsidP="00DD1E73">
      <w:pPr>
        <w:pStyle w:val="REG-P1"/>
      </w:pPr>
      <w:r w:rsidRPr="00290164">
        <w:rPr>
          <w:b/>
        </w:rPr>
        <w:t>5.</w:t>
      </w:r>
      <w:r w:rsidRPr="00290164">
        <w:tab/>
        <w:t>The remuneration payable to a magistrate in terms of section 18 of the Act is as set out in Schedule 1 opposite his or her grade.</w:t>
      </w:r>
    </w:p>
    <w:p w14:paraId="16D8F434" w14:textId="77777777" w:rsidR="00F06543" w:rsidRPr="00290164" w:rsidRDefault="00F06543" w:rsidP="00DD1E73">
      <w:pPr>
        <w:pStyle w:val="REG-P0"/>
      </w:pPr>
    </w:p>
    <w:p w14:paraId="1C1D2BF6" w14:textId="77777777" w:rsidR="00F06543" w:rsidRPr="00290164" w:rsidRDefault="00F06543" w:rsidP="00DD1E73">
      <w:pPr>
        <w:pStyle w:val="REG-P0"/>
        <w:rPr>
          <w:b/>
        </w:rPr>
      </w:pPr>
      <w:r w:rsidRPr="00290164">
        <w:rPr>
          <w:b/>
        </w:rPr>
        <w:t>Transfer and resettlement costs</w:t>
      </w:r>
    </w:p>
    <w:p w14:paraId="262C3145" w14:textId="77777777" w:rsidR="00F06543" w:rsidRPr="00290164" w:rsidRDefault="00F06543" w:rsidP="00DD1E73">
      <w:pPr>
        <w:pStyle w:val="REG-P0"/>
        <w:rPr>
          <w:szCs w:val="20"/>
        </w:rPr>
      </w:pPr>
    </w:p>
    <w:p w14:paraId="086AE0B0" w14:textId="77777777" w:rsidR="00F06543" w:rsidRPr="00290164" w:rsidRDefault="00F06543" w:rsidP="00DD1E73">
      <w:pPr>
        <w:pStyle w:val="REG-P1"/>
      </w:pPr>
      <w:r w:rsidRPr="00290164">
        <w:rPr>
          <w:b/>
        </w:rPr>
        <w:t>6.</w:t>
      </w:r>
      <w:r w:rsidRPr="00290164">
        <w:t xml:space="preserve"> </w:t>
      </w:r>
      <w:r w:rsidR="00DD1E73" w:rsidRPr="00290164">
        <w:tab/>
      </w:r>
      <w:r w:rsidRPr="00290164">
        <w:t>If a magistrate who is transferred under section 19</w:t>
      </w:r>
      <w:r w:rsidR="00DD1E73" w:rsidRPr="00290164">
        <w:t>(1)</w:t>
      </w:r>
      <w:r w:rsidRPr="00290164">
        <w:t xml:space="preserve"> of the Act is entitled to reimbursement of such expenses actually and necessarily incurred as a result of such transfer as are provided for in Chapter F of the Public Service Regulations.</w:t>
      </w:r>
    </w:p>
    <w:p w14:paraId="073A7165" w14:textId="77777777" w:rsidR="00F06543" w:rsidRPr="00290164" w:rsidRDefault="00F06543" w:rsidP="00F06543">
      <w:pPr>
        <w:pStyle w:val="REG-P0"/>
        <w:rPr>
          <w:sz w:val="21"/>
          <w:szCs w:val="21"/>
        </w:rPr>
      </w:pPr>
    </w:p>
    <w:p w14:paraId="681CDEAB" w14:textId="77777777" w:rsidR="00F06543" w:rsidRPr="00290164" w:rsidRDefault="00F06543" w:rsidP="00DD1E73">
      <w:pPr>
        <w:pStyle w:val="REG-P1"/>
        <w:rPr>
          <w:szCs w:val="21"/>
        </w:rPr>
      </w:pPr>
      <w:r w:rsidRPr="00290164">
        <w:rPr>
          <w:szCs w:val="21"/>
        </w:rPr>
        <w:t>(2)</w:t>
      </w:r>
      <w:r w:rsidRPr="00290164">
        <w:rPr>
          <w:szCs w:val="21"/>
        </w:rPr>
        <w:tab/>
      </w:r>
      <w:r w:rsidRPr="00290164">
        <w:t>For the purposes of subregulation (1), any reference in Chapter F of the Public Service Regulations to -</w:t>
      </w:r>
      <w:r w:rsidRPr="00290164">
        <w:tab/>
      </w:r>
    </w:p>
    <w:p w14:paraId="3697420E" w14:textId="77777777" w:rsidR="00F06543" w:rsidRPr="00290164" w:rsidRDefault="00F06543" w:rsidP="00F06543">
      <w:pPr>
        <w:pStyle w:val="REG-P0"/>
        <w:rPr>
          <w:sz w:val="21"/>
          <w:szCs w:val="21"/>
        </w:rPr>
      </w:pPr>
    </w:p>
    <w:p w14:paraId="63CDD732" w14:textId="77777777" w:rsidR="00F06543" w:rsidRPr="00290164" w:rsidRDefault="00F06543" w:rsidP="00DD1E73">
      <w:pPr>
        <w:pStyle w:val="REG-Pa"/>
        <w:rPr>
          <w:szCs w:val="21"/>
        </w:rPr>
      </w:pPr>
      <w:r w:rsidRPr="00290164">
        <w:rPr>
          <w:szCs w:val="21"/>
        </w:rPr>
        <w:t>(a)</w:t>
      </w:r>
      <w:r w:rsidRPr="00290164">
        <w:rPr>
          <w:szCs w:val="21"/>
        </w:rPr>
        <w:tab/>
      </w:r>
      <w:r w:rsidRPr="00290164">
        <w:t>an officer or employee, is to be construed as a reference to a magistrate;</w:t>
      </w:r>
    </w:p>
    <w:p w14:paraId="6AC57746" w14:textId="77777777" w:rsidR="00F06543" w:rsidRPr="00290164" w:rsidRDefault="00F06543" w:rsidP="00DD1E73">
      <w:pPr>
        <w:pStyle w:val="REG-Pa"/>
        <w:rPr>
          <w:szCs w:val="20"/>
        </w:rPr>
      </w:pPr>
    </w:p>
    <w:p w14:paraId="347D97AA" w14:textId="77777777" w:rsidR="00F06543" w:rsidRPr="00290164" w:rsidRDefault="00F06543" w:rsidP="00DD1E73">
      <w:pPr>
        <w:pStyle w:val="REG-Pa"/>
        <w:rPr>
          <w:szCs w:val="21"/>
        </w:rPr>
      </w:pPr>
      <w:r w:rsidRPr="00290164">
        <w:rPr>
          <w:szCs w:val="21"/>
        </w:rPr>
        <w:lastRenderedPageBreak/>
        <w:t>(b)</w:t>
      </w:r>
      <w:r w:rsidRPr="00290164">
        <w:rPr>
          <w:szCs w:val="21"/>
        </w:rPr>
        <w:tab/>
      </w:r>
      <w:r w:rsidRPr="00290164">
        <w:t>the Public Service Commission, is to be construed as a reference to the Magistrates Commission;</w:t>
      </w:r>
    </w:p>
    <w:p w14:paraId="51302980" w14:textId="77777777" w:rsidR="00F06543" w:rsidRPr="00290164" w:rsidRDefault="00F06543" w:rsidP="00DD1E73">
      <w:pPr>
        <w:pStyle w:val="REG-Pa"/>
        <w:rPr>
          <w:szCs w:val="19"/>
        </w:rPr>
      </w:pPr>
    </w:p>
    <w:p w14:paraId="3FB4FE0C" w14:textId="77777777" w:rsidR="00F06543" w:rsidRPr="00290164" w:rsidRDefault="00F06543" w:rsidP="00DD1E73">
      <w:pPr>
        <w:pStyle w:val="REG-Pa"/>
        <w:rPr>
          <w:szCs w:val="21"/>
        </w:rPr>
      </w:pPr>
      <w:r w:rsidRPr="00290164">
        <w:rPr>
          <w:szCs w:val="21"/>
        </w:rPr>
        <w:t>(c)</w:t>
      </w:r>
      <w:r w:rsidRPr="00290164">
        <w:rPr>
          <w:szCs w:val="21"/>
        </w:rPr>
        <w:tab/>
      </w:r>
      <w:r w:rsidRPr="00290164">
        <w:t>headquarters, is to be construed as a reference to the station of a magistrate.</w:t>
      </w:r>
    </w:p>
    <w:p w14:paraId="1D82F771" w14:textId="77777777" w:rsidR="00F06543" w:rsidRPr="00290164" w:rsidRDefault="00F06543" w:rsidP="00DD1E73">
      <w:pPr>
        <w:pStyle w:val="REG-P0"/>
      </w:pPr>
    </w:p>
    <w:p w14:paraId="445B5ECD" w14:textId="77777777" w:rsidR="00F06543" w:rsidRPr="00290164" w:rsidRDefault="00F06543" w:rsidP="00DD1E73">
      <w:pPr>
        <w:pStyle w:val="REG-P0"/>
        <w:rPr>
          <w:b/>
        </w:rPr>
      </w:pPr>
      <w:r w:rsidRPr="00290164">
        <w:rPr>
          <w:b/>
        </w:rPr>
        <w:t>Subsistence allowances</w:t>
      </w:r>
    </w:p>
    <w:p w14:paraId="0050B385" w14:textId="77777777" w:rsidR="00DD1E73" w:rsidRPr="00290164" w:rsidRDefault="00DD1E73" w:rsidP="00DD1E73">
      <w:pPr>
        <w:pStyle w:val="REG-P0"/>
      </w:pPr>
    </w:p>
    <w:p w14:paraId="3303AF03" w14:textId="77777777" w:rsidR="00F06543" w:rsidRPr="00290164" w:rsidRDefault="00DD1E73" w:rsidP="00DD1E73">
      <w:pPr>
        <w:pStyle w:val="REG-P1"/>
      </w:pPr>
      <w:r w:rsidRPr="00290164">
        <w:rPr>
          <w:b/>
        </w:rPr>
        <w:t>7</w:t>
      </w:r>
      <w:r w:rsidR="006F5EBD" w:rsidRPr="00290164">
        <w:rPr>
          <w:b/>
        </w:rPr>
        <w:t>.</w:t>
      </w:r>
      <w:r w:rsidRPr="00290164">
        <w:tab/>
      </w:r>
      <w:r w:rsidR="00F06543" w:rsidRPr="00290164">
        <w:t xml:space="preserve">(1) </w:t>
      </w:r>
      <w:r w:rsidR="00D7039E" w:rsidRPr="00290164">
        <w:tab/>
      </w:r>
      <w:r w:rsidR="00F06543" w:rsidRPr="00290164">
        <w:t>A magistrate who is on official duty away from his or her station is entitled to such subsistence allowances as are prescribed by or under Chapter D of the Public Service Regulations and Chapter D</w:t>
      </w:r>
      <w:r w:rsidRPr="00290164">
        <w:t>.</w:t>
      </w:r>
      <w:r w:rsidR="00F06543" w:rsidRPr="00290164">
        <w:t>III of the Public Service Staff Rules.</w:t>
      </w:r>
    </w:p>
    <w:p w14:paraId="2F5DDAB0" w14:textId="77777777" w:rsidR="00F06543" w:rsidRPr="00290164" w:rsidRDefault="00F06543" w:rsidP="00DD1E73">
      <w:pPr>
        <w:pStyle w:val="REG-P0"/>
      </w:pPr>
    </w:p>
    <w:p w14:paraId="3E9B5692" w14:textId="77777777" w:rsidR="00F06543" w:rsidRPr="00290164" w:rsidRDefault="00F06543" w:rsidP="00DD1E73">
      <w:pPr>
        <w:pStyle w:val="REG-P1"/>
        <w:rPr>
          <w:szCs w:val="21"/>
        </w:rPr>
      </w:pPr>
      <w:r w:rsidRPr="00290164">
        <w:rPr>
          <w:szCs w:val="21"/>
        </w:rPr>
        <w:t>(2)</w:t>
      </w:r>
      <w:r w:rsidRPr="00290164">
        <w:rPr>
          <w:szCs w:val="21"/>
        </w:rPr>
        <w:tab/>
      </w:r>
      <w:r w:rsidRPr="00290164">
        <w:t>For the purposes of subregulation (</w:t>
      </w:r>
      <w:r w:rsidR="00DD1E73" w:rsidRPr="00290164">
        <w:t>1</w:t>
      </w:r>
      <w:r w:rsidRPr="00290164">
        <w:t>), any reference in Chapter D of the Public Service Regulations and Chapter D.</w:t>
      </w:r>
      <w:r w:rsidR="00DD1E73" w:rsidRPr="00290164">
        <w:t xml:space="preserve">III </w:t>
      </w:r>
      <w:r w:rsidRPr="00290164">
        <w:t>of the Public Service Staff Rules to -</w:t>
      </w:r>
    </w:p>
    <w:p w14:paraId="68550790" w14:textId="77777777" w:rsidR="00F06543" w:rsidRPr="00290164" w:rsidRDefault="00F06543" w:rsidP="00F06543">
      <w:pPr>
        <w:pStyle w:val="REG-P0"/>
        <w:rPr>
          <w:sz w:val="20"/>
          <w:szCs w:val="20"/>
        </w:rPr>
      </w:pPr>
    </w:p>
    <w:p w14:paraId="21100811" w14:textId="77777777" w:rsidR="00F06543" w:rsidRPr="00290164" w:rsidRDefault="00F06543" w:rsidP="00DD1E73">
      <w:pPr>
        <w:pStyle w:val="REG-Pa"/>
        <w:rPr>
          <w:szCs w:val="21"/>
        </w:rPr>
      </w:pPr>
      <w:r w:rsidRPr="00290164">
        <w:rPr>
          <w:szCs w:val="21"/>
        </w:rPr>
        <w:t>(a)</w:t>
      </w:r>
      <w:r w:rsidRPr="00290164">
        <w:rPr>
          <w:szCs w:val="21"/>
        </w:rPr>
        <w:tab/>
      </w:r>
      <w:r w:rsidRPr="00290164">
        <w:t>an officer or employee, is to be construed as a reference to a magistrate;</w:t>
      </w:r>
    </w:p>
    <w:p w14:paraId="7F12251A" w14:textId="77777777" w:rsidR="00F06543" w:rsidRPr="00290164" w:rsidRDefault="00F06543" w:rsidP="00DD1E73">
      <w:pPr>
        <w:pStyle w:val="REG-Pa"/>
        <w:rPr>
          <w:szCs w:val="20"/>
        </w:rPr>
      </w:pPr>
    </w:p>
    <w:p w14:paraId="762647BC" w14:textId="77777777" w:rsidR="00F06543" w:rsidRPr="00290164" w:rsidRDefault="00F06543" w:rsidP="00DD1E73">
      <w:pPr>
        <w:pStyle w:val="REG-Pa"/>
        <w:rPr>
          <w:szCs w:val="21"/>
        </w:rPr>
      </w:pPr>
      <w:r w:rsidRPr="00290164">
        <w:rPr>
          <w:szCs w:val="21"/>
        </w:rPr>
        <w:t>(b)</w:t>
      </w:r>
      <w:r w:rsidRPr="00290164">
        <w:rPr>
          <w:szCs w:val="21"/>
        </w:rPr>
        <w:tab/>
      </w:r>
      <w:r w:rsidRPr="00290164">
        <w:t>the Public Service Commission, is to be construed as a reference to the Magistrates Commission;</w:t>
      </w:r>
    </w:p>
    <w:p w14:paraId="359AE9B7" w14:textId="77777777" w:rsidR="00F06543" w:rsidRPr="00290164" w:rsidRDefault="00F06543" w:rsidP="00DD1E73">
      <w:pPr>
        <w:pStyle w:val="REG-Pa"/>
        <w:rPr>
          <w:szCs w:val="21"/>
        </w:rPr>
      </w:pPr>
    </w:p>
    <w:p w14:paraId="1304D30C" w14:textId="77777777" w:rsidR="00F06543" w:rsidRPr="00290164" w:rsidRDefault="00F06543" w:rsidP="00DD1E73">
      <w:pPr>
        <w:pStyle w:val="REG-Pa"/>
        <w:rPr>
          <w:szCs w:val="21"/>
        </w:rPr>
      </w:pPr>
      <w:r w:rsidRPr="00290164">
        <w:rPr>
          <w:szCs w:val="21"/>
        </w:rPr>
        <w:t>(c)</w:t>
      </w:r>
      <w:r w:rsidRPr="00290164">
        <w:rPr>
          <w:szCs w:val="21"/>
        </w:rPr>
        <w:tab/>
      </w:r>
      <w:r w:rsidRPr="00290164">
        <w:t>headquarters,  is to be construed as a reference to the station of a magistrate.</w:t>
      </w:r>
    </w:p>
    <w:p w14:paraId="3B21245D" w14:textId="77777777" w:rsidR="00F06543" w:rsidRPr="00290164" w:rsidRDefault="00F06543" w:rsidP="00DD1E73">
      <w:pPr>
        <w:pStyle w:val="REG-P0"/>
      </w:pPr>
    </w:p>
    <w:p w14:paraId="017CD5B0" w14:textId="77777777" w:rsidR="00F06543" w:rsidRPr="00290164" w:rsidRDefault="00F06543" w:rsidP="00DD1E73">
      <w:pPr>
        <w:pStyle w:val="REG-P0"/>
        <w:rPr>
          <w:b/>
        </w:rPr>
      </w:pPr>
      <w:r w:rsidRPr="00290164">
        <w:rPr>
          <w:b/>
        </w:rPr>
        <w:t>Overtime</w:t>
      </w:r>
    </w:p>
    <w:p w14:paraId="2D1E6282" w14:textId="77777777" w:rsidR="00F06543" w:rsidRPr="00290164" w:rsidRDefault="00F06543" w:rsidP="00DD1E73">
      <w:pPr>
        <w:pStyle w:val="REG-P0"/>
      </w:pPr>
    </w:p>
    <w:p w14:paraId="01B5D718" w14:textId="77777777" w:rsidR="00F06543" w:rsidRPr="00290164" w:rsidRDefault="00F06543" w:rsidP="00DD1E73">
      <w:pPr>
        <w:pStyle w:val="REG-P1"/>
      </w:pPr>
      <w:r w:rsidRPr="00290164">
        <w:rPr>
          <w:b/>
        </w:rPr>
        <w:t>8.</w:t>
      </w:r>
      <w:r w:rsidRPr="00290164">
        <w:t xml:space="preserve"> </w:t>
      </w:r>
      <w:r w:rsidR="00DD1E73" w:rsidRPr="00290164">
        <w:tab/>
      </w:r>
      <w:r w:rsidRPr="00290164">
        <w:t>When a magistrate is required to perform official duties outside his or her official hours of attendance, he or she is, subject to the approval of the Commission, entitled to remuneration as approved for public servants of equal rank.</w:t>
      </w:r>
    </w:p>
    <w:p w14:paraId="380965BC" w14:textId="77777777" w:rsidR="00F06543" w:rsidRPr="00290164" w:rsidRDefault="00F06543" w:rsidP="00DD1E73">
      <w:pPr>
        <w:pStyle w:val="REG-P0"/>
        <w:rPr>
          <w:szCs w:val="19"/>
        </w:rPr>
      </w:pPr>
    </w:p>
    <w:p w14:paraId="5B90AD5C" w14:textId="77777777" w:rsidR="00F06543" w:rsidRPr="00290164" w:rsidRDefault="00F06543" w:rsidP="00DD1E73">
      <w:pPr>
        <w:pStyle w:val="REG-P0"/>
        <w:rPr>
          <w:b/>
        </w:rPr>
      </w:pPr>
      <w:r w:rsidRPr="00290164">
        <w:rPr>
          <w:b/>
        </w:rPr>
        <w:t>Official hours of attendance</w:t>
      </w:r>
    </w:p>
    <w:p w14:paraId="5857833A" w14:textId="77777777" w:rsidR="00DD1E73" w:rsidRPr="00290164" w:rsidRDefault="00DD1E73" w:rsidP="00DD1E73">
      <w:pPr>
        <w:pStyle w:val="REG-P0"/>
      </w:pPr>
    </w:p>
    <w:p w14:paraId="30523BFC" w14:textId="77777777" w:rsidR="00F06543" w:rsidRPr="00290164" w:rsidRDefault="00F06543" w:rsidP="00DD1E73">
      <w:pPr>
        <w:pStyle w:val="REG-P1"/>
      </w:pPr>
      <w:r w:rsidRPr="00290164">
        <w:rPr>
          <w:b/>
        </w:rPr>
        <w:t>9</w:t>
      </w:r>
      <w:r w:rsidR="006F5EBD" w:rsidRPr="00290164">
        <w:rPr>
          <w:b/>
        </w:rPr>
        <w:t>.</w:t>
      </w:r>
      <w:r w:rsidRPr="00290164">
        <w:t xml:space="preserve"> </w:t>
      </w:r>
      <w:r w:rsidR="00DD1E73" w:rsidRPr="00290164">
        <w:tab/>
      </w:r>
      <w:r w:rsidRPr="00290164">
        <w:t>The official hours of attendance of a magistrate are Mondays to Fridays, excluding public holidays, from 08:00 to 17:00,</w:t>
      </w:r>
      <w:r w:rsidR="00DD1E73" w:rsidRPr="00290164">
        <w:t xml:space="preserve"> </w:t>
      </w:r>
      <w:r w:rsidRPr="00290164">
        <w:t>with a lunch interval from 13:00 to 14:00.</w:t>
      </w:r>
    </w:p>
    <w:p w14:paraId="5DD40C4F" w14:textId="77777777" w:rsidR="00F06543" w:rsidRPr="00290164" w:rsidRDefault="00F06543" w:rsidP="00F06543">
      <w:pPr>
        <w:pStyle w:val="REG-P0"/>
        <w:rPr>
          <w:sz w:val="20"/>
          <w:szCs w:val="20"/>
        </w:rPr>
      </w:pPr>
    </w:p>
    <w:p w14:paraId="2AE923C5" w14:textId="77777777" w:rsidR="00F06543" w:rsidRPr="00290164" w:rsidRDefault="00F06543" w:rsidP="00DD1E73">
      <w:pPr>
        <w:pStyle w:val="REG-P0"/>
        <w:rPr>
          <w:b/>
        </w:rPr>
      </w:pPr>
      <w:r w:rsidRPr="00290164">
        <w:rPr>
          <w:b/>
        </w:rPr>
        <w:t>Absence during official hours of attendance</w:t>
      </w:r>
    </w:p>
    <w:p w14:paraId="4D0DF3B7" w14:textId="77777777" w:rsidR="00F06543" w:rsidRPr="00290164" w:rsidRDefault="00F06543" w:rsidP="00DD1E73">
      <w:pPr>
        <w:pStyle w:val="REG-P0"/>
        <w:rPr>
          <w:szCs w:val="19"/>
        </w:rPr>
      </w:pPr>
    </w:p>
    <w:p w14:paraId="2B4B8155" w14:textId="77777777" w:rsidR="00F06543" w:rsidRPr="00290164" w:rsidRDefault="00F06543" w:rsidP="00DD1E73">
      <w:pPr>
        <w:pStyle w:val="REG-P1"/>
      </w:pPr>
      <w:r w:rsidRPr="00290164">
        <w:rPr>
          <w:b/>
        </w:rPr>
        <w:t>10.</w:t>
      </w:r>
      <w:r w:rsidRPr="00290164">
        <w:t xml:space="preserve"> </w:t>
      </w:r>
      <w:r w:rsidR="00DD1E73" w:rsidRPr="00290164">
        <w:tab/>
      </w:r>
      <w:r w:rsidRPr="00290164">
        <w:t>A magistrate may not be absent from his or her place of duty during the official hours of attendance referred to in regulation 9 without the consent of his or her head of office.</w:t>
      </w:r>
    </w:p>
    <w:p w14:paraId="0AAD6928" w14:textId="77777777" w:rsidR="00F06543" w:rsidRPr="00290164" w:rsidRDefault="00F06543" w:rsidP="00DD1E73">
      <w:pPr>
        <w:pStyle w:val="REG-P0"/>
      </w:pPr>
    </w:p>
    <w:p w14:paraId="39A7DDC0" w14:textId="77777777" w:rsidR="00F06543" w:rsidRPr="00290164" w:rsidRDefault="00F06543" w:rsidP="00DD1E73">
      <w:pPr>
        <w:pStyle w:val="REG-P0"/>
        <w:rPr>
          <w:b/>
        </w:rPr>
      </w:pPr>
      <w:r w:rsidRPr="00290164">
        <w:rPr>
          <w:b/>
        </w:rPr>
        <w:t>A</w:t>
      </w:r>
      <w:r w:rsidR="00DD1E73" w:rsidRPr="00290164">
        <w:rPr>
          <w:b/>
        </w:rPr>
        <w:t>b</w:t>
      </w:r>
      <w:r w:rsidRPr="00290164">
        <w:rPr>
          <w:b/>
        </w:rPr>
        <w:t>sco</w:t>
      </w:r>
      <w:r w:rsidR="00DD1E73" w:rsidRPr="00290164">
        <w:rPr>
          <w:b/>
        </w:rPr>
        <w:t>nd</w:t>
      </w:r>
      <w:r w:rsidRPr="00290164">
        <w:rPr>
          <w:b/>
        </w:rPr>
        <w:t>ment</w:t>
      </w:r>
    </w:p>
    <w:p w14:paraId="77F2EDC2" w14:textId="77777777" w:rsidR="00F06543" w:rsidRPr="00290164" w:rsidRDefault="00F06543" w:rsidP="00DD1E73">
      <w:pPr>
        <w:pStyle w:val="REG-P0"/>
      </w:pPr>
    </w:p>
    <w:p w14:paraId="3D98119B" w14:textId="77777777" w:rsidR="00F06543" w:rsidRPr="00290164" w:rsidRDefault="00F06543" w:rsidP="00DD1E73">
      <w:pPr>
        <w:pStyle w:val="REG-P1"/>
        <w:rPr>
          <w:szCs w:val="21"/>
        </w:rPr>
      </w:pPr>
      <w:r w:rsidRPr="00290164">
        <w:rPr>
          <w:b/>
        </w:rPr>
        <w:t>11.</w:t>
      </w:r>
      <w:r w:rsidRPr="00290164">
        <w:t xml:space="preserve"> </w:t>
      </w:r>
      <w:r w:rsidR="00DD1E73" w:rsidRPr="00290164">
        <w:tab/>
      </w:r>
      <w:r w:rsidRPr="00290164">
        <w:t xml:space="preserve">(1) </w:t>
      </w:r>
      <w:r w:rsidR="00D7039E" w:rsidRPr="00290164">
        <w:tab/>
      </w:r>
      <w:r w:rsidRPr="00290164">
        <w:t>If a magistrate is absent without leave or valid cause from his or her office or duty for a period of 30 days or longer, the Chief: Lower Courts must promptly inform the Commission accordingly, and it is then deemed that the magistrate has absconded and made himself or herself guilty of misconduct.</w:t>
      </w:r>
    </w:p>
    <w:p w14:paraId="0DE830F7" w14:textId="77777777" w:rsidR="00F06543" w:rsidRPr="00290164" w:rsidRDefault="00F06543" w:rsidP="00DD1E73">
      <w:pPr>
        <w:pStyle w:val="REG-P1"/>
      </w:pPr>
    </w:p>
    <w:p w14:paraId="1FAB3C6A" w14:textId="77777777" w:rsidR="00F06543" w:rsidRPr="00290164" w:rsidRDefault="00F06543" w:rsidP="00DD1E73">
      <w:pPr>
        <w:pStyle w:val="REG-P1"/>
        <w:rPr>
          <w:szCs w:val="21"/>
        </w:rPr>
      </w:pPr>
      <w:r w:rsidRPr="00290164">
        <w:rPr>
          <w:szCs w:val="21"/>
        </w:rPr>
        <w:t>(2)</w:t>
      </w:r>
      <w:r w:rsidRPr="00290164">
        <w:rPr>
          <w:szCs w:val="21"/>
        </w:rPr>
        <w:tab/>
      </w:r>
      <w:r w:rsidRPr="00290164">
        <w:t>After the Commission has been informed in terms of subregulation (1) of the absence of a magistrate, the Commission -</w:t>
      </w:r>
      <w:r w:rsidRPr="00290164">
        <w:tab/>
      </w:r>
    </w:p>
    <w:p w14:paraId="07396955" w14:textId="77777777" w:rsidR="00F06543" w:rsidRPr="00290164" w:rsidRDefault="00F06543" w:rsidP="00F06543">
      <w:pPr>
        <w:pStyle w:val="REG-P0"/>
        <w:rPr>
          <w:sz w:val="20"/>
          <w:szCs w:val="20"/>
        </w:rPr>
      </w:pPr>
    </w:p>
    <w:p w14:paraId="408A858C" w14:textId="77777777" w:rsidR="00F06543" w:rsidRPr="00290164" w:rsidRDefault="00F06543" w:rsidP="00DD1E73">
      <w:pPr>
        <w:pStyle w:val="REG-Pa"/>
        <w:rPr>
          <w:szCs w:val="21"/>
        </w:rPr>
      </w:pPr>
      <w:r w:rsidRPr="00290164">
        <w:rPr>
          <w:szCs w:val="21"/>
        </w:rPr>
        <w:t>(a)</w:t>
      </w:r>
      <w:r w:rsidRPr="00290164">
        <w:rPr>
          <w:szCs w:val="21"/>
        </w:rPr>
        <w:tab/>
      </w:r>
      <w:r w:rsidRPr="00290164">
        <w:t>may suspend the magistrate under section 21(1) of the Act; and</w:t>
      </w:r>
    </w:p>
    <w:p w14:paraId="1D321105" w14:textId="77777777" w:rsidR="00F06543" w:rsidRPr="00290164" w:rsidRDefault="00F06543" w:rsidP="00DD1E73">
      <w:pPr>
        <w:pStyle w:val="REG-Pa"/>
        <w:rPr>
          <w:szCs w:val="20"/>
        </w:rPr>
      </w:pPr>
    </w:p>
    <w:p w14:paraId="24C3B965" w14:textId="77777777" w:rsidR="00F06543" w:rsidRPr="00290164" w:rsidRDefault="00F06543" w:rsidP="00DD1E73">
      <w:pPr>
        <w:pStyle w:val="REG-Pa"/>
        <w:rPr>
          <w:szCs w:val="21"/>
        </w:rPr>
      </w:pPr>
      <w:r w:rsidRPr="00290164">
        <w:rPr>
          <w:szCs w:val="21"/>
        </w:rPr>
        <w:t>(b)</w:t>
      </w:r>
      <w:r w:rsidRPr="00290164">
        <w:rPr>
          <w:szCs w:val="21"/>
        </w:rPr>
        <w:tab/>
      </w:r>
      <w:r w:rsidRPr="00290164">
        <w:t>must deal with the magistrate in accordance with Part V of the Act.</w:t>
      </w:r>
    </w:p>
    <w:p w14:paraId="03AC2399" w14:textId="77777777" w:rsidR="00F06543" w:rsidRPr="00290164" w:rsidRDefault="00F06543" w:rsidP="00DD1E73">
      <w:pPr>
        <w:pStyle w:val="REG-P0"/>
        <w:rPr>
          <w:szCs w:val="18"/>
        </w:rPr>
      </w:pPr>
    </w:p>
    <w:p w14:paraId="7DDE5821" w14:textId="77777777" w:rsidR="00F06543" w:rsidRPr="00290164" w:rsidRDefault="00F06543" w:rsidP="00DD1E73">
      <w:pPr>
        <w:pStyle w:val="REG-P0"/>
        <w:rPr>
          <w:b/>
        </w:rPr>
      </w:pPr>
      <w:r w:rsidRPr="00290164">
        <w:rPr>
          <w:b/>
        </w:rPr>
        <w:t>Leave of absence</w:t>
      </w:r>
    </w:p>
    <w:p w14:paraId="55E7E8FE" w14:textId="77777777" w:rsidR="00F06543" w:rsidRPr="00290164" w:rsidRDefault="00F06543" w:rsidP="00DD1E73">
      <w:pPr>
        <w:pStyle w:val="REG-P0"/>
        <w:rPr>
          <w:szCs w:val="24"/>
        </w:rPr>
      </w:pPr>
    </w:p>
    <w:p w14:paraId="3CE22D9E" w14:textId="77777777" w:rsidR="00F06543" w:rsidRPr="00290164" w:rsidRDefault="00F06543" w:rsidP="00DD1E73">
      <w:pPr>
        <w:pStyle w:val="REG-P1"/>
      </w:pPr>
      <w:r w:rsidRPr="00290164">
        <w:rPr>
          <w:b/>
        </w:rPr>
        <w:lastRenderedPageBreak/>
        <w:t>12.</w:t>
      </w:r>
      <w:r w:rsidRPr="00290164">
        <w:t xml:space="preserve"> </w:t>
      </w:r>
      <w:r w:rsidR="00DD1E73" w:rsidRPr="00290164">
        <w:tab/>
      </w:r>
      <w:r w:rsidRPr="00290164">
        <w:t xml:space="preserve">(1) </w:t>
      </w:r>
      <w:r w:rsidR="00D7039E" w:rsidRPr="00290164">
        <w:tab/>
      </w:r>
      <w:r w:rsidRPr="00290164">
        <w:t xml:space="preserve">The provisions of Chapter C of the Public Service Regulations and Chapter </w:t>
      </w:r>
      <w:r w:rsidR="00DD1E73" w:rsidRPr="00290164">
        <w:t>D.I</w:t>
      </w:r>
      <w:r w:rsidRPr="00290164">
        <w:t xml:space="preserve"> of the Public Service Staff Rules apply with the necessary changes to magistrates, but the granting of any leave to magistrates is subject to approval by the Chief: Lower Courts.</w:t>
      </w:r>
    </w:p>
    <w:p w14:paraId="4BFCDBF7" w14:textId="77777777" w:rsidR="00F06543" w:rsidRPr="00290164" w:rsidRDefault="00F06543" w:rsidP="00C44351">
      <w:pPr>
        <w:pStyle w:val="REG-P1"/>
      </w:pPr>
    </w:p>
    <w:p w14:paraId="3E8F7D34" w14:textId="77777777" w:rsidR="00F06543" w:rsidRPr="00290164" w:rsidRDefault="00F06543" w:rsidP="00C44351">
      <w:pPr>
        <w:pStyle w:val="REG-P1"/>
      </w:pPr>
      <w:r w:rsidRPr="00290164">
        <w:t xml:space="preserve">(2) </w:t>
      </w:r>
      <w:r w:rsidR="00DD1E73" w:rsidRPr="00290164">
        <w:tab/>
      </w:r>
      <w:r w:rsidRPr="00290164">
        <w:t xml:space="preserve">For the purposes of subregulation </w:t>
      </w:r>
      <w:r w:rsidR="00C44351" w:rsidRPr="00290164">
        <w:t>(1)</w:t>
      </w:r>
      <w:r w:rsidRPr="00290164">
        <w:t>, any reference in Chapter C of the Public Service Regulations and Chapter D.</w:t>
      </w:r>
      <w:r w:rsidR="00DD1E73" w:rsidRPr="00290164">
        <w:t>I</w:t>
      </w:r>
      <w:r w:rsidRPr="00290164">
        <w:t xml:space="preserve"> of the Public Service Staff Rules to -</w:t>
      </w:r>
    </w:p>
    <w:p w14:paraId="21C31201" w14:textId="77777777" w:rsidR="00F06543" w:rsidRPr="00290164" w:rsidRDefault="00F06543" w:rsidP="00F06543">
      <w:pPr>
        <w:pStyle w:val="REG-P0"/>
        <w:rPr>
          <w:sz w:val="23"/>
          <w:szCs w:val="23"/>
        </w:rPr>
      </w:pPr>
    </w:p>
    <w:p w14:paraId="5396693C" w14:textId="77777777" w:rsidR="00F06543" w:rsidRPr="00290164" w:rsidRDefault="00F06543" w:rsidP="00DD1E73">
      <w:pPr>
        <w:pStyle w:val="REG-Pa"/>
        <w:rPr>
          <w:szCs w:val="21"/>
        </w:rPr>
      </w:pPr>
      <w:r w:rsidRPr="00290164">
        <w:rPr>
          <w:szCs w:val="21"/>
        </w:rPr>
        <w:t>(a)</w:t>
      </w:r>
      <w:r w:rsidRPr="00290164">
        <w:rPr>
          <w:szCs w:val="21"/>
        </w:rPr>
        <w:tab/>
      </w:r>
      <w:r w:rsidRPr="00290164">
        <w:t>an officer or employee, is to be construed as a reference to a magistrate;</w:t>
      </w:r>
    </w:p>
    <w:p w14:paraId="4C4FF777" w14:textId="77777777" w:rsidR="00F06543" w:rsidRPr="00290164" w:rsidRDefault="00F06543" w:rsidP="00DD1E73">
      <w:pPr>
        <w:pStyle w:val="REG-Pa"/>
        <w:rPr>
          <w:szCs w:val="19"/>
        </w:rPr>
      </w:pPr>
    </w:p>
    <w:p w14:paraId="32D573D0" w14:textId="77777777" w:rsidR="00F06543" w:rsidRPr="00290164" w:rsidRDefault="00F06543" w:rsidP="00DD1E73">
      <w:pPr>
        <w:pStyle w:val="REG-Pa"/>
        <w:rPr>
          <w:szCs w:val="21"/>
        </w:rPr>
      </w:pPr>
      <w:r w:rsidRPr="00290164">
        <w:rPr>
          <w:szCs w:val="21"/>
        </w:rPr>
        <w:t>(b)</w:t>
      </w:r>
      <w:r w:rsidRPr="00290164">
        <w:rPr>
          <w:szCs w:val="21"/>
        </w:rPr>
        <w:tab/>
      </w:r>
      <w:r w:rsidRPr="00290164">
        <w:t>the Public Service Commission, is to be construed as a reference to the Magistrates Commission.</w:t>
      </w:r>
    </w:p>
    <w:p w14:paraId="41C8B566" w14:textId="77777777" w:rsidR="00F06543" w:rsidRPr="00290164" w:rsidRDefault="00F06543" w:rsidP="00DD1E73">
      <w:pPr>
        <w:pStyle w:val="REG-P0"/>
        <w:rPr>
          <w:szCs w:val="21"/>
        </w:rPr>
      </w:pPr>
    </w:p>
    <w:p w14:paraId="4BE3E4CB" w14:textId="77777777" w:rsidR="00F06543" w:rsidRPr="00290164" w:rsidRDefault="00F06543" w:rsidP="00DD1E73">
      <w:pPr>
        <w:pStyle w:val="REG-P0"/>
        <w:rPr>
          <w:b/>
        </w:rPr>
      </w:pPr>
      <w:r w:rsidRPr="00290164">
        <w:rPr>
          <w:b/>
        </w:rPr>
        <w:t>Leave gratuity</w:t>
      </w:r>
    </w:p>
    <w:p w14:paraId="00CD1851" w14:textId="77777777" w:rsidR="00F06543" w:rsidRPr="00290164" w:rsidRDefault="00F06543" w:rsidP="00DD1E73">
      <w:pPr>
        <w:pStyle w:val="REG-P0"/>
      </w:pPr>
    </w:p>
    <w:p w14:paraId="572A835D" w14:textId="77777777" w:rsidR="00F06543" w:rsidRPr="00290164" w:rsidRDefault="00DD1E73" w:rsidP="00DD1E73">
      <w:pPr>
        <w:pStyle w:val="REG-P1"/>
      </w:pPr>
      <w:r w:rsidRPr="00290164">
        <w:rPr>
          <w:b/>
        </w:rPr>
        <w:t>13</w:t>
      </w:r>
      <w:r w:rsidR="00F06543" w:rsidRPr="00290164">
        <w:rPr>
          <w:b/>
        </w:rPr>
        <w:t>.</w:t>
      </w:r>
      <w:r w:rsidR="00F06543" w:rsidRPr="00290164">
        <w:t xml:space="preserve"> </w:t>
      </w:r>
      <w:r w:rsidRPr="00290164">
        <w:tab/>
      </w:r>
      <w:r w:rsidR="00F06543" w:rsidRPr="00290164">
        <w:t>The provisions of the Public Service Staff Rules relating to leave gratuity apply with the necessary changes to magistrates.</w:t>
      </w:r>
    </w:p>
    <w:p w14:paraId="14FE5983" w14:textId="77777777" w:rsidR="00F06543" w:rsidRPr="00290164" w:rsidRDefault="00F06543" w:rsidP="00DD1E73">
      <w:pPr>
        <w:pStyle w:val="REG-P0"/>
        <w:rPr>
          <w:szCs w:val="17"/>
        </w:rPr>
      </w:pPr>
    </w:p>
    <w:p w14:paraId="7CBCA38B" w14:textId="77777777" w:rsidR="00F06543" w:rsidRPr="00290164" w:rsidRDefault="00F06543" w:rsidP="00DD1E73">
      <w:pPr>
        <w:pStyle w:val="REG-P0"/>
        <w:rPr>
          <w:b/>
        </w:rPr>
      </w:pPr>
      <w:r w:rsidRPr="00290164">
        <w:rPr>
          <w:b/>
        </w:rPr>
        <w:t>Official residential quarters</w:t>
      </w:r>
    </w:p>
    <w:p w14:paraId="6BDB0B19" w14:textId="77777777" w:rsidR="00F06543" w:rsidRPr="00290164" w:rsidRDefault="00F06543" w:rsidP="00DD1E73">
      <w:pPr>
        <w:pStyle w:val="REG-P0"/>
      </w:pPr>
    </w:p>
    <w:p w14:paraId="4D45A4CF" w14:textId="77777777" w:rsidR="00F06543" w:rsidRPr="00290164" w:rsidRDefault="00F06543" w:rsidP="00DD1E73">
      <w:pPr>
        <w:pStyle w:val="REG-P1"/>
      </w:pPr>
      <w:r w:rsidRPr="00290164">
        <w:rPr>
          <w:b/>
        </w:rPr>
        <w:t>14.</w:t>
      </w:r>
      <w:r w:rsidRPr="00290164">
        <w:tab/>
        <w:t>(</w:t>
      </w:r>
      <w:r w:rsidR="00DD1E73" w:rsidRPr="00290164">
        <w:t>1</w:t>
      </w:r>
      <w:r w:rsidRPr="00290164">
        <w:t xml:space="preserve">) </w:t>
      </w:r>
      <w:r w:rsidR="00D7039E" w:rsidRPr="00290164">
        <w:tab/>
      </w:r>
      <w:r w:rsidRPr="00290164">
        <w:t>A magistrate may, subject to subregulation (2), make use of official residential quarters if such quarters are available.</w:t>
      </w:r>
    </w:p>
    <w:p w14:paraId="03D0743E" w14:textId="77777777" w:rsidR="00F06543" w:rsidRPr="00290164" w:rsidRDefault="00F06543" w:rsidP="00F06543">
      <w:pPr>
        <w:pStyle w:val="REG-P0"/>
        <w:rPr>
          <w:sz w:val="19"/>
          <w:szCs w:val="19"/>
        </w:rPr>
      </w:pPr>
    </w:p>
    <w:p w14:paraId="6F08163C" w14:textId="77777777" w:rsidR="00F06543" w:rsidRPr="00290164" w:rsidRDefault="00F06543" w:rsidP="00C44351">
      <w:pPr>
        <w:pStyle w:val="REG-P1"/>
      </w:pPr>
      <w:r w:rsidRPr="00290164">
        <w:rPr>
          <w:rStyle w:val="REG-P1Char"/>
        </w:rPr>
        <w:t xml:space="preserve">(2) </w:t>
      </w:r>
      <w:r w:rsidR="00CD3E49" w:rsidRPr="00290164">
        <w:rPr>
          <w:rStyle w:val="REG-P1Char"/>
        </w:rPr>
        <w:tab/>
      </w:r>
      <w:r w:rsidRPr="00290164">
        <w:rPr>
          <w:rStyle w:val="REG-P1Char"/>
        </w:rPr>
        <w:t>If a magistrate makes use of official residential quarters, the provisions of Chapter H of the Public Service Regulations and Chapter D.VII of the Public Service Staff Rules apply with the necessary changes thereto, and for that purpose any reference in those provisions to an officer or employee is to be construed as a reference to a magistrate</w:t>
      </w:r>
      <w:r w:rsidRPr="00290164">
        <w:rPr>
          <w:color w:val="0F0F0F"/>
        </w:rPr>
        <w:t>.</w:t>
      </w:r>
    </w:p>
    <w:p w14:paraId="2449DFFA" w14:textId="77777777" w:rsidR="00F06543" w:rsidRPr="00290164" w:rsidRDefault="00F06543" w:rsidP="00F06543">
      <w:pPr>
        <w:pStyle w:val="REG-P0"/>
        <w:rPr>
          <w:sz w:val="20"/>
          <w:szCs w:val="20"/>
        </w:rPr>
      </w:pPr>
    </w:p>
    <w:p w14:paraId="41224E1D" w14:textId="77777777" w:rsidR="00F06543" w:rsidRPr="00290164" w:rsidRDefault="00F06543" w:rsidP="00D56735">
      <w:pPr>
        <w:pStyle w:val="REG-P0"/>
        <w:jc w:val="center"/>
        <w:rPr>
          <w:b/>
        </w:rPr>
      </w:pPr>
      <w:r w:rsidRPr="00290164">
        <w:rPr>
          <w:b/>
        </w:rPr>
        <w:t>PART IV</w:t>
      </w:r>
    </w:p>
    <w:p w14:paraId="5C1B95A3" w14:textId="77777777" w:rsidR="00F06543" w:rsidRPr="00290164" w:rsidRDefault="00F06543" w:rsidP="00D56735">
      <w:pPr>
        <w:pStyle w:val="REG-P0"/>
        <w:jc w:val="center"/>
        <w:rPr>
          <w:b/>
        </w:rPr>
      </w:pPr>
      <w:r w:rsidRPr="00290164">
        <w:rPr>
          <w:b/>
        </w:rPr>
        <w:t>INCAPACITY TO PERFORM DUTIES EFFICIENTLY</w:t>
      </w:r>
    </w:p>
    <w:p w14:paraId="294865A8" w14:textId="77777777" w:rsidR="00F06543" w:rsidRPr="00290164" w:rsidRDefault="00F06543" w:rsidP="00CD3E49">
      <w:pPr>
        <w:pStyle w:val="REG-P0"/>
      </w:pPr>
    </w:p>
    <w:p w14:paraId="5970B6E5" w14:textId="10960C99" w:rsidR="00F06543" w:rsidRPr="00290164" w:rsidRDefault="00F06543" w:rsidP="00CD3E49">
      <w:pPr>
        <w:pStyle w:val="REG-P0"/>
        <w:rPr>
          <w:b/>
        </w:rPr>
      </w:pPr>
      <w:r w:rsidRPr="00290164">
        <w:rPr>
          <w:b/>
        </w:rPr>
        <w:t>Procedure of investigation into magistrate</w:t>
      </w:r>
      <w:r w:rsidR="003C650C" w:rsidRPr="00290164">
        <w:rPr>
          <w:b/>
        </w:rPr>
        <w:t>’</w:t>
      </w:r>
      <w:r w:rsidRPr="00290164">
        <w:rPr>
          <w:b/>
        </w:rPr>
        <w:t>s incapacity</w:t>
      </w:r>
    </w:p>
    <w:p w14:paraId="5425595D" w14:textId="77777777" w:rsidR="00F06543" w:rsidRPr="00290164" w:rsidRDefault="00F06543" w:rsidP="00F06543">
      <w:pPr>
        <w:pStyle w:val="REG-P0"/>
        <w:rPr>
          <w:sz w:val="21"/>
          <w:szCs w:val="21"/>
        </w:rPr>
      </w:pPr>
    </w:p>
    <w:p w14:paraId="37E22D63" w14:textId="77777777" w:rsidR="00F06543" w:rsidRPr="00290164" w:rsidRDefault="00F06543" w:rsidP="00CD3E49">
      <w:pPr>
        <w:pStyle w:val="REG-P1"/>
        <w:rPr>
          <w:szCs w:val="21"/>
        </w:rPr>
      </w:pPr>
      <w:r w:rsidRPr="00290164">
        <w:rPr>
          <w:b/>
        </w:rPr>
        <w:t>15.</w:t>
      </w:r>
      <w:r w:rsidRPr="00290164">
        <w:tab/>
        <w:t xml:space="preserve">(1) </w:t>
      </w:r>
      <w:r w:rsidR="00D7039E" w:rsidRPr="00290164">
        <w:tab/>
      </w:r>
      <w:r w:rsidRPr="00290164">
        <w:t xml:space="preserve">If the Commission has reason to believe that a magistrate has become incapable of performing the duties of his or her office efficiently, the Commission may cause an investigation to be carried out into the capacity of the magistrate to perform the duties of his or </w:t>
      </w:r>
      <w:r w:rsidR="00D7039E" w:rsidRPr="00290164">
        <w:t>h</w:t>
      </w:r>
      <w:r w:rsidRPr="00290164">
        <w:t>er office efficiently.</w:t>
      </w:r>
      <w:r w:rsidRPr="00290164">
        <w:tab/>
      </w:r>
    </w:p>
    <w:p w14:paraId="7AF3F851" w14:textId="77777777" w:rsidR="00F06543" w:rsidRPr="00290164" w:rsidRDefault="00F06543" w:rsidP="00CD3E49">
      <w:pPr>
        <w:pStyle w:val="REG-P1"/>
        <w:rPr>
          <w:szCs w:val="20"/>
        </w:rPr>
      </w:pPr>
    </w:p>
    <w:p w14:paraId="7C8A34F5" w14:textId="77777777" w:rsidR="00F06543" w:rsidRPr="00290164" w:rsidRDefault="00F06543" w:rsidP="00CD3E49">
      <w:pPr>
        <w:pStyle w:val="REG-P1"/>
        <w:rPr>
          <w:szCs w:val="21"/>
        </w:rPr>
      </w:pPr>
      <w:r w:rsidRPr="00290164">
        <w:rPr>
          <w:szCs w:val="21"/>
        </w:rPr>
        <w:t>(2)</w:t>
      </w:r>
      <w:r w:rsidRPr="00290164">
        <w:rPr>
          <w:szCs w:val="21"/>
        </w:rPr>
        <w:tab/>
      </w:r>
      <w:r w:rsidRPr="00290164">
        <w:t>An investigation under subregulation (1) must be carried out as soon as possible by a magistrate or any other person designated by the Commission</w:t>
      </w:r>
      <w:r w:rsidR="00D7039E" w:rsidRPr="00290164">
        <w:t>,</w:t>
      </w:r>
      <w:r w:rsidRPr="00290164">
        <w:t xml:space="preserve"> and for that purpose that magistrate or other person has the powers conferred by section 26(6) of the Act.</w:t>
      </w:r>
    </w:p>
    <w:p w14:paraId="5D1E8CD2" w14:textId="77777777" w:rsidR="00F06543" w:rsidRPr="00290164" w:rsidRDefault="00F06543" w:rsidP="00CD3E49">
      <w:pPr>
        <w:pStyle w:val="REG-P1"/>
        <w:rPr>
          <w:szCs w:val="20"/>
        </w:rPr>
      </w:pPr>
    </w:p>
    <w:p w14:paraId="780D2AD4" w14:textId="77777777" w:rsidR="00F06543" w:rsidRPr="00290164" w:rsidRDefault="00F06543" w:rsidP="00CD3E49">
      <w:pPr>
        <w:pStyle w:val="REG-P1"/>
        <w:rPr>
          <w:szCs w:val="21"/>
        </w:rPr>
      </w:pPr>
      <w:r w:rsidRPr="00290164">
        <w:rPr>
          <w:szCs w:val="21"/>
        </w:rPr>
        <w:t>(3)</w:t>
      </w:r>
      <w:r w:rsidRPr="00290164">
        <w:rPr>
          <w:szCs w:val="21"/>
        </w:rPr>
        <w:tab/>
      </w:r>
      <w:r w:rsidRPr="00290164">
        <w:t>The magistrate with regard to whom an investigation is to be carried out under subregulation (1)</w:t>
      </w:r>
      <w:r w:rsidR="00CD3E49" w:rsidRPr="00290164">
        <w:t xml:space="preserve"> </w:t>
      </w:r>
      <w:r w:rsidRPr="00290164">
        <w:t>-</w:t>
      </w:r>
    </w:p>
    <w:p w14:paraId="2C30FF5A" w14:textId="77777777" w:rsidR="00F06543" w:rsidRPr="00290164" w:rsidRDefault="00F06543" w:rsidP="00F06543">
      <w:pPr>
        <w:pStyle w:val="REG-P0"/>
      </w:pPr>
    </w:p>
    <w:p w14:paraId="6EC0EEBE" w14:textId="77777777" w:rsidR="00F06543" w:rsidRPr="00290164" w:rsidRDefault="00F06543" w:rsidP="00CD3E49">
      <w:pPr>
        <w:pStyle w:val="REG-Pa"/>
        <w:rPr>
          <w:szCs w:val="21"/>
        </w:rPr>
      </w:pPr>
      <w:r w:rsidRPr="00290164">
        <w:rPr>
          <w:szCs w:val="21"/>
        </w:rPr>
        <w:t>(a)</w:t>
      </w:r>
      <w:r w:rsidRPr="00290164">
        <w:rPr>
          <w:szCs w:val="21"/>
        </w:rPr>
        <w:tab/>
      </w:r>
      <w:r w:rsidRPr="00290164">
        <w:t>must be informed in writing by the person who is to conduct the investigation of the date, time and place of the investigation; and</w:t>
      </w:r>
      <w:r w:rsidRPr="00290164">
        <w:tab/>
      </w:r>
    </w:p>
    <w:p w14:paraId="7A93E110" w14:textId="77777777" w:rsidR="00F06543" w:rsidRPr="00290164" w:rsidRDefault="00F06543" w:rsidP="00CD3E49">
      <w:pPr>
        <w:pStyle w:val="REG-Pa"/>
        <w:rPr>
          <w:szCs w:val="14"/>
        </w:rPr>
      </w:pPr>
    </w:p>
    <w:p w14:paraId="162E0E56" w14:textId="77777777" w:rsidR="00F06543" w:rsidRPr="00290164" w:rsidRDefault="00F06543" w:rsidP="00CD3E49">
      <w:pPr>
        <w:pStyle w:val="REG-Pa"/>
        <w:rPr>
          <w:szCs w:val="21"/>
        </w:rPr>
      </w:pPr>
      <w:r w:rsidRPr="00290164">
        <w:rPr>
          <w:szCs w:val="21"/>
        </w:rPr>
        <w:t>(b)</w:t>
      </w:r>
      <w:r w:rsidRPr="00290164">
        <w:rPr>
          <w:szCs w:val="21"/>
        </w:rPr>
        <w:tab/>
      </w:r>
      <w:r w:rsidRPr="00290164">
        <w:t>has the right -</w:t>
      </w:r>
    </w:p>
    <w:p w14:paraId="7FE8C5E4" w14:textId="77777777" w:rsidR="00F06543" w:rsidRPr="00290164" w:rsidRDefault="00F06543" w:rsidP="00F06543">
      <w:pPr>
        <w:pStyle w:val="REG-P0"/>
      </w:pPr>
    </w:p>
    <w:p w14:paraId="1FFCB510" w14:textId="77777777" w:rsidR="00F06543" w:rsidRPr="00290164" w:rsidRDefault="00F06543" w:rsidP="00CD3E49">
      <w:pPr>
        <w:pStyle w:val="REG-Pi"/>
        <w:rPr>
          <w:szCs w:val="21"/>
        </w:rPr>
      </w:pPr>
      <w:r w:rsidRPr="00290164">
        <w:rPr>
          <w:rFonts w:eastAsia="Arial"/>
        </w:rPr>
        <w:t>(i)</w:t>
      </w:r>
      <w:r w:rsidRPr="00290164">
        <w:rPr>
          <w:rFonts w:eastAsia="Arial"/>
        </w:rPr>
        <w:tab/>
      </w:r>
      <w:r w:rsidRPr="00290164">
        <w:t>to a statement, in writing, of the grounds upon which it is alleged that he or she no longer has the capacity to perform the duties of his or her office in an efficient manner;</w:t>
      </w:r>
    </w:p>
    <w:p w14:paraId="3CBAFCC1" w14:textId="77777777" w:rsidR="00F06543" w:rsidRPr="00290164" w:rsidRDefault="00F06543" w:rsidP="00CD3E49">
      <w:pPr>
        <w:pStyle w:val="REG-Pi"/>
        <w:rPr>
          <w:szCs w:val="20"/>
        </w:rPr>
      </w:pPr>
    </w:p>
    <w:p w14:paraId="6C7F5F10" w14:textId="77777777" w:rsidR="00F06543" w:rsidRPr="00290164" w:rsidRDefault="00F06543" w:rsidP="00CD3E49">
      <w:pPr>
        <w:pStyle w:val="REG-Pi"/>
        <w:rPr>
          <w:szCs w:val="21"/>
        </w:rPr>
      </w:pPr>
      <w:r w:rsidRPr="00290164">
        <w:rPr>
          <w:szCs w:val="21"/>
        </w:rPr>
        <w:lastRenderedPageBreak/>
        <w:t>(ii)</w:t>
      </w:r>
      <w:r w:rsidRPr="00290164">
        <w:rPr>
          <w:szCs w:val="21"/>
        </w:rPr>
        <w:tab/>
      </w:r>
      <w:r w:rsidRPr="00290164">
        <w:t>to be present at the investigation;</w:t>
      </w:r>
    </w:p>
    <w:p w14:paraId="6D6ED8AE" w14:textId="77777777" w:rsidR="00F06543" w:rsidRPr="00290164" w:rsidRDefault="00F06543" w:rsidP="00CD3E49">
      <w:pPr>
        <w:pStyle w:val="REG-Pi"/>
        <w:rPr>
          <w:szCs w:val="19"/>
        </w:rPr>
      </w:pPr>
    </w:p>
    <w:p w14:paraId="507B6C64" w14:textId="77777777" w:rsidR="00F06543" w:rsidRPr="00290164" w:rsidRDefault="00F06543" w:rsidP="00CD3E49">
      <w:pPr>
        <w:pStyle w:val="REG-Pi"/>
        <w:rPr>
          <w:szCs w:val="21"/>
        </w:rPr>
      </w:pPr>
      <w:r w:rsidRPr="00290164">
        <w:rPr>
          <w:szCs w:val="21"/>
        </w:rPr>
        <w:t>(iii)</w:t>
      </w:r>
      <w:r w:rsidRPr="00290164">
        <w:rPr>
          <w:szCs w:val="21"/>
        </w:rPr>
        <w:tab/>
      </w:r>
      <w:r w:rsidRPr="00290164">
        <w:t>to be assisted or represented by a legal practitioner;</w:t>
      </w:r>
    </w:p>
    <w:p w14:paraId="29FA28CC" w14:textId="77777777" w:rsidR="00F06543" w:rsidRPr="00290164" w:rsidRDefault="00F06543" w:rsidP="00CD3E49">
      <w:pPr>
        <w:pStyle w:val="REG-Pi"/>
        <w:rPr>
          <w:szCs w:val="21"/>
        </w:rPr>
      </w:pPr>
    </w:p>
    <w:p w14:paraId="7CFBE63C" w14:textId="77777777" w:rsidR="00F06543" w:rsidRPr="00290164" w:rsidRDefault="00F06543" w:rsidP="00CD3E49">
      <w:pPr>
        <w:pStyle w:val="REG-Pi"/>
        <w:rPr>
          <w:szCs w:val="21"/>
        </w:rPr>
      </w:pPr>
      <w:r w:rsidRPr="00290164">
        <w:rPr>
          <w:szCs w:val="21"/>
        </w:rPr>
        <w:t>(iv)</w:t>
      </w:r>
      <w:r w:rsidRPr="00290164">
        <w:rPr>
          <w:szCs w:val="21"/>
        </w:rPr>
        <w:tab/>
      </w:r>
      <w:r w:rsidRPr="00290164">
        <w:t>to give evidence; and</w:t>
      </w:r>
    </w:p>
    <w:p w14:paraId="66BC7A9D" w14:textId="77777777" w:rsidR="00F06543" w:rsidRPr="00290164" w:rsidRDefault="00F06543" w:rsidP="00CD3E49">
      <w:pPr>
        <w:pStyle w:val="REG-Pi"/>
        <w:rPr>
          <w:szCs w:val="20"/>
        </w:rPr>
      </w:pPr>
    </w:p>
    <w:p w14:paraId="67B8CBC0" w14:textId="5666AF86" w:rsidR="00F06543" w:rsidRPr="00290164" w:rsidRDefault="00F06543" w:rsidP="00CD3E49">
      <w:pPr>
        <w:pStyle w:val="REG-Pi"/>
      </w:pPr>
      <w:r w:rsidRPr="00290164">
        <w:rPr>
          <w:szCs w:val="21"/>
        </w:rPr>
        <w:t>(v)</w:t>
      </w:r>
      <w:r w:rsidRPr="00290164">
        <w:rPr>
          <w:szCs w:val="21"/>
        </w:rPr>
        <w:tab/>
      </w:r>
      <w:r w:rsidRPr="00290164">
        <w:t xml:space="preserve">either personally or through a legal practitioner </w:t>
      </w:r>
      <w:r w:rsidR="00D56735" w:rsidRPr="00290164">
        <w:t>-</w:t>
      </w:r>
    </w:p>
    <w:p w14:paraId="376D621D" w14:textId="77777777" w:rsidR="00CD3E49" w:rsidRPr="00290164" w:rsidRDefault="00CD3E49" w:rsidP="00CD3E49">
      <w:pPr>
        <w:pStyle w:val="REG-Paa"/>
      </w:pPr>
    </w:p>
    <w:p w14:paraId="7A59B272" w14:textId="77777777" w:rsidR="00F06543" w:rsidRPr="00290164" w:rsidRDefault="00CD3E49" w:rsidP="00CD3E49">
      <w:pPr>
        <w:pStyle w:val="REG-Paa"/>
      </w:pPr>
      <w:r w:rsidRPr="00290164">
        <w:t xml:space="preserve">(aa)   </w:t>
      </w:r>
      <w:r w:rsidR="00F06543" w:rsidRPr="00290164">
        <w:t>to be heard;</w:t>
      </w:r>
    </w:p>
    <w:p w14:paraId="5E1FBD4B" w14:textId="77777777" w:rsidR="00CD3E49" w:rsidRPr="00290164" w:rsidRDefault="00CD3E49" w:rsidP="00CD3E49">
      <w:pPr>
        <w:pStyle w:val="REG-Paa"/>
        <w:rPr>
          <w:szCs w:val="21"/>
        </w:rPr>
      </w:pPr>
    </w:p>
    <w:p w14:paraId="02ADC615" w14:textId="77777777" w:rsidR="00F06543" w:rsidRPr="00290164" w:rsidRDefault="00F06543" w:rsidP="00CD3E49">
      <w:pPr>
        <w:pStyle w:val="REG-Paa"/>
      </w:pPr>
      <w:r w:rsidRPr="00290164">
        <w:t xml:space="preserve">(bb) </w:t>
      </w:r>
      <w:r w:rsidR="00CD3E49" w:rsidRPr="00290164">
        <w:t xml:space="preserve"> </w:t>
      </w:r>
      <w:r w:rsidRPr="00290164">
        <w:t xml:space="preserve"> to call witnesses;</w:t>
      </w:r>
    </w:p>
    <w:p w14:paraId="5F94D351" w14:textId="77777777" w:rsidR="00F06543" w:rsidRPr="00290164" w:rsidRDefault="00F06543" w:rsidP="00CD3E49">
      <w:pPr>
        <w:pStyle w:val="REG-Paa"/>
        <w:rPr>
          <w:szCs w:val="20"/>
        </w:rPr>
      </w:pPr>
    </w:p>
    <w:p w14:paraId="6B7BB366" w14:textId="77777777" w:rsidR="00F06543" w:rsidRPr="00290164" w:rsidRDefault="00CD3E49" w:rsidP="00CD3E49">
      <w:pPr>
        <w:pStyle w:val="REG-Paa"/>
      </w:pPr>
      <w:r w:rsidRPr="00290164">
        <w:t xml:space="preserve">(cc)  </w:t>
      </w:r>
      <w:r w:rsidR="00F06543" w:rsidRPr="00290164">
        <w:t>to cross-examine any person called as a witness in support of the allegations against him or her; and</w:t>
      </w:r>
    </w:p>
    <w:p w14:paraId="039E5342" w14:textId="77777777" w:rsidR="00F06543" w:rsidRPr="00290164" w:rsidRDefault="00F06543" w:rsidP="00CD3E49">
      <w:pPr>
        <w:pStyle w:val="REG-Paa"/>
        <w:rPr>
          <w:szCs w:val="20"/>
        </w:rPr>
      </w:pPr>
    </w:p>
    <w:p w14:paraId="6BECC08C" w14:textId="77777777" w:rsidR="00F06543" w:rsidRPr="00290164" w:rsidRDefault="00F06543" w:rsidP="00CD3E49">
      <w:pPr>
        <w:pStyle w:val="REG-Paa"/>
      </w:pPr>
      <w:r w:rsidRPr="00290164">
        <w:t xml:space="preserve">(dd) </w:t>
      </w:r>
      <w:r w:rsidR="00CD3E49" w:rsidRPr="00290164">
        <w:t xml:space="preserve">  </w:t>
      </w:r>
      <w:r w:rsidRPr="00290164">
        <w:t>to examine any book, document</w:t>
      </w:r>
      <w:r w:rsidR="00CD3E49" w:rsidRPr="00290164">
        <w:t xml:space="preserve"> </w:t>
      </w:r>
      <w:r w:rsidRPr="00290164">
        <w:t>or object produced in evidence.</w:t>
      </w:r>
    </w:p>
    <w:p w14:paraId="74A3B630" w14:textId="77777777" w:rsidR="00F06543" w:rsidRPr="00290164" w:rsidRDefault="00F06543" w:rsidP="00F06543">
      <w:pPr>
        <w:pStyle w:val="REG-P0"/>
        <w:rPr>
          <w:sz w:val="21"/>
          <w:szCs w:val="21"/>
        </w:rPr>
      </w:pPr>
    </w:p>
    <w:p w14:paraId="47914F0A" w14:textId="77777777" w:rsidR="00F06543" w:rsidRPr="00290164" w:rsidRDefault="00F06543" w:rsidP="00CD3E49">
      <w:pPr>
        <w:pStyle w:val="REG-P1"/>
        <w:rPr>
          <w:szCs w:val="21"/>
        </w:rPr>
      </w:pPr>
      <w:r w:rsidRPr="00290164">
        <w:rPr>
          <w:szCs w:val="21"/>
        </w:rPr>
        <w:t>(4)</w:t>
      </w:r>
      <w:r w:rsidRPr="00290164">
        <w:rPr>
          <w:szCs w:val="21"/>
        </w:rPr>
        <w:tab/>
      </w:r>
      <w:r w:rsidRPr="00290164">
        <w:t>The magistrate in respect of whom an investigation is carried out</w:t>
      </w:r>
      <w:r w:rsidR="00C44351" w:rsidRPr="00290164">
        <w:t xml:space="preserve">, </w:t>
      </w:r>
      <w:r w:rsidRPr="00290164">
        <w:t>must answer fully all relevant questions put to him or her by the person who conducts the investigation.</w:t>
      </w:r>
    </w:p>
    <w:p w14:paraId="2C92195C" w14:textId="77777777" w:rsidR="00F06543" w:rsidRPr="00290164" w:rsidRDefault="00F06543" w:rsidP="00CD3E49">
      <w:pPr>
        <w:pStyle w:val="REG-P1"/>
        <w:rPr>
          <w:szCs w:val="21"/>
        </w:rPr>
      </w:pPr>
    </w:p>
    <w:p w14:paraId="7BE3B962" w14:textId="77777777" w:rsidR="00F06543" w:rsidRPr="00290164" w:rsidRDefault="00F06543" w:rsidP="00CD3E49">
      <w:pPr>
        <w:pStyle w:val="REG-P1"/>
        <w:rPr>
          <w:szCs w:val="21"/>
        </w:rPr>
      </w:pPr>
      <w:r w:rsidRPr="00290164">
        <w:rPr>
          <w:szCs w:val="21"/>
        </w:rPr>
        <w:t>(5)</w:t>
      </w:r>
      <w:r w:rsidRPr="00290164">
        <w:rPr>
          <w:szCs w:val="21"/>
        </w:rPr>
        <w:tab/>
      </w:r>
      <w:r w:rsidRPr="00290164">
        <w:t xml:space="preserve">After the conclusion of an investigation under subregulation (1), the person who conducted the investigation must make a finding and, subject </w:t>
      </w:r>
      <w:r w:rsidR="00CD3E49" w:rsidRPr="00290164">
        <w:t>t</w:t>
      </w:r>
      <w:r w:rsidRPr="00290164">
        <w:t>o regulation 16,</w:t>
      </w:r>
      <w:r w:rsidR="00CD3E49" w:rsidRPr="00290164">
        <w:t xml:space="preserve"> </w:t>
      </w:r>
      <w:r w:rsidRPr="00290164">
        <w:t>info</w:t>
      </w:r>
      <w:r w:rsidR="00D7039E" w:rsidRPr="00290164">
        <w:t>rm</w:t>
      </w:r>
      <w:r w:rsidRPr="00290164">
        <w:t xml:space="preserve"> the Commission and the magistrate concerned in writing of his or her finding.</w:t>
      </w:r>
    </w:p>
    <w:p w14:paraId="6A4BD212" w14:textId="77777777" w:rsidR="00F06543" w:rsidRPr="00290164" w:rsidRDefault="00F06543" w:rsidP="00CD3E49">
      <w:pPr>
        <w:pStyle w:val="REG-P0"/>
      </w:pPr>
    </w:p>
    <w:p w14:paraId="79C6E4E9" w14:textId="77777777" w:rsidR="00F06543" w:rsidRPr="00290164" w:rsidRDefault="00F06543" w:rsidP="00CD3E49">
      <w:pPr>
        <w:pStyle w:val="REG-P0"/>
        <w:rPr>
          <w:b/>
        </w:rPr>
      </w:pPr>
      <w:r w:rsidRPr="00290164">
        <w:rPr>
          <w:b/>
        </w:rPr>
        <w:t>Procedure after finding of incapacity</w:t>
      </w:r>
    </w:p>
    <w:p w14:paraId="5E48BFD2" w14:textId="77777777" w:rsidR="00F06543" w:rsidRPr="00290164" w:rsidRDefault="00F06543" w:rsidP="00CD3E49">
      <w:pPr>
        <w:pStyle w:val="REG-P0"/>
      </w:pPr>
    </w:p>
    <w:p w14:paraId="27F3BAD3" w14:textId="77777777" w:rsidR="00CD3E49" w:rsidRPr="00290164" w:rsidRDefault="00F06543" w:rsidP="00CD3E49">
      <w:pPr>
        <w:pStyle w:val="REG-P1"/>
      </w:pPr>
      <w:r w:rsidRPr="00290164">
        <w:rPr>
          <w:b/>
        </w:rPr>
        <w:t>16.</w:t>
      </w:r>
      <w:r w:rsidRPr="00290164">
        <w:tab/>
        <w:t xml:space="preserve">(1) </w:t>
      </w:r>
      <w:r w:rsidR="00D7039E" w:rsidRPr="00290164">
        <w:tab/>
      </w:r>
      <w:r w:rsidRPr="00290164">
        <w:t>If</w:t>
      </w:r>
      <w:r w:rsidR="00CD3E49" w:rsidRPr="00290164">
        <w:t xml:space="preserve"> </w:t>
      </w:r>
      <w:r w:rsidRPr="00290164">
        <w:t xml:space="preserve">the person who conducts an investigation under regulation 15 finds that the magistrate concerned does not have the capacity to perform the duties of his or her office efficiently, he or she must, within seven days after the conclusion of the investigation -   </w:t>
      </w:r>
    </w:p>
    <w:p w14:paraId="4C52FAD5" w14:textId="77777777" w:rsidR="00CD3E49" w:rsidRPr="00290164" w:rsidRDefault="00CD3E49" w:rsidP="00CD3E49">
      <w:pPr>
        <w:pStyle w:val="REG-P1"/>
      </w:pPr>
    </w:p>
    <w:p w14:paraId="266D907A" w14:textId="77777777" w:rsidR="00F06543" w:rsidRPr="00290164" w:rsidRDefault="00F06543" w:rsidP="00CD3E49">
      <w:pPr>
        <w:pStyle w:val="REG-Pa"/>
        <w:rPr>
          <w:szCs w:val="21"/>
        </w:rPr>
      </w:pPr>
      <w:r w:rsidRPr="00290164">
        <w:rPr>
          <w:szCs w:val="21"/>
        </w:rPr>
        <w:t>(a)</w:t>
      </w:r>
      <w:r w:rsidRPr="00290164">
        <w:rPr>
          <w:szCs w:val="21"/>
        </w:rPr>
        <w:tab/>
      </w:r>
      <w:r w:rsidRPr="00290164">
        <w:t>forward to the Commission -</w:t>
      </w:r>
    </w:p>
    <w:p w14:paraId="544C5CA7" w14:textId="77777777" w:rsidR="00F06543" w:rsidRPr="00290164" w:rsidRDefault="00F06543" w:rsidP="00F06543">
      <w:pPr>
        <w:pStyle w:val="REG-P0"/>
        <w:rPr>
          <w:sz w:val="20"/>
          <w:szCs w:val="20"/>
        </w:rPr>
      </w:pPr>
    </w:p>
    <w:p w14:paraId="108B65B0" w14:textId="77777777" w:rsidR="00F06543" w:rsidRPr="00290164" w:rsidRDefault="00F06543" w:rsidP="00CD3E49">
      <w:pPr>
        <w:pStyle w:val="REG-Pi"/>
        <w:rPr>
          <w:szCs w:val="21"/>
        </w:rPr>
      </w:pPr>
      <w:r w:rsidRPr="00290164">
        <w:rPr>
          <w:szCs w:val="21"/>
        </w:rPr>
        <w:t>(i)</w:t>
      </w:r>
      <w:r w:rsidRPr="00290164">
        <w:rPr>
          <w:szCs w:val="21"/>
        </w:rPr>
        <w:tab/>
      </w:r>
      <w:r w:rsidRPr="00290164">
        <w:rPr>
          <w:spacing w:val="-2"/>
        </w:rPr>
        <w:t>the record of the proceedings at the investigation, including any documentary</w:t>
      </w:r>
      <w:r w:rsidRPr="00290164">
        <w:t xml:space="preserve"> evidence </w:t>
      </w:r>
      <w:r w:rsidR="00CD3E49" w:rsidRPr="00290164">
        <w:t>adduced</w:t>
      </w:r>
      <w:r w:rsidRPr="00290164">
        <w:t xml:space="preserve"> thereat;</w:t>
      </w:r>
      <w:r w:rsidRPr="00290164">
        <w:tab/>
      </w:r>
    </w:p>
    <w:p w14:paraId="4EC8BD72" w14:textId="77777777" w:rsidR="00F06543" w:rsidRPr="00290164" w:rsidRDefault="00F06543" w:rsidP="00CD3E49">
      <w:pPr>
        <w:pStyle w:val="REG-Pi"/>
        <w:rPr>
          <w:szCs w:val="20"/>
        </w:rPr>
      </w:pPr>
    </w:p>
    <w:p w14:paraId="06189436" w14:textId="77777777" w:rsidR="00F06543" w:rsidRPr="00290164" w:rsidRDefault="00F06543" w:rsidP="00CD3E49">
      <w:pPr>
        <w:pStyle w:val="REG-Pi"/>
        <w:rPr>
          <w:szCs w:val="21"/>
        </w:rPr>
      </w:pPr>
      <w:r w:rsidRPr="00290164">
        <w:rPr>
          <w:szCs w:val="21"/>
        </w:rPr>
        <w:t>(ii)</w:t>
      </w:r>
      <w:r w:rsidRPr="00290164">
        <w:rPr>
          <w:szCs w:val="21"/>
        </w:rPr>
        <w:tab/>
      </w:r>
      <w:r w:rsidRPr="00290164">
        <w:t>a written statement of his or her finding and the reasons therefor; and</w:t>
      </w:r>
    </w:p>
    <w:p w14:paraId="77FA8E44" w14:textId="77777777" w:rsidR="00F06543" w:rsidRPr="00290164" w:rsidRDefault="00F06543" w:rsidP="00CD3E49">
      <w:pPr>
        <w:pStyle w:val="REG-Pi"/>
        <w:rPr>
          <w:szCs w:val="19"/>
        </w:rPr>
      </w:pPr>
    </w:p>
    <w:p w14:paraId="6230BED0" w14:textId="77777777" w:rsidR="00F06543" w:rsidRPr="00290164" w:rsidRDefault="00F06543" w:rsidP="00CD3E49">
      <w:pPr>
        <w:pStyle w:val="REG-Pi"/>
        <w:rPr>
          <w:szCs w:val="21"/>
        </w:rPr>
      </w:pPr>
      <w:r w:rsidRPr="00290164">
        <w:rPr>
          <w:szCs w:val="21"/>
        </w:rPr>
        <w:t>(iii)</w:t>
      </w:r>
      <w:r w:rsidRPr="00290164">
        <w:rPr>
          <w:szCs w:val="21"/>
        </w:rPr>
        <w:tab/>
      </w:r>
      <w:r w:rsidRPr="00290164">
        <w:t>any observations which he</w:t>
      </w:r>
      <w:r w:rsidR="00CD3E49" w:rsidRPr="00290164">
        <w:t xml:space="preserve"> </w:t>
      </w:r>
      <w:r w:rsidRPr="00290164">
        <w:t>or she may wish to make on the matter; and</w:t>
      </w:r>
    </w:p>
    <w:p w14:paraId="03151200" w14:textId="77777777" w:rsidR="00F06543" w:rsidRPr="00290164" w:rsidRDefault="00F06543" w:rsidP="00F06543">
      <w:pPr>
        <w:pStyle w:val="REG-P0"/>
        <w:rPr>
          <w:sz w:val="20"/>
          <w:szCs w:val="20"/>
        </w:rPr>
      </w:pPr>
    </w:p>
    <w:p w14:paraId="5A6034B5" w14:textId="77777777" w:rsidR="00F06543" w:rsidRPr="00290164" w:rsidRDefault="00F06543" w:rsidP="00CD3E49">
      <w:pPr>
        <w:pStyle w:val="REG-Pa"/>
        <w:rPr>
          <w:szCs w:val="21"/>
        </w:rPr>
      </w:pPr>
      <w:r w:rsidRPr="00290164">
        <w:rPr>
          <w:szCs w:val="21"/>
        </w:rPr>
        <w:t>(b)</w:t>
      </w:r>
      <w:r w:rsidRPr="00290164">
        <w:rPr>
          <w:szCs w:val="21"/>
        </w:rPr>
        <w:tab/>
      </w:r>
      <w:r w:rsidRPr="00290164">
        <w:t>furnish the magistrate concerned with a copy of the statement of his or her finding and the reasons therefor</w:t>
      </w:r>
      <w:r w:rsidR="00CD3E49" w:rsidRPr="00290164">
        <w:t>.</w:t>
      </w:r>
    </w:p>
    <w:p w14:paraId="37D2F220" w14:textId="77777777" w:rsidR="00F06543" w:rsidRPr="00290164" w:rsidRDefault="00F06543" w:rsidP="00F06543">
      <w:pPr>
        <w:pStyle w:val="REG-P0"/>
        <w:rPr>
          <w:sz w:val="21"/>
          <w:szCs w:val="21"/>
        </w:rPr>
      </w:pPr>
    </w:p>
    <w:p w14:paraId="329F9576" w14:textId="77777777" w:rsidR="00F06543" w:rsidRPr="00290164" w:rsidRDefault="00F06543" w:rsidP="00C44351">
      <w:pPr>
        <w:pStyle w:val="REG-P1"/>
        <w:rPr>
          <w:szCs w:val="21"/>
        </w:rPr>
      </w:pPr>
      <w:r w:rsidRPr="00290164">
        <w:rPr>
          <w:szCs w:val="21"/>
        </w:rPr>
        <w:t>(2)</w:t>
      </w:r>
      <w:r w:rsidRPr="00290164">
        <w:rPr>
          <w:szCs w:val="21"/>
        </w:rPr>
        <w:tab/>
      </w:r>
      <w:r w:rsidRPr="00290164">
        <w:t>The magistrate concerned may, within 14 days of receipt of a copy of the statement referred to in subregulation (1)(b), submit to the Commission co</w:t>
      </w:r>
      <w:r w:rsidR="00CD3E49" w:rsidRPr="00290164">
        <w:t>mm</w:t>
      </w:r>
      <w:r w:rsidRPr="00290164">
        <w:t>ents in writing regarding the finding and the reasons therefor.</w:t>
      </w:r>
    </w:p>
    <w:p w14:paraId="2F358F8F" w14:textId="77777777" w:rsidR="00F06543" w:rsidRPr="00290164" w:rsidRDefault="00F06543" w:rsidP="00CD3E49">
      <w:pPr>
        <w:pStyle w:val="REG-Pa"/>
        <w:rPr>
          <w:szCs w:val="20"/>
        </w:rPr>
      </w:pPr>
    </w:p>
    <w:p w14:paraId="34D12390" w14:textId="77777777" w:rsidR="00F06543" w:rsidRPr="00290164" w:rsidRDefault="00F06543" w:rsidP="00C44351">
      <w:pPr>
        <w:pStyle w:val="REG-P1"/>
        <w:rPr>
          <w:szCs w:val="21"/>
        </w:rPr>
      </w:pPr>
      <w:r w:rsidRPr="00290164">
        <w:rPr>
          <w:szCs w:val="21"/>
        </w:rPr>
        <w:t>(3)</w:t>
      </w:r>
      <w:r w:rsidRPr="00290164">
        <w:rPr>
          <w:szCs w:val="21"/>
        </w:rPr>
        <w:tab/>
      </w:r>
      <w:r w:rsidRPr="00290164">
        <w:t>If the Commission for whatever reason considers it necessary, the Commission may cause a further investigation to be carried out into the capacity of the magistrate concerned to perfo</w:t>
      </w:r>
      <w:r w:rsidR="00CD3E49" w:rsidRPr="00290164">
        <w:t>rm</w:t>
      </w:r>
      <w:r w:rsidRPr="00290164">
        <w:t xml:space="preserve"> the duties of his or her office efficiently. </w:t>
      </w:r>
    </w:p>
    <w:p w14:paraId="564E1125" w14:textId="77777777" w:rsidR="00F06543" w:rsidRPr="00290164" w:rsidRDefault="00F06543" w:rsidP="00C44351">
      <w:pPr>
        <w:pStyle w:val="REG-P1"/>
        <w:rPr>
          <w:szCs w:val="19"/>
        </w:rPr>
      </w:pPr>
    </w:p>
    <w:p w14:paraId="0BF49D60" w14:textId="77777777" w:rsidR="00F06543" w:rsidRPr="00290164" w:rsidRDefault="00F06543" w:rsidP="00C44351">
      <w:pPr>
        <w:pStyle w:val="REG-P1"/>
        <w:rPr>
          <w:szCs w:val="21"/>
        </w:rPr>
      </w:pPr>
      <w:r w:rsidRPr="00290164">
        <w:rPr>
          <w:szCs w:val="21"/>
        </w:rPr>
        <w:t>(4)</w:t>
      </w:r>
      <w:r w:rsidRPr="00290164">
        <w:rPr>
          <w:szCs w:val="21"/>
        </w:rPr>
        <w:tab/>
      </w:r>
      <w:r w:rsidRPr="00290164">
        <w:t>If, after consideration of the record of the proceedings at the investigation (including the finding and the reasons therefor) and a</w:t>
      </w:r>
      <w:r w:rsidR="00CD3E49" w:rsidRPr="00290164">
        <w:t xml:space="preserve">ll </w:t>
      </w:r>
      <w:r w:rsidRPr="00290164">
        <w:t xml:space="preserve">other documents relating to the </w:t>
      </w:r>
      <w:r w:rsidRPr="00290164">
        <w:lastRenderedPageBreak/>
        <w:t>investigation, the Commission is satisfied that the magistrate concerned is incapable of performing the duties of his or her office efficiently, t</w:t>
      </w:r>
      <w:r w:rsidR="00CD3E49" w:rsidRPr="00290164">
        <w:t>h</w:t>
      </w:r>
      <w:r w:rsidRPr="00290164">
        <w:t xml:space="preserve">e Commission must -  </w:t>
      </w:r>
    </w:p>
    <w:p w14:paraId="424612B0" w14:textId="77777777" w:rsidR="00F06543" w:rsidRPr="00290164" w:rsidRDefault="00F06543" w:rsidP="00F06543">
      <w:pPr>
        <w:pStyle w:val="REG-P0"/>
        <w:rPr>
          <w:sz w:val="18"/>
          <w:szCs w:val="18"/>
        </w:rPr>
      </w:pPr>
    </w:p>
    <w:p w14:paraId="1547C73A" w14:textId="77777777" w:rsidR="00F06543" w:rsidRPr="00290164" w:rsidRDefault="00F06543" w:rsidP="00CD3E49">
      <w:pPr>
        <w:pStyle w:val="REG-Pa"/>
        <w:rPr>
          <w:szCs w:val="21"/>
        </w:rPr>
      </w:pPr>
      <w:r w:rsidRPr="00290164">
        <w:rPr>
          <w:szCs w:val="21"/>
        </w:rPr>
        <w:t>(a)</w:t>
      </w:r>
      <w:r w:rsidRPr="00290164">
        <w:rPr>
          <w:szCs w:val="21"/>
        </w:rPr>
        <w:tab/>
      </w:r>
      <w:r w:rsidRPr="00290164">
        <w:t>notify that magistrate in writing of its decision and afford him or her an opportunity to resign as magistrate within 14 days of receipt of the notice; and</w:t>
      </w:r>
    </w:p>
    <w:p w14:paraId="7DB2B503" w14:textId="77777777" w:rsidR="00F06543" w:rsidRPr="00290164" w:rsidRDefault="00F06543" w:rsidP="00CD3E49">
      <w:pPr>
        <w:pStyle w:val="REG-Pa"/>
        <w:rPr>
          <w:szCs w:val="19"/>
        </w:rPr>
      </w:pPr>
    </w:p>
    <w:p w14:paraId="4BD73617" w14:textId="24B27AA3" w:rsidR="00F06543" w:rsidRPr="00290164" w:rsidRDefault="00F06543" w:rsidP="00CD3E49">
      <w:pPr>
        <w:pStyle w:val="REG-Pa"/>
        <w:rPr>
          <w:szCs w:val="21"/>
        </w:rPr>
      </w:pPr>
      <w:r w:rsidRPr="00290164">
        <w:rPr>
          <w:szCs w:val="21"/>
        </w:rPr>
        <w:t>(b)</w:t>
      </w:r>
      <w:r w:rsidRPr="00290164">
        <w:rPr>
          <w:szCs w:val="21"/>
        </w:rPr>
        <w:tab/>
      </w:r>
      <w:r w:rsidRPr="00290164">
        <w:t>if that magistrate refuses or fails to resign within the period mentioned in paragraph (a), make a written recommendation to t</w:t>
      </w:r>
      <w:r w:rsidR="00CD3E49" w:rsidRPr="00290164">
        <w:t>h</w:t>
      </w:r>
      <w:r w:rsidRPr="00290164">
        <w:t>e Minister that the magistrate be dismissed from office in terms of section 21(3)(b)(ii) of the Act and submit, together with the recomme</w:t>
      </w:r>
      <w:r w:rsidR="003771D5">
        <w:t>ndation</w:t>
      </w:r>
      <w:r w:rsidRPr="00290164">
        <w:t>, such record and other relevant documents to the Minister.</w:t>
      </w:r>
    </w:p>
    <w:p w14:paraId="1A42EFE4" w14:textId="77777777" w:rsidR="00F06543" w:rsidRPr="00290164" w:rsidRDefault="00F06543" w:rsidP="00F06543">
      <w:pPr>
        <w:pStyle w:val="REG-P0"/>
        <w:rPr>
          <w:sz w:val="21"/>
          <w:szCs w:val="21"/>
        </w:rPr>
      </w:pPr>
    </w:p>
    <w:p w14:paraId="14F9C803" w14:textId="77777777" w:rsidR="00F06543" w:rsidRPr="00290164" w:rsidRDefault="00F06543" w:rsidP="0003102A">
      <w:pPr>
        <w:pStyle w:val="REG-P0"/>
        <w:jc w:val="center"/>
        <w:rPr>
          <w:b/>
        </w:rPr>
      </w:pPr>
      <w:r w:rsidRPr="00290164">
        <w:rPr>
          <w:b/>
        </w:rPr>
        <w:t>PART V</w:t>
      </w:r>
    </w:p>
    <w:p w14:paraId="4D7AC7D2" w14:textId="77777777" w:rsidR="00F06543" w:rsidRPr="00290164" w:rsidRDefault="00F06543" w:rsidP="0003102A">
      <w:pPr>
        <w:pStyle w:val="REG-P0"/>
        <w:jc w:val="center"/>
        <w:rPr>
          <w:b/>
        </w:rPr>
      </w:pPr>
      <w:r w:rsidRPr="00290164">
        <w:rPr>
          <w:b/>
        </w:rPr>
        <w:t>DISMISSAL FROM AND VACATION OF OFFICE</w:t>
      </w:r>
    </w:p>
    <w:p w14:paraId="7A50ADFC" w14:textId="77777777" w:rsidR="00F06543" w:rsidRPr="00290164" w:rsidRDefault="006A6BF1" w:rsidP="0003102A">
      <w:pPr>
        <w:pStyle w:val="REG-P0"/>
        <w:jc w:val="center"/>
        <w:rPr>
          <w:b/>
        </w:rPr>
      </w:pPr>
      <w:r w:rsidRPr="00290164">
        <w:rPr>
          <w:b/>
        </w:rPr>
        <w:t>ON ACCOUNT OF CONTINUED I</w:t>
      </w:r>
      <w:r w:rsidR="00F06543" w:rsidRPr="00290164">
        <w:rPr>
          <w:b/>
        </w:rPr>
        <w:t>LL-HEALTH</w:t>
      </w:r>
    </w:p>
    <w:p w14:paraId="042F8F91" w14:textId="77777777" w:rsidR="00F06543" w:rsidRPr="00290164" w:rsidRDefault="00F06543" w:rsidP="00CD3E49">
      <w:pPr>
        <w:pStyle w:val="REG-P0"/>
        <w:rPr>
          <w:szCs w:val="19"/>
        </w:rPr>
      </w:pPr>
    </w:p>
    <w:p w14:paraId="2FA35A42" w14:textId="00898606" w:rsidR="00F06543" w:rsidRPr="00290164" w:rsidRDefault="00F06543" w:rsidP="00CD3E49">
      <w:pPr>
        <w:pStyle w:val="REG-P0"/>
        <w:rPr>
          <w:b/>
        </w:rPr>
      </w:pPr>
      <w:r w:rsidRPr="00290164">
        <w:rPr>
          <w:b/>
        </w:rPr>
        <w:t>Procedure of</w:t>
      </w:r>
      <w:r w:rsidR="00B77736" w:rsidRPr="00290164">
        <w:rPr>
          <w:b/>
        </w:rPr>
        <w:t xml:space="preserve"> investigation into magistrate</w:t>
      </w:r>
      <w:r w:rsidR="003C650C" w:rsidRPr="00290164">
        <w:rPr>
          <w:b/>
        </w:rPr>
        <w:t>’</w:t>
      </w:r>
      <w:r w:rsidRPr="00290164">
        <w:rPr>
          <w:b/>
        </w:rPr>
        <w:t>s continued ill-health</w:t>
      </w:r>
    </w:p>
    <w:p w14:paraId="28CA72BD" w14:textId="77777777" w:rsidR="00F06543" w:rsidRPr="00290164" w:rsidRDefault="00F06543" w:rsidP="00CD3E49">
      <w:pPr>
        <w:pStyle w:val="REG-P0"/>
        <w:rPr>
          <w:szCs w:val="18"/>
        </w:rPr>
      </w:pPr>
    </w:p>
    <w:p w14:paraId="79A0918D" w14:textId="77777777" w:rsidR="00F06543" w:rsidRPr="00290164" w:rsidRDefault="00F06543" w:rsidP="00CD3E49">
      <w:pPr>
        <w:pStyle w:val="REG-P1"/>
        <w:rPr>
          <w:szCs w:val="19"/>
        </w:rPr>
      </w:pPr>
      <w:r w:rsidRPr="00290164">
        <w:rPr>
          <w:b/>
          <w:szCs w:val="19"/>
        </w:rPr>
        <w:t>17.</w:t>
      </w:r>
      <w:r w:rsidRPr="00290164">
        <w:rPr>
          <w:szCs w:val="19"/>
        </w:rPr>
        <w:tab/>
      </w:r>
      <w:r w:rsidR="00CD3E49" w:rsidRPr="00290164">
        <w:rPr>
          <w:szCs w:val="19"/>
        </w:rPr>
        <w:t xml:space="preserve">(1) </w:t>
      </w:r>
      <w:r w:rsidR="00D7039E" w:rsidRPr="00290164">
        <w:rPr>
          <w:szCs w:val="19"/>
        </w:rPr>
        <w:tab/>
      </w:r>
      <w:r w:rsidR="00CD3E49" w:rsidRPr="00290164">
        <w:rPr>
          <w:szCs w:val="19"/>
        </w:rPr>
        <w:t xml:space="preserve">If </w:t>
      </w:r>
      <w:r w:rsidRPr="00290164">
        <w:t>the Commission has reason to believe that a</w:t>
      </w:r>
      <w:r w:rsidR="00CD3E49" w:rsidRPr="00290164">
        <w:t xml:space="preserve"> </w:t>
      </w:r>
      <w:r w:rsidRPr="00290164">
        <w:t>magistrate is on account of continued ill-health no longer fit to hold office, the Commission may carry out an investigation into the continued ill-health of the magistrate.</w:t>
      </w:r>
      <w:r w:rsidRPr="00290164">
        <w:tab/>
      </w:r>
    </w:p>
    <w:p w14:paraId="1FFCC6B6" w14:textId="77777777" w:rsidR="00F06543" w:rsidRPr="00290164" w:rsidRDefault="00F06543" w:rsidP="00CD3E49">
      <w:pPr>
        <w:pStyle w:val="REG-P1"/>
      </w:pPr>
    </w:p>
    <w:p w14:paraId="3F5FEA97" w14:textId="77777777" w:rsidR="00F06543" w:rsidRPr="00290164" w:rsidRDefault="00F06543" w:rsidP="00CD3E49">
      <w:pPr>
        <w:pStyle w:val="REG-P1"/>
        <w:rPr>
          <w:szCs w:val="19"/>
        </w:rPr>
      </w:pPr>
      <w:r w:rsidRPr="00290164">
        <w:rPr>
          <w:szCs w:val="19"/>
        </w:rPr>
        <w:t>(2)</w:t>
      </w:r>
      <w:r w:rsidRPr="00290164">
        <w:rPr>
          <w:szCs w:val="19"/>
        </w:rPr>
        <w:tab/>
      </w:r>
      <w:r w:rsidRPr="00290164">
        <w:t>The Commission must, before the</w:t>
      </w:r>
      <w:r w:rsidR="00CD3E49" w:rsidRPr="00290164">
        <w:t xml:space="preserve"> </w:t>
      </w:r>
      <w:r w:rsidRPr="00290164">
        <w:t xml:space="preserve">commencement of an investigation under subregulation (1), inform the magistrate concerned in writing of the </w:t>
      </w:r>
      <w:r w:rsidR="00CD3E49" w:rsidRPr="00290164">
        <w:t>investigation</w:t>
      </w:r>
      <w:r w:rsidRPr="00290164">
        <w:t>.</w:t>
      </w:r>
    </w:p>
    <w:p w14:paraId="5DB77EB7" w14:textId="77777777" w:rsidR="00F06543" w:rsidRPr="00290164" w:rsidRDefault="00F06543" w:rsidP="00F06543">
      <w:pPr>
        <w:pStyle w:val="REG-P0"/>
        <w:rPr>
          <w:sz w:val="19"/>
          <w:szCs w:val="19"/>
        </w:rPr>
      </w:pPr>
    </w:p>
    <w:p w14:paraId="638526D8" w14:textId="77777777" w:rsidR="00F06543" w:rsidRPr="00290164" w:rsidRDefault="00F06543" w:rsidP="00F06543">
      <w:pPr>
        <w:pStyle w:val="REG-P0"/>
        <w:rPr>
          <w:sz w:val="2"/>
          <w:szCs w:val="2"/>
        </w:rPr>
      </w:pPr>
    </w:p>
    <w:p w14:paraId="063009AF" w14:textId="77777777" w:rsidR="00F06543" w:rsidRPr="00290164" w:rsidRDefault="00F06543" w:rsidP="00CD3E49">
      <w:pPr>
        <w:pStyle w:val="REG-P1"/>
        <w:rPr>
          <w:szCs w:val="21"/>
        </w:rPr>
      </w:pPr>
      <w:r w:rsidRPr="00290164">
        <w:rPr>
          <w:szCs w:val="21"/>
        </w:rPr>
        <w:t>(3)</w:t>
      </w:r>
      <w:r w:rsidRPr="00290164">
        <w:rPr>
          <w:szCs w:val="21"/>
        </w:rPr>
        <w:tab/>
      </w:r>
      <w:r w:rsidRPr="00290164">
        <w:t xml:space="preserve">The magistrate with regard to whom an investigation is carried out </w:t>
      </w:r>
      <w:r w:rsidRPr="00290164">
        <w:rPr>
          <w:u w:color="000000"/>
        </w:rPr>
        <w:t>u</w:t>
      </w:r>
      <w:r w:rsidRPr="00290164">
        <w:t>nder subregulation (l) must, within 30 days of receipt of the notice of the investigation, submit to the</w:t>
      </w:r>
      <w:r w:rsidR="00CD3E49" w:rsidRPr="00290164">
        <w:t xml:space="preserve"> </w:t>
      </w:r>
      <w:r w:rsidRPr="00290164">
        <w:t>Commission a medical report from a registered medical practitioner of his or her own choice, together with such observations as he or she may wish to make.</w:t>
      </w:r>
    </w:p>
    <w:p w14:paraId="7BF0308C" w14:textId="77777777" w:rsidR="00F06543" w:rsidRPr="00290164" w:rsidRDefault="00F06543" w:rsidP="00F06543">
      <w:pPr>
        <w:pStyle w:val="REG-P0"/>
        <w:rPr>
          <w:sz w:val="16"/>
          <w:szCs w:val="16"/>
        </w:rPr>
      </w:pPr>
    </w:p>
    <w:p w14:paraId="488370FB" w14:textId="77777777" w:rsidR="00F06543" w:rsidRPr="00290164" w:rsidRDefault="00F06543" w:rsidP="00CD3E49">
      <w:pPr>
        <w:pStyle w:val="REG-P1"/>
        <w:rPr>
          <w:szCs w:val="21"/>
        </w:rPr>
      </w:pPr>
      <w:r w:rsidRPr="00290164">
        <w:rPr>
          <w:szCs w:val="21"/>
        </w:rPr>
        <w:t>(4)</w:t>
      </w:r>
      <w:r w:rsidRPr="00290164">
        <w:rPr>
          <w:szCs w:val="21"/>
        </w:rPr>
        <w:tab/>
      </w:r>
      <w:r w:rsidRPr="00290164">
        <w:t>The Commission may require the magistrate concerned to also submit himself or herself to a medical examination by a medical practitioner designated by the Commission, whereafter the medical practitioner must submit a medical report to the Commission.</w:t>
      </w:r>
      <w:r w:rsidRPr="00290164">
        <w:tab/>
      </w:r>
    </w:p>
    <w:p w14:paraId="75922C6A" w14:textId="77777777" w:rsidR="00F06543" w:rsidRPr="00290164" w:rsidRDefault="00F06543" w:rsidP="00CD3E49">
      <w:pPr>
        <w:pStyle w:val="REG-P1"/>
        <w:rPr>
          <w:szCs w:val="21"/>
        </w:rPr>
      </w:pPr>
    </w:p>
    <w:p w14:paraId="03BED98B" w14:textId="77777777" w:rsidR="00F06543" w:rsidRPr="00290164" w:rsidRDefault="00F06543" w:rsidP="00CD3E49">
      <w:pPr>
        <w:pStyle w:val="REG-P1"/>
        <w:rPr>
          <w:szCs w:val="21"/>
        </w:rPr>
      </w:pPr>
      <w:r w:rsidRPr="00290164">
        <w:rPr>
          <w:szCs w:val="21"/>
        </w:rPr>
        <w:t>(5)</w:t>
      </w:r>
      <w:r w:rsidRPr="00290164">
        <w:rPr>
          <w:szCs w:val="21"/>
        </w:rPr>
        <w:tab/>
      </w:r>
      <w:r w:rsidRPr="00290164">
        <w:t>The costs incidental to the medical examinations referred to in subregulations</w:t>
      </w:r>
      <w:r w:rsidR="00CD3E49" w:rsidRPr="00290164">
        <w:rPr>
          <w:szCs w:val="21"/>
        </w:rPr>
        <w:t xml:space="preserve"> (3) </w:t>
      </w:r>
      <w:r w:rsidRPr="00290164">
        <w:t>and (4) must be paid by the State.</w:t>
      </w:r>
    </w:p>
    <w:p w14:paraId="4BAC66DD" w14:textId="77777777" w:rsidR="00F06543" w:rsidRPr="00290164" w:rsidRDefault="00F06543" w:rsidP="00CD3E49">
      <w:pPr>
        <w:pStyle w:val="REG-P1"/>
        <w:rPr>
          <w:szCs w:val="20"/>
        </w:rPr>
      </w:pPr>
    </w:p>
    <w:p w14:paraId="2FF2FD0F" w14:textId="77777777" w:rsidR="00F06543" w:rsidRPr="00290164" w:rsidRDefault="00F06543" w:rsidP="00CD3E49">
      <w:pPr>
        <w:pStyle w:val="REG-P1"/>
        <w:rPr>
          <w:szCs w:val="21"/>
        </w:rPr>
      </w:pPr>
      <w:r w:rsidRPr="00290164">
        <w:rPr>
          <w:szCs w:val="21"/>
        </w:rPr>
        <w:t>(6)</w:t>
      </w:r>
      <w:r w:rsidRPr="00290164">
        <w:rPr>
          <w:szCs w:val="21"/>
        </w:rPr>
        <w:tab/>
      </w:r>
      <w:r w:rsidRPr="00290164">
        <w:t>On receipt of a medical report in terms of subregulation (4), if any, the Commission must furnish the magistrate concerned with a copy thereof.</w:t>
      </w:r>
    </w:p>
    <w:p w14:paraId="17E2FAF3" w14:textId="77777777" w:rsidR="00F06543" w:rsidRPr="00290164" w:rsidRDefault="00F06543" w:rsidP="00CD3E49">
      <w:pPr>
        <w:pStyle w:val="REG-P1"/>
        <w:rPr>
          <w:szCs w:val="23"/>
        </w:rPr>
      </w:pPr>
    </w:p>
    <w:p w14:paraId="79C1EF3A" w14:textId="77777777" w:rsidR="00F06543" w:rsidRPr="00290164" w:rsidRDefault="00F06543" w:rsidP="00CD3E49">
      <w:pPr>
        <w:pStyle w:val="REG-P1"/>
        <w:rPr>
          <w:szCs w:val="21"/>
        </w:rPr>
      </w:pPr>
      <w:r w:rsidRPr="00290164">
        <w:rPr>
          <w:szCs w:val="21"/>
        </w:rPr>
        <w:t>(7)</w:t>
      </w:r>
      <w:r w:rsidRPr="00290164">
        <w:rPr>
          <w:szCs w:val="21"/>
        </w:rPr>
        <w:tab/>
      </w:r>
      <w:r w:rsidRPr="00290164">
        <w:t xml:space="preserve">The magistrate concerned may, within 14 days of receipt of a copy of the medical report referred to in subregulation (6), submit to the Commission comments in writing regarding that report. </w:t>
      </w:r>
    </w:p>
    <w:p w14:paraId="200371B1" w14:textId="77777777" w:rsidR="00F06543" w:rsidRPr="00290164" w:rsidRDefault="00F06543" w:rsidP="00CD3E49">
      <w:pPr>
        <w:pStyle w:val="REG-P1"/>
        <w:rPr>
          <w:szCs w:val="23"/>
        </w:rPr>
      </w:pPr>
    </w:p>
    <w:p w14:paraId="3F2D6340" w14:textId="77777777" w:rsidR="00F06543" w:rsidRPr="00290164" w:rsidRDefault="00F06543" w:rsidP="00CD3E49">
      <w:pPr>
        <w:pStyle w:val="REG-P1"/>
        <w:rPr>
          <w:szCs w:val="21"/>
        </w:rPr>
      </w:pPr>
      <w:r w:rsidRPr="00290164">
        <w:rPr>
          <w:szCs w:val="21"/>
        </w:rPr>
        <w:t>(8)</w:t>
      </w:r>
      <w:r w:rsidRPr="00290164">
        <w:rPr>
          <w:szCs w:val="21"/>
        </w:rPr>
        <w:tab/>
      </w:r>
      <w:r w:rsidRPr="00290164">
        <w:t>If</w:t>
      </w:r>
      <w:r w:rsidR="00C31E34" w:rsidRPr="00290164">
        <w:t xml:space="preserve"> </w:t>
      </w:r>
      <w:r w:rsidRPr="00290164">
        <w:t>after consideration of all the medical reports and other documents relating to the investigation, the Commission is satisfied that the magistrate concerned is on account of continued ill-health no longer fit to hold office, the Commission must -</w:t>
      </w:r>
    </w:p>
    <w:p w14:paraId="4B4560D2" w14:textId="77777777" w:rsidR="00F06543" w:rsidRPr="00290164" w:rsidRDefault="00F06543" w:rsidP="00F06543">
      <w:pPr>
        <w:pStyle w:val="REG-P0"/>
      </w:pPr>
    </w:p>
    <w:p w14:paraId="3FA03892" w14:textId="77777777" w:rsidR="00F06543" w:rsidRPr="00290164" w:rsidRDefault="00F06543" w:rsidP="00C31E34">
      <w:pPr>
        <w:pStyle w:val="REG-Pa"/>
        <w:rPr>
          <w:szCs w:val="21"/>
        </w:rPr>
      </w:pPr>
      <w:r w:rsidRPr="00290164">
        <w:rPr>
          <w:szCs w:val="21"/>
        </w:rPr>
        <w:t>(a)</w:t>
      </w:r>
      <w:r w:rsidRPr="00290164">
        <w:rPr>
          <w:szCs w:val="21"/>
        </w:rPr>
        <w:tab/>
      </w:r>
      <w:r w:rsidRPr="00290164">
        <w:t>notify that magistrate in writing of its decision and afford him or her an opportunity to resign as magistrate within 14 days of receipt of the notice; and</w:t>
      </w:r>
    </w:p>
    <w:p w14:paraId="00A7228B" w14:textId="77777777" w:rsidR="00F06543" w:rsidRPr="00290164" w:rsidRDefault="00F06543" w:rsidP="00C31E34">
      <w:pPr>
        <w:pStyle w:val="REG-Pa"/>
        <w:rPr>
          <w:szCs w:val="20"/>
        </w:rPr>
      </w:pPr>
    </w:p>
    <w:p w14:paraId="26E4D862" w14:textId="77777777" w:rsidR="00F06543" w:rsidRPr="00290164" w:rsidRDefault="00F06543" w:rsidP="00C31E34">
      <w:pPr>
        <w:pStyle w:val="REG-Pa"/>
        <w:rPr>
          <w:szCs w:val="21"/>
        </w:rPr>
      </w:pPr>
      <w:r w:rsidRPr="00290164">
        <w:rPr>
          <w:szCs w:val="21"/>
        </w:rPr>
        <w:t>(b)</w:t>
      </w:r>
      <w:r w:rsidRPr="00290164">
        <w:rPr>
          <w:szCs w:val="21"/>
        </w:rPr>
        <w:tab/>
      </w:r>
      <w:r w:rsidRPr="00290164">
        <w:t>if that magistrate refuses or fails to resign within the period mentioned in paragraph</w:t>
      </w:r>
      <w:r w:rsidR="00C31E34" w:rsidRPr="00290164">
        <w:t xml:space="preserve"> </w:t>
      </w:r>
      <w:r w:rsidRPr="00290164">
        <w:rPr>
          <w:spacing w:val="-2"/>
        </w:rPr>
        <w:t>(a), make a written recommendation to t</w:t>
      </w:r>
      <w:r w:rsidR="00C31E34" w:rsidRPr="00290164">
        <w:rPr>
          <w:spacing w:val="-2"/>
        </w:rPr>
        <w:t>he</w:t>
      </w:r>
      <w:r w:rsidRPr="00290164">
        <w:rPr>
          <w:spacing w:val="-2"/>
        </w:rPr>
        <w:t xml:space="preserve"> Minister that the magistrate be dismissed</w:t>
      </w:r>
      <w:r w:rsidRPr="00290164">
        <w:t xml:space="preserve"> </w:t>
      </w:r>
      <w:r w:rsidRPr="00290164">
        <w:lastRenderedPageBreak/>
        <w:t>from office in te</w:t>
      </w:r>
      <w:r w:rsidR="00C31E34" w:rsidRPr="00290164">
        <w:t>rm</w:t>
      </w:r>
      <w:r w:rsidRPr="00290164">
        <w:t>s of section 21(3)(b)(i) of the Act and submit, together with the recommendation, all relevant medical reports and other documents to the Minister.</w:t>
      </w:r>
    </w:p>
    <w:p w14:paraId="344DEFAF" w14:textId="77777777" w:rsidR="00F06543" w:rsidRPr="00290164" w:rsidRDefault="00F06543" w:rsidP="00C31E34">
      <w:pPr>
        <w:pStyle w:val="REG-P0"/>
      </w:pPr>
    </w:p>
    <w:p w14:paraId="2CF0E7E0" w14:textId="77777777" w:rsidR="00F06543" w:rsidRPr="00290164" w:rsidRDefault="00F06543" w:rsidP="00C31E34">
      <w:pPr>
        <w:pStyle w:val="REG-P0"/>
        <w:rPr>
          <w:b/>
        </w:rPr>
      </w:pPr>
      <w:r w:rsidRPr="00290164">
        <w:rPr>
          <w:b/>
        </w:rPr>
        <w:t>Vacation of office at own request on account of continued ill-health</w:t>
      </w:r>
    </w:p>
    <w:p w14:paraId="30FC4FA9" w14:textId="77777777" w:rsidR="00F06543" w:rsidRPr="00290164" w:rsidRDefault="00F06543" w:rsidP="00C31E34">
      <w:pPr>
        <w:pStyle w:val="REG-P0"/>
        <w:rPr>
          <w:szCs w:val="20"/>
        </w:rPr>
      </w:pPr>
    </w:p>
    <w:p w14:paraId="5A88C8F8" w14:textId="77777777" w:rsidR="00F06543" w:rsidRPr="00290164" w:rsidRDefault="00F06543" w:rsidP="00C31E34">
      <w:pPr>
        <w:pStyle w:val="REG-P1"/>
      </w:pPr>
      <w:r w:rsidRPr="00290164">
        <w:rPr>
          <w:b/>
        </w:rPr>
        <w:t>18.</w:t>
      </w:r>
      <w:r w:rsidRPr="00290164">
        <w:tab/>
        <w:t xml:space="preserve">(1) </w:t>
      </w:r>
      <w:r w:rsidR="00C31E34" w:rsidRPr="00290164">
        <w:tab/>
      </w:r>
      <w:r w:rsidRPr="00290164">
        <w:t>A magistrate who wishes to vacate his or her office under paragraph (a)(i) of section 21(5) of the Act on account of continued ill-health must, in accordance with paragraph (b)</w:t>
      </w:r>
      <w:r w:rsidR="00C31E34" w:rsidRPr="00290164">
        <w:t xml:space="preserve"> </w:t>
      </w:r>
      <w:r w:rsidRPr="00290164">
        <w:t>or that section, submit such request in writing to the Commission, together with full particulars in support thereof.</w:t>
      </w:r>
    </w:p>
    <w:p w14:paraId="4C92A7A0" w14:textId="77777777" w:rsidR="00F06543" w:rsidRPr="00290164" w:rsidRDefault="00F06543" w:rsidP="00C31E34">
      <w:pPr>
        <w:pStyle w:val="REG-P1"/>
        <w:rPr>
          <w:szCs w:val="20"/>
        </w:rPr>
      </w:pPr>
    </w:p>
    <w:p w14:paraId="313578E5" w14:textId="60F7123D" w:rsidR="00F06543" w:rsidRPr="00290164" w:rsidRDefault="00F06543" w:rsidP="00C31E34">
      <w:pPr>
        <w:pStyle w:val="REG-P1"/>
        <w:rPr>
          <w:szCs w:val="21"/>
        </w:rPr>
      </w:pPr>
      <w:r w:rsidRPr="00290164">
        <w:rPr>
          <w:szCs w:val="21"/>
        </w:rPr>
        <w:t>(2)</w:t>
      </w:r>
      <w:r w:rsidRPr="00290164">
        <w:rPr>
          <w:szCs w:val="21"/>
        </w:rPr>
        <w:tab/>
      </w:r>
      <w:r w:rsidRPr="00290164">
        <w:t>A request under section 21(5)(a)(i) of the Act must be accompanied by a medical report from a registered medical practitioner of the magistrate</w:t>
      </w:r>
      <w:r w:rsidR="003C650C" w:rsidRPr="00290164">
        <w:t>’</w:t>
      </w:r>
      <w:r w:rsidRPr="00290164">
        <w:t>s own choice, setting out the medical history, including the present medical condition, of the magistrate.</w:t>
      </w:r>
    </w:p>
    <w:p w14:paraId="6B6BC5E0" w14:textId="77777777" w:rsidR="00F06543" w:rsidRPr="00290164" w:rsidRDefault="00F06543" w:rsidP="00C31E34">
      <w:pPr>
        <w:pStyle w:val="REG-P1"/>
        <w:rPr>
          <w:szCs w:val="21"/>
        </w:rPr>
      </w:pPr>
    </w:p>
    <w:p w14:paraId="209316AA" w14:textId="77777777" w:rsidR="00F06543" w:rsidRPr="00290164" w:rsidRDefault="00F06543" w:rsidP="00C31E34">
      <w:pPr>
        <w:pStyle w:val="REG-P1"/>
        <w:rPr>
          <w:szCs w:val="21"/>
        </w:rPr>
      </w:pPr>
      <w:r w:rsidRPr="00290164">
        <w:rPr>
          <w:szCs w:val="21"/>
        </w:rPr>
        <w:t>(3)</w:t>
      </w:r>
      <w:r w:rsidRPr="00290164">
        <w:rPr>
          <w:szCs w:val="21"/>
        </w:rPr>
        <w:tab/>
      </w:r>
      <w:r w:rsidRPr="00290164">
        <w:t>The Commission may, after receipt of a request referred to in subregulation</w:t>
      </w:r>
      <w:r w:rsidR="00C31E34" w:rsidRPr="00290164">
        <w:rPr>
          <w:szCs w:val="21"/>
        </w:rPr>
        <w:t xml:space="preserve"> </w:t>
      </w:r>
      <w:r w:rsidRPr="00290164">
        <w:rPr>
          <w:szCs w:val="21"/>
        </w:rPr>
        <w:t>(1)</w:t>
      </w:r>
      <w:r w:rsidR="00C31E34" w:rsidRPr="00290164">
        <w:rPr>
          <w:szCs w:val="21"/>
        </w:rPr>
        <w:t xml:space="preserve"> </w:t>
      </w:r>
      <w:r w:rsidRPr="00290164">
        <w:t>and the accompany</w:t>
      </w:r>
      <w:r w:rsidR="00C44351" w:rsidRPr="00290164">
        <w:t>ing medical report referred to i</w:t>
      </w:r>
      <w:r w:rsidRPr="00290164">
        <w:t xml:space="preserve">n subregulation (2), require the magistrate concerned to also submit </w:t>
      </w:r>
      <w:r w:rsidR="00C31E34" w:rsidRPr="00290164">
        <w:t>h</w:t>
      </w:r>
      <w:r w:rsidRPr="00290164">
        <w:t>imself or herself to a medical examination by a medical practitioner designated by the Commission, whereafter the medical practitioner must su</w:t>
      </w:r>
      <w:r w:rsidR="00C31E34" w:rsidRPr="00290164">
        <w:t>b</w:t>
      </w:r>
      <w:r w:rsidRPr="00290164">
        <w:t>mit a medical report to the Commission.</w:t>
      </w:r>
    </w:p>
    <w:p w14:paraId="45D94E00" w14:textId="77777777" w:rsidR="00F06543" w:rsidRPr="00290164" w:rsidRDefault="00F06543" w:rsidP="00C31E34">
      <w:pPr>
        <w:pStyle w:val="REG-P1"/>
        <w:rPr>
          <w:szCs w:val="21"/>
        </w:rPr>
      </w:pPr>
    </w:p>
    <w:p w14:paraId="3C923276" w14:textId="77777777" w:rsidR="00F06543" w:rsidRPr="00290164" w:rsidRDefault="00F06543" w:rsidP="00C31E34">
      <w:pPr>
        <w:pStyle w:val="REG-P1"/>
        <w:rPr>
          <w:szCs w:val="21"/>
        </w:rPr>
      </w:pPr>
      <w:r w:rsidRPr="00290164">
        <w:rPr>
          <w:szCs w:val="21"/>
        </w:rPr>
        <w:t>(4)</w:t>
      </w:r>
      <w:r w:rsidRPr="00290164">
        <w:rPr>
          <w:szCs w:val="21"/>
        </w:rPr>
        <w:tab/>
      </w:r>
      <w:r w:rsidRPr="00290164">
        <w:t xml:space="preserve">After consideration of a request and all relevant medical reports submitted to it in terms of this regulation, the Commission must, in accordance with section 21(5)(c) of the Act, submit the request, together with its recommendation whether or not the magistrate concerned </w:t>
      </w:r>
      <w:r w:rsidR="00C31E34" w:rsidRPr="00290164">
        <w:t>should</w:t>
      </w:r>
      <w:r w:rsidRPr="00290164">
        <w:t xml:space="preserve"> be allowed to vacate his office on account of continued ill-health, to the Minister.</w:t>
      </w:r>
    </w:p>
    <w:p w14:paraId="4FA6B840" w14:textId="77777777" w:rsidR="00F06543" w:rsidRPr="00290164" w:rsidRDefault="00F06543" w:rsidP="00C31E34">
      <w:pPr>
        <w:pStyle w:val="REG-P1"/>
        <w:rPr>
          <w:szCs w:val="20"/>
        </w:rPr>
      </w:pPr>
    </w:p>
    <w:p w14:paraId="49F751DB" w14:textId="77777777" w:rsidR="00F06543" w:rsidRPr="00290164" w:rsidRDefault="00F06543" w:rsidP="00C31E34">
      <w:pPr>
        <w:pStyle w:val="REG-P1"/>
        <w:rPr>
          <w:szCs w:val="21"/>
        </w:rPr>
      </w:pPr>
      <w:r w:rsidRPr="00290164">
        <w:rPr>
          <w:szCs w:val="21"/>
        </w:rPr>
        <w:t>(5)</w:t>
      </w:r>
      <w:r w:rsidRPr="00290164">
        <w:rPr>
          <w:szCs w:val="21"/>
        </w:rPr>
        <w:tab/>
      </w:r>
      <w:r w:rsidRPr="00290164">
        <w:t>The costs incidental to the medical examinations referred to in subregulations</w:t>
      </w:r>
      <w:r w:rsidR="00C31E34" w:rsidRPr="00290164">
        <w:rPr>
          <w:szCs w:val="21"/>
        </w:rPr>
        <w:t xml:space="preserve"> (2) </w:t>
      </w:r>
      <w:r w:rsidRPr="00290164">
        <w:t>and (3) must be paid by the magistrate concerned.</w:t>
      </w:r>
    </w:p>
    <w:p w14:paraId="300C19E6" w14:textId="77777777" w:rsidR="00F06543" w:rsidRPr="00290164" w:rsidRDefault="00F06543" w:rsidP="00F06543">
      <w:pPr>
        <w:pStyle w:val="REG-P0"/>
        <w:rPr>
          <w:sz w:val="21"/>
          <w:szCs w:val="21"/>
        </w:rPr>
      </w:pPr>
    </w:p>
    <w:p w14:paraId="5B4A5023" w14:textId="77777777" w:rsidR="006A6BF1" w:rsidRPr="00290164" w:rsidRDefault="006A6BF1" w:rsidP="00BD19DA">
      <w:pPr>
        <w:pStyle w:val="REG-P0"/>
        <w:jc w:val="center"/>
        <w:rPr>
          <w:b/>
        </w:rPr>
      </w:pPr>
      <w:r w:rsidRPr="00290164">
        <w:rPr>
          <w:b/>
        </w:rPr>
        <w:t>PART VA</w:t>
      </w:r>
    </w:p>
    <w:p w14:paraId="4CF148C6" w14:textId="77777777" w:rsidR="006A6BF1" w:rsidRPr="00290164" w:rsidRDefault="006A6BF1" w:rsidP="00BD19DA">
      <w:pPr>
        <w:pStyle w:val="REG-P0"/>
        <w:jc w:val="center"/>
        <w:rPr>
          <w:b/>
        </w:rPr>
      </w:pPr>
      <w:r w:rsidRPr="00290164">
        <w:rPr>
          <w:b/>
        </w:rPr>
        <w:t>CATEGORIES AND PENALTIES OF ACTS OF MISCONDUCT</w:t>
      </w:r>
    </w:p>
    <w:p w14:paraId="5F81A9A5" w14:textId="77777777" w:rsidR="006A6BF1" w:rsidRPr="00290164" w:rsidRDefault="006A6BF1" w:rsidP="006A6BF1">
      <w:pPr>
        <w:pStyle w:val="REG-H2"/>
      </w:pPr>
    </w:p>
    <w:p w14:paraId="0C56175B" w14:textId="77777777" w:rsidR="006A6BF1" w:rsidRPr="00290164" w:rsidRDefault="006A6BF1" w:rsidP="006A6BF1">
      <w:pPr>
        <w:pStyle w:val="REG-Amend"/>
      </w:pPr>
      <w:r w:rsidRPr="00290164">
        <w:t xml:space="preserve">[Part VA, comprising sections 18A-18H, is inserted by GN 200/2015. </w:t>
      </w:r>
    </w:p>
    <w:p w14:paraId="5DCAAD90" w14:textId="77777777" w:rsidR="006A6BF1" w:rsidRPr="00290164" w:rsidRDefault="006A6BF1" w:rsidP="006A6BF1">
      <w:pPr>
        <w:pStyle w:val="REG-Amend"/>
      </w:pPr>
      <w:r w:rsidRPr="00290164">
        <w:t xml:space="preserve">The heading is shown in boldface type to match the format of the other headings </w:t>
      </w:r>
      <w:r w:rsidR="001E1BF4" w:rsidRPr="00290164">
        <w:br/>
      </w:r>
      <w:r w:rsidRPr="00290164">
        <w:t>in the regulations; it does not appear in bold in GN 200/2015.]</w:t>
      </w:r>
    </w:p>
    <w:p w14:paraId="43714D4C" w14:textId="77777777" w:rsidR="006A6BF1" w:rsidRPr="00290164" w:rsidRDefault="006A6BF1" w:rsidP="00E92990">
      <w:pPr>
        <w:pStyle w:val="REG-H2"/>
      </w:pPr>
    </w:p>
    <w:p w14:paraId="6CAF2A3C" w14:textId="77777777" w:rsidR="006A6BF1" w:rsidRPr="00290164" w:rsidRDefault="006A6BF1" w:rsidP="006A6BF1">
      <w:pPr>
        <w:pStyle w:val="REG-P0"/>
        <w:rPr>
          <w:b/>
          <w:bCs/>
        </w:rPr>
      </w:pPr>
      <w:r w:rsidRPr="00290164">
        <w:rPr>
          <w:b/>
          <w:bCs/>
        </w:rPr>
        <w:t>Acts of misconduct and penalties</w:t>
      </w:r>
    </w:p>
    <w:p w14:paraId="16F42088" w14:textId="77777777" w:rsidR="001E1BF4" w:rsidRPr="00290164" w:rsidRDefault="001E1BF4" w:rsidP="006A6BF1">
      <w:pPr>
        <w:pStyle w:val="REG-P0"/>
        <w:rPr>
          <w:b/>
          <w:bCs/>
        </w:rPr>
      </w:pPr>
    </w:p>
    <w:p w14:paraId="0357F2AC" w14:textId="02720083" w:rsidR="006A6BF1" w:rsidRPr="00290164" w:rsidRDefault="006A6BF1" w:rsidP="00BD19DA">
      <w:pPr>
        <w:pStyle w:val="REG-P1"/>
      </w:pPr>
      <w:r w:rsidRPr="00290164">
        <w:rPr>
          <w:b/>
          <w:bCs/>
        </w:rPr>
        <w:t xml:space="preserve">18A. </w:t>
      </w:r>
      <w:r w:rsidR="001E1BF4" w:rsidRPr="00290164">
        <w:rPr>
          <w:b/>
          <w:bCs/>
        </w:rPr>
        <w:tab/>
      </w:r>
      <w:r w:rsidRPr="00290164">
        <w:t xml:space="preserve">(1) </w:t>
      </w:r>
      <w:r w:rsidR="001E1BF4" w:rsidRPr="00290164">
        <w:tab/>
      </w:r>
      <w:r w:rsidRPr="00290164">
        <w:t>Categories of minor and serious acts of misconduct and their appropriate</w:t>
      </w:r>
      <w:r w:rsidR="00BD19DA" w:rsidRPr="00290164">
        <w:t xml:space="preserve"> </w:t>
      </w:r>
      <w:r w:rsidRPr="00290164">
        <w:t>penalties are set out in Schedule 3.</w:t>
      </w:r>
    </w:p>
    <w:p w14:paraId="60055054" w14:textId="77777777" w:rsidR="001E1BF4" w:rsidRPr="00290164" w:rsidRDefault="001E1BF4" w:rsidP="006A6BF1">
      <w:pPr>
        <w:pStyle w:val="REG-P0"/>
      </w:pPr>
    </w:p>
    <w:p w14:paraId="46E787EC" w14:textId="77777777" w:rsidR="006A6BF1" w:rsidRPr="00290164" w:rsidRDefault="006A6BF1" w:rsidP="001E1BF4">
      <w:pPr>
        <w:pStyle w:val="REG-P1"/>
      </w:pPr>
      <w:r w:rsidRPr="00290164">
        <w:t xml:space="preserve">(2) </w:t>
      </w:r>
      <w:r w:rsidR="001E1BF4" w:rsidRPr="00290164">
        <w:tab/>
      </w:r>
      <w:r w:rsidRPr="00290164">
        <w:t>If a magistrate is found guilty of an act of misconduct referred to in section 24 of the</w:t>
      </w:r>
      <w:r w:rsidR="001E1BF4" w:rsidRPr="00290164">
        <w:t xml:space="preserve"> </w:t>
      </w:r>
      <w:r w:rsidRPr="00290164">
        <w:t>Act or in the Code, the Commission after having complied with section 26 of the Act may -</w:t>
      </w:r>
    </w:p>
    <w:p w14:paraId="3B5647AB" w14:textId="77777777" w:rsidR="001E1BF4" w:rsidRPr="00290164" w:rsidRDefault="001E1BF4" w:rsidP="006A6BF1">
      <w:pPr>
        <w:pStyle w:val="REG-P0"/>
      </w:pPr>
    </w:p>
    <w:p w14:paraId="78084A47" w14:textId="77777777" w:rsidR="006A6BF1" w:rsidRPr="00290164" w:rsidRDefault="006A6BF1" w:rsidP="001E1BF4">
      <w:pPr>
        <w:pStyle w:val="REG-Pa"/>
      </w:pPr>
      <w:r w:rsidRPr="00290164">
        <w:t xml:space="preserve">(a) </w:t>
      </w:r>
      <w:r w:rsidR="001E1BF4" w:rsidRPr="00290164">
        <w:tab/>
      </w:r>
      <w:r w:rsidRPr="00290164">
        <w:t>caution or reprimand the magistrate;</w:t>
      </w:r>
    </w:p>
    <w:p w14:paraId="711679DB" w14:textId="77777777" w:rsidR="001E1BF4" w:rsidRPr="00290164" w:rsidRDefault="001E1BF4" w:rsidP="001E1BF4">
      <w:pPr>
        <w:pStyle w:val="REG-Pa"/>
      </w:pPr>
    </w:p>
    <w:p w14:paraId="064DAE57" w14:textId="27804007" w:rsidR="006A6BF1" w:rsidRPr="00290164" w:rsidRDefault="006A6BF1" w:rsidP="001E1BF4">
      <w:pPr>
        <w:pStyle w:val="REG-Pa"/>
      </w:pPr>
      <w:r w:rsidRPr="00290164">
        <w:t xml:space="preserve">(b) </w:t>
      </w:r>
      <w:r w:rsidR="001E1BF4" w:rsidRPr="00290164">
        <w:tab/>
      </w:r>
      <w:r w:rsidRPr="00290164">
        <w:t>caution and impose a fine not exceeding N$1</w:t>
      </w:r>
      <w:r w:rsidR="00BD19DA" w:rsidRPr="00290164">
        <w:t> </w:t>
      </w:r>
      <w:r w:rsidRPr="00290164">
        <w:t>000;</w:t>
      </w:r>
    </w:p>
    <w:p w14:paraId="6D25E2BF" w14:textId="77777777" w:rsidR="001E1BF4" w:rsidRPr="00290164" w:rsidRDefault="001E1BF4" w:rsidP="001E1BF4">
      <w:pPr>
        <w:pStyle w:val="REG-Pa"/>
      </w:pPr>
    </w:p>
    <w:p w14:paraId="61789A7E" w14:textId="77777777" w:rsidR="006A6BF1" w:rsidRPr="00290164" w:rsidRDefault="006A6BF1" w:rsidP="001E1BF4">
      <w:pPr>
        <w:pStyle w:val="REG-Pa"/>
      </w:pPr>
      <w:r w:rsidRPr="00290164">
        <w:t xml:space="preserve">(c) </w:t>
      </w:r>
      <w:r w:rsidR="001E1BF4" w:rsidRPr="00290164">
        <w:tab/>
      </w:r>
      <w:r w:rsidRPr="00290164">
        <w:t>caution and transfer the magistrate;</w:t>
      </w:r>
    </w:p>
    <w:p w14:paraId="6ACBBD32" w14:textId="77777777" w:rsidR="001E1BF4" w:rsidRPr="00290164" w:rsidRDefault="001E1BF4" w:rsidP="001E1BF4">
      <w:pPr>
        <w:pStyle w:val="REG-Pa"/>
      </w:pPr>
    </w:p>
    <w:p w14:paraId="252616CF" w14:textId="77777777" w:rsidR="006A6BF1" w:rsidRPr="00290164" w:rsidRDefault="006A6BF1" w:rsidP="001E1BF4">
      <w:pPr>
        <w:pStyle w:val="REG-Pa"/>
      </w:pPr>
      <w:r w:rsidRPr="00290164">
        <w:t xml:space="preserve">(d) </w:t>
      </w:r>
      <w:r w:rsidR="001E1BF4" w:rsidRPr="00290164">
        <w:tab/>
      </w:r>
      <w:r w:rsidRPr="00290164">
        <w:t>call upon the magistrate to resign as magistrate; or</w:t>
      </w:r>
    </w:p>
    <w:p w14:paraId="4145CF8D" w14:textId="77777777" w:rsidR="001E1BF4" w:rsidRPr="00290164" w:rsidRDefault="001E1BF4" w:rsidP="001E1BF4">
      <w:pPr>
        <w:pStyle w:val="REG-Pa"/>
      </w:pPr>
    </w:p>
    <w:p w14:paraId="2E383196" w14:textId="77777777" w:rsidR="006A6BF1" w:rsidRPr="00290164" w:rsidRDefault="006A6BF1" w:rsidP="001E1BF4">
      <w:pPr>
        <w:pStyle w:val="REG-Pa"/>
      </w:pPr>
      <w:r w:rsidRPr="00290164">
        <w:t xml:space="preserve">(e) </w:t>
      </w:r>
      <w:r w:rsidR="001E1BF4" w:rsidRPr="00290164">
        <w:tab/>
      </w:r>
      <w:r w:rsidRPr="00290164">
        <w:t>dismiss the magistrate.</w:t>
      </w:r>
    </w:p>
    <w:p w14:paraId="3CD30768" w14:textId="77777777" w:rsidR="006A6BF1" w:rsidRPr="00290164" w:rsidRDefault="006A6BF1" w:rsidP="001E1BF4">
      <w:pPr>
        <w:pStyle w:val="REG-P1"/>
      </w:pPr>
      <w:r w:rsidRPr="00290164">
        <w:lastRenderedPageBreak/>
        <w:t xml:space="preserve">(3) </w:t>
      </w:r>
      <w:r w:rsidR="001E1BF4" w:rsidRPr="00290164">
        <w:tab/>
      </w:r>
      <w:r w:rsidRPr="00290164">
        <w:t>If a magistrate, after having been heard or given his or her representation, without a</w:t>
      </w:r>
      <w:r w:rsidR="001E1BF4" w:rsidRPr="00290164">
        <w:t xml:space="preserve"> </w:t>
      </w:r>
      <w:r w:rsidRPr="00290164">
        <w:t>formal misconduct hearing in terms of section 26 of the Act being held, is found guilty of a minor act</w:t>
      </w:r>
      <w:r w:rsidR="001E1BF4" w:rsidRPr="00290164">
        <w:t xml:space="preserve"> </w:t>
      </w:r>
      <w:r w:rsidRPr="00290164">
        <w:t>of misconduct that warrants a warning as classified in Schedule 3 -</w:t>
      </w:r>
    </w:p>
    <w:p w14:paraId="06CFF84D" w14:textId="77777777" w:rsidR="001E1BF4" w:rsidRPr="00290164" w:rsidRDefault="001E1BF4" w:rsidP="006A6BF1">
      <w:pPr>
        <w:pStyle w:val="REG-P0"/>
      </w:pPr>
    </w:p>
    <w:p w14:paraId="73755B71" w14:textId="77777777" w:rsidR="006A6BF1" w:rsidRPr="00290164" w:rsidRDefault="006A6BF1" w:rsidP="001E1BF4">
      <w:pPr>
        <w:pStyle w:val="REG-Pa"/>
      </w:pPr>
      <w:r w:rsidRPr="00290164">
        <w:t xml:space="preserve">(a) </w:t>
      </w:r>
      <w:r w:rsidR="001E1BF4" w:rsidRPr="00290164">
        <w:tab/>
      </w:r>
      <w:r w:rsidRPr="00290164">
        <w:t xml:space="preserve">a divisional magistrate may, in the case of a magistrate </w:t>
      </w:r>
      <w:r w:rsidR="001E1BF4" w:rsidRPr="00290164">
        <w:t>-</w:t>
      </w:r>
    </w:p>
    <w:p w14:paraId="7841E41A" w14:textId="77777777" w:rsidR="001E1BF4" w:rsidRPr="00290164" w:rsidRDefault="001E1BF4" w:rsidP="001E1BF4">
      <w:pPr>
        <w:pStyle w:val="REG-Pi"/>
      </w:pPr>
    </w:p>
    <w:p w14:paraId="12D8A293" w14:textId="77777777" w:rsidR="006A6BF1" w:rsidRPr="00290164" w:rsidRDefault="006A6BF1" w:rsidP="001E1BF4">
      <w:pPr>
        <w:pStyle w:val="REG-Pi"/>
      </w:pPr>
      <w:r w:rsidRPr="00290164">
        <w:t xml:space="preserve">(i) </w:t>
      </w:r>
      <w:r w:rsidR="001E1BF4" w:rsidRPr="00290164">
        <w:tab/>
      </w:r>
      <w:r w:rsidRPr="00290164">
        <w:t>give verbal warning;</w:t>
      </w:r>
    </w:p>
    <w:p w14:paraId="1BE18EE3" w14:textId="77777777" w:rsidR="001E1BF4" w:rsidRPr="00290164" w:rsidRDefault="001E1BF4" w:rsidP="001E1BF4">
      <w:pPr>
        <w:pStyle w:val="REG-Pi"/>
      </w:pPr>
    </w:p>
    <w:p w14:paraId="373357C2" w14:textId="77777777" w:rsidR="006A6BF1" w:rsidRPr="00290164" w:rsidRDefault="006A6BF1" w:rsidP="001E1BF4">
      <w:pPr>
        <w:pStyle w:val="REG-Pi"/>
      </w:pPr>
      <w:r w:rsidRPr="00290164">
        <w:t>(ii)</w:t>
      </w:r>
      <w:r w:rsidR="001E1BF4" w:rsidRPr="00290164">
        <w:tab/>
      </w:r>
      <w:r w:rsidRPr="00290164">
        <w:t>give written warning; or</w:t>
      </w:r>
    </w:p>
    <w:p w14:paraId="47BA7748" w14:textId="77777777" w:rsidR="001E1BF4" w:rsidRPr="00290164" w:rsidRDefault="001E1BF4" w:rsidP="001E1BF4">
      <w:pPr>
        <w:pStyle w:val="REG-Pi"/>
      </w:pPr>
    </w:p>
    <w:p w14:paraId="577EDBC6" w14:textId="77777777" w:rsidR="006A6BF1" w:rsidRPr="00290164" w:rsidRDefault="006A6BF1" w:rsidP="001E1BF4">
      <w:pPr>
        <w:pStyle w:val="REG-Pi"/>
      </w:pPr>
      <w:r w:rsidRPr="00290164">
        <w:t xml:space="preserve">(iii) </w:t>
      </w:r>
      <w:r w:rsidR="001E1BF4" w:rsidRPr="00290164">
        <w:tab/>
      </w:r>
      <w:r w:rsidRPr="00290164">
        <w:t>give a final written warning;</w:t>
      </w:r>
    </w:p>
    <w:p w14:paraId="38C213DF" w14:textId="77777777" w:rsidR="001E1BF4" w:rsidRPr="00290164" w:rsidRDefault="001E1BF4" w:rsidP="006A6BF1">
      <w:pPr>
        <w:pStyle w:val="REG-P0"/>
      </w:pPr>
    </w:p>
    <w:p w14:paraId="08811CCB" w14:textId="77777777" w:rsidR="006A6BF1" w:rsidRPr="00290164" w:rsidRDefault="006A6BF1" w:rsidP="001E1BF4">
      <w:pPr>
        <w:pStyle w:val="REG-Pa"/>
      </w:pPr>
      <w:r w:rsidRPr="00290164">
        <w:t xml:space="preserve">(b) </w:t>
      </w:r>
      <w:r w:rsidR="001E1BF4" w:rsidRPr="00290164">
        <w:tab/>
      </w:r>
      <w:r w:rsidRPr="00290164">
        <w:t>the Chief Magistrate may, in the case of a divisional magistrate, regional court magistrate</w:t>
      </w:r>
      <w:r w:rsidR="001E1BF4" w:rsidRPr="00290164">
        <w:t xml:space="preserve"> </w:t>
      </w:r>
      <w:r w:rsidRPr="00290164">
        <w:t>or deputy chief magistrate -</w:t>
      </w:r>
    </w:p>
    <w:p w14:paraId="5C3A55DC" w14:textId="77777777" w:rsidR="001E1BF4" w:rsidRPr="00290164" w:rsidRDefault="001E1BF4" w:rsidP="001E1BF4">
      <w:pPr>
        <w:pStyle w:val="REG-Pi"/>
      </w:pPr>
    </w:p>
    <w:p w14:paraId="44FCC904" w14:textId="77777777" w:rsidR="006A6BF1" w:rsidRPr="00290164" w:rsidRDefault="006A6BF1" w:rsidP="001E1BF4">
      <w:pPr>
        <w:pStyle w:val="REG-Pi"/>
      </w:pPr>
      <w:r w:rsidRPr="00290164">
        <w:t xml:space="preserve">(i) </w:t>
      </w:r>
      <w:r w:rsidR="001E1BF4" w:rsidRPr="00290164">
        <w:tab/>
      </w:r>
      <w:r w:rsidRPr="00290164">
        <w:t>give verbal warning;</w:t>
      </w:r>
    </w:p>
    <w:p w14:paraId="30B86E1A" w14:textId="77777777" w:rsidR="001E1BF4" w:rsidRPr="00290164" w:rsidRDefault="001E1BF4" w:rsidP="001E1BF4">
      <w:pPr>
        <w:pStyle w:val="REG-Pi"/>
      </w:pPr>
    </w:p>
    <w:p w14:paraId="2E64B882" w14:textId="77777777" w:rsidR="006A6BF1" w:rsidRPr="00290164" w:rsidRDefault="006A6BF1" w:rsidP="001E1BF4">
      <w:pPr>
        <w:pStyle w:val="REG-Pi"/>
      </w:pPr>
      <w:r w:rsidRPr="00290164">
        <w:t xml:space="preserve">(ii) </w:t>
      </w:r>
      <w:r w:rsidR="001E1BF4" w:rsidRPr="00290164">
        <w:tab/>
      </w:r>
      <w:r w:rsidRPr="00290164">
        <w:t>give written warning; or</w:t>
      </w:r>
    </w:p>
    <w:p w14:paraId="69071DA1" w14:textId="77777777" w:rsidR="001E1BF4" w:rsidRPr="00290164" w:rsidRDefault="001E1BF4" w:rsidP="001E1BF4">
      <w:pPr>
        <w:pStyle w:val="REG-Pi"/>
      </w:pPr>
    </w:p>
    <w:p w14:paraId="5108917D" w14:textId="77777777" w:rsidR="006A6BF1" w:rsidRPr="00290164" w:rsidRDefault="006A6BF1" w:rsidP="001E1BF4">
      <w:pPr>
        <w:pStyle w:val="REG-Pi"/>
      </w:pPr>
      <w:r w:rsidRPr="00290164">
        <w:t xml:space="preserve">(iii) </w:t>
      </w:r>
      <w:r w:rsidR="001E1BF4" w:rsidRPr="00290164">
        <w:tab/>
      </w:r>
      <w:r w:rsidRPr="00290164">
        <w:t>final written warning;</w:t>
      </w:r>
    </w:p>
    <w:p w14:paraId="50C246BF" w14:textId="77777777" w:rsidR="001E1BF4" w:rsidRPr="00290164" w:rsidRDefault="001E1BF4" w:rsidP="006A6BF1">
      <w:pPr>
        <w:pStyle w:val="REG-P0"/>
      </w:pPr>
    </w:p>
    <w:p w14:paraId="4820DB2A" w14:textId="2D7D4333" w:rsidR="001E1BF4" w:rsidRPr="00290164" w:rsidRDefault="001E1BF4" w:rsidP="001E1BF4">
      <w:pPr>
        <w:pStyle w:val="REG-Amend"/>
      </w:pPr>
      <w:r w:rsidRPr="00290164">
        <w:t xml:space="preserve">[The words </w:t>
      </w:r>
      <w:r w:rsidR="003C650C" w:rsidRPr="00290164">
        <w:t>“</w:t>
      </w:r>
      <w:r w:rsidRPr="00290164">
        <w:t>give a</w:t>
      </w:r>
      <w:r w:rsidR="003C650C" w:rsidRPr="00290164">
        <w:t>”</w:t>
      </w:r>
      <w:r w:rsidRPr="00290164">
        <w:t xml:space="preserve"> appear to have been omitted at the beginning of </w:t>
      </w:r>
      <w:r w:rsidRPr="00290164">
        <w:br/>
        <w:t>subparagrap</w:t>
      </w:r>
      <w:r w:rsidR="00D10F4E" w:rsidRPr="00290164">
        <w:t>h (iii); compare subparagraph (a</w:t>
      </w:r>
      <w:r w:rsidRPr="00290164">
        <w:t>)(iii).]</w:t>
      </w:r>
    </w:p>
    <w:p w14:paraId="2F84A291" w14:textId="77777777" w:rsidR="001E1BF4" w:rsidRPr="00290164" w:rsidRDefault="001E1BF4" w:rsidP="006A6BF1">
      <w:pPr>
        <w:pStyle w:val="REG-P0"/>
      </w:pPr>
    </w:p>
    <w:p w14:paraId="0E5D5305" w14:textId="77777777" w:rsidR="006A6BF1" w:rsidRPr="00290164" w:rsidRDefault="006A6BF1" w:rsidP="001E1BF4">
      <w:pPr>
        <w:pStyle w:val="REG-Pa"/>
      </w:pPr>
      <w:r w:rsidRPr="00290164">
        <w:t xml:space="preserve">(c) </w:t>
      </w:r>
      <w:r w:rsidR="001E1BF4" w:rsidRPr="00290164">
        <w:tab/>
      </w:r>
      <w:r w:rsidRPr="00290164">
        <w:t>the Commission may, in the case of the Chief Magistrate -</w:t>
      </w:r>
    </w:p>
    <w:p w14:paraId="2D469F17" w14:textId="77777777" w:rsidR="001E1BF4" w:rsidRPr="00290164" w:rsidRDefault="001E1BF4" w:rsidP="006A6BF1">
      <w:pPr>
        <w:pStyle w:val="REG-P0"/>
      </w:pPr>
    </w:p>
    <w:p w14:paraId="0951F8A5" w14:textId="77777777" w:rsidR="006A6BF1" w:rsidRPr="00290164" w:rsidRDefault="006A6BF1" w:rsidP="001E1BF4">
      <w:pPr>
        <w:pStyle w:val="REG-Pi"/>
      </w:pPr>
      <w:r w:rsidRPr="00290164">
        <w:t xml:space="preserve">(i) </w:t>
      </w:r>
      <w:r w:rsidR="001E1BF4" w:rsidRPr="00290164">
        <w:tab/>
      </w:r>
      <w:r w:rsidRPr="00290164">
        <w:t>give verbal warning;</w:t>
      </w:r>
    </w:p>
    <w:p w14:paraId="28BC89C4" w14:textId="77777777" w:rsidR="001E1BF4" w:rsidRPr="00290164" w:rsidRDefault="001E1BF4" w:rsidP="001E1BF4">
      <w:pPr>
        <w:pStyle w:val="REG-Pi"/>
      </w:pPr>
    </w:p>
    <w:p w14:paraId="63FDE40A" w14:textId="77777777" w:rsidR="006A6BF1" w:rsidRPr="00290164" w:rsidRDefault="006A6BF1" w:rsidP="001E1BF4">
      <w:pPr>
        <w:pStyle w:val="REG-Pi"/>
      </w:pPr>
      <w:r w:rsidRPr="00290164">
        <w:t xml:space="preserve">(ii) </w:t>
      </w:r>
      <w:r w:rsidR="001E1BF4" w:rsidRPr="00290164">
        <w:tab/>
      </w:r>
      <w:r w:rsidRPr="00290164">
        <w:t>give written warning; or</w:t>
      </w:r>
    </w:p>
    <w:p w14:paraId="1E224A8C" w14:textId="77777777" w:rsidR="001E1BF4" w:rsidRPr="00290164" w:rsidRDefault="001E1BF4" w:rsidP="001E1BF4">
      <w:pPr>
        <w:pStyle w:val="REG-Pi"/>
      </w:pPr>
    </w:p>
    <w:p w14:paraId="24929A74" w14:textId="77777777" w:rsidR="006A6BF1" w:rsidRPr="00290164" w:rsidRDefault="006A6BF1" w:rsidP="001E1BF4">
      <w:pPr>
        <w:pStyle w:val="REG-Pi"/>
      </w:pPr>
      <w:r w:rsidRPr="00290164">
        <w:t xml:space="preserve">(iii) </w:t>
      </w:r>
      <w:r w:rsidR="001E1BF4" w:rsidRPr="00290164">
        <w:tab/>
      </w:r>
      <w:r w:rsidRPr="00290164">
        <w:t>final written warning.</w:t>
      </w:r>
    </w:p>
    <w:p w14:paraId="273C1375" w14:textId="77777777" w:rsidR="001E1BF4" w:rsidRPr="00290164" w:rsidRDefault="001E1BF4" w:rsidP="006A6BF1">
      <w:pPr>
        <w:pStyle w:val="REG-P0"/>
      </w:pPr>
    </w:p>
    <w:p w14:paraId="46C335A3" w14:textId="2A64D095" w:rsidR="001E1BF4" w:rsidRPr="00290164" w:rsidRDefault="001E1BF4" w:rsidP="001E1BF4">
      <w:pPr>
        <w:pStyle w:val="REG-Amend"/>
      </w:pPr>
      <w:r w:rsidRPr="00290164">
        <w:t xml:space="preserve">[The words </w:t>
      </w:r>
      <w:r w:rsidR="003C650C" w:rsidRPr="00290164">
        <w:t>“</w:t>
      </w:r>
      <w:r w:rsidRPr="00290164">
        <w:t>give a</w:t>
      </w:r>
      <w:r w:rsidR="003C650C" w:rsidRPr="00290164">
        <w:t>”</w:t>
      </w:r>
      <w:r w:rsidRPr="00290164">
        <w:t xml:space="preserve"> appear to have been omitted at the beginning of </w:t>
      </w:r>
      <w:r w:rsidRPr="00290164">
        <w:br/>
        <w:t>subparagraph (iii); compare subparagraph (</w:t>
      </w:r>
      <w:r w:rsidR="00D10F4E" w:rsidRPr="00290164">
        <w:t>a</w:t>
      </w:r>
      <w:r w:rsidRPr="00290164">
        <w:t>)(iii).]</w:t>
      </w:r>
    </w:p>
    <w:p w14:paraId="49ED88A7" w14:textId="77777777" w:rsidR="001E1BF4" w:rsidRPr="00290164" w:rsidRDefault="001E1BF4" w:rsidP="006A6BF1">
      <w:pPr>
        <w:pStyle w:val="REG-P0"/>
      </w:pPr>
    </w:p>
    <w:p w14:paraId="38A051B9" w14:textId="77777777" w:rsidR="006A6BF1" w:rsidRPr="00290164" w:rsidRDefault="006A6BF1" w:rsidP="001E1BF4">
      <w:pPr>
        <w:pStyle w:val="REG-P1"/>
      </w:pPr>
      <w:r w:rsidRPr="00290164">
        <w:t xml:space="preserve">(4) </w:t>
      </w:r>
      <w:r w:rsidR="001E1BF4" w:rsidRPr="00290164">
        <w:tab/>
      </w:r>
      <w:r w:rsidRPr="00290164">
        <w:t>If a magistrate is not satisfied with the ruling and final written warning given to him</w:t>
      </w:r>
      <w:r w:rsidR="001E1BF4" w:rsidRPr="00290164">
        <w:t xml:space="preserve"> </w:t>
      </w:r>
      <w:r w:rsidRPr="00290164">
        <w:t>or her under subregulation (3) -</w:t>
      </w:r>
    </w:p>
    <w:p w14:paraId="796C04FD" w14:textId="77777777" w:rsidR="001E1BF4" w:rsidRPr="00290164" w:rsidRDefault="001E1BF4" w:rsidP="006A6BF1">
      <w:pPr>
        <w:pStyle w:val="REG-P0"/>
      </w:pPr>
    </w:p>
    <w:p w14:paraId="4008557F" w14:textId="77777777" w:rsidR="006A6BF1" w:rsidRPr="00290164" w:rsidRDefault="006A6BF1" w:rsidP="001E1BF4">
      <w:pPr>
        <w:pStyle w:val="REG-Pa"/>
      </w:pPr>
      <w:r w:rsidRPr="00290164">
        <w:t xml:space="preserve">(a) </w:t>
      </w:r>
      <w:r w:rsidR="001E1BF4" w:rsidRPr="00290164">
        <w:tab/>
      </w:r>
      <w:r w:rsidRPr="00290164">
        <w:t>by a divisional magistrate the magistrate may appeal to the Chief Magistrate;</w:t>
      </w:r>
    </w:p>
    <w:p w14:paraId="1AC4BF15" w14:textId="77777777" w:rsidR="001E1BF4" w:rsidRPr="00290164" w:rsidRDefault="001E1BF4" w:rsidP="001E1BF4">
      <w:pPr>
        <w:pStyle w:val="REG-Pa"/>
      </w:pPr>
    </w:p>
    <w:p w14:paraId="08E34939" w14:textId="77777777" w:rsidR="006A6BF1" w:rsidRPr="00290164" w:rsidRDefault="006A6BF1" w:rsidP="001E1BF4">
      <w:pPr>
        <w:pStyle w:val="REG-Pa"/>
      </w:pPr>
      <w:r w:rsidRPr="00290164">
        <w:t xml:space="preserve">(b) </w:t>
      </w:r>
      <w:r w:rsidR="001E1BF4" w:rsidRPr="00290164">
        <w:tab/>
      </w:r>
      <w:r w:rsidRPr="00290164">
        <w:t>by the Chief Magistrate the magistrate may appeal to the Commission,</w:t>
      </w:r>
    </w:p>
    <w:p w14:paraId="127CB2DA" w14:textId="77777777" w:rsidR="001E1BF4" w:rsidRPr="00290164" w:rsidRDefault="001E1BF4" w:rsidP="006A6BF1">
      <w:pPr>
        <w:pStyle w:val="REG-P0"/>
      </w:pPr>
    </w:p>
    <w:p w14:paraId="54E60FF0" w14:textId="77777777" w:rsidR="006A6BF1" w:rsidRPr="00290164" w:rsidRDefault="006A6BF1" w:rsidP="006A6BF1">
      <w:pPr>
        <w:pStyle w:val="REG-P0"/>
      </w:pPr>
      <w:r w:rsidRPr="00290164">
        <w:rPr>
          <w:spacing w:val="-2"/>
        </w:rPr>
        <w:t>within 14 days of receipt of the final written warning, to have the final written warning cancelled</w:t>
      </w:r>
      <w:r w:rsidR="001E1BF4" w:rsidRPr="00290164">
        <w:t xml:space="preserve"> </w:t>
      </w:r>
      <w:r w:rsidRPr="00290164">
        <w:t>upon such grounds as the magistrate may provide.</w:t>
      </w:r>
    </w:p>
    <w:p w14:paraId="18FE539D" w14:textId="77777777" w:rsidR="001E1BF4" w:rsidRPr="00290164" w:rsidRDefault="001E1BF4" w:rsidP="006A6BF1">
      <w:pPr>
        <w:pStyle w:val="REG-P0"/>
      </w:pPr>
    </w:p>
    <w:p w14:paraId="6FDA7750" w14:textId="77777777" w:rsidR="006A6BF1" w:rsidRPr="00290164" w:rsidRDefault="006A6BF1" w:rsidP="001E1BF4">
      <w:pPr>
        <w:pStyle w:val="REG-P1"/>
      </w:pPr>
      <w:r w:rsidRPr="00290164">
        <w:t xml:space="preserve">(5) </w:t>
      </w:r>
      <w:r w:rsidR="001E1BF4" w:rsidRPr="00290164">
        <w:tab/>
      </w:r>
      <w:r w:rsidRPr="00290164">
        <w:t>The Chief Magistrate or Commission, within 30 days of receipt of an appeal submitted</w:t>
      </w:r>
      <w:r w:rsidR="001E1BF4" w:rsidRPr="00290164">
        <w:t xml:space="preserve"> </w:t>
      </w:r>
      <w:r w:rsidRPr="00290164">
        <w:t>under subregulation (4), after consideration of all the representations and arguments provided in</w:t>
      </w:r>
      <w:r w:rsidR="001E1BF4" w:rsidRPr="00290164">
        <w:t xml:space="preserve"> </w:t>
      </w:r>
      <w:r w:rsidRPr="00290164">
        <w:t>favour and against the appeal may -</w:t>
      </w:r>
    </w:p>
    <w:p w14:paraId="2B202AA1" w14:textId="77777777" w:rsidR="001E1BF4" w:rsidRPr="00290164" w:rsidRDefault="001E1BF4" w:rsidP="006A6BF1">
      <w:pPr>
        <w:pStyle w:val="REG-P0"/>
      </w:pPr>
    </w:p>
    <w:p w14:paraId="0C1031FE" w14:textId="77777777" w:rsidR="006A6BF1" w:rsidRPr="00290164" w:rsidRDefault="006A6BF1" w:rsidP="001E1BF4">
      <w:pPr>
        <w:pStyle w:val="REG-Pa"/>
      </w:pPr>
      <w:r w:rsidRPr="00290164">
        <w:t xml:space="preserve">(a) </w:t>
      </w:r>
      <w:r w:rsidR="001E1BF4" w:rsidRPr="00290164">
        <w:tab/>
      </w:r>
      <w:r w:rsidRPr="00290164">
        <w:t>allow the appeal in whole or in part and vary or set aside the finding;</w:t>
      </w:r>
    </w:p>
    <w:p w14:paraId="645A8608" w14:textId="77777777" w:rsidR="001E1BF4" w:rsidRPr="00290164" w:rsidRDefault="001E1BF4" w:rsidP="001E1BF4">
      <w:pPr>
        <w:pStyle w:val="REG-Pa"/>
      </w:pPr>
    </w:p>
    <w:p w14:paraId="7FD4D9E9" w14:textId="77777777" w:rsidR="006A6BF1" w:rsidRPr="00290164" w:rsidRDefault="006A6BF1" w:rsidP="001E1BF4">
      <w:pPr>
        <w:pStyle w:val="REG-Pa"/>
      </w:pPr>
      <w:r w:rsidRPr="00290164">
        <w:t xml:space="preserve">(b) </w:t>
      </w:r>
      <w:r w:rsidR="001E1BF4" w:rsidRPr="00290164">
        <w:tab/>
      </w:r>
      <w:r w:rsidRPr="00290164">
        <w:t>dismiss the appeal and confirm the finding; or</w:t>
      </w:r>
    </w:p>
    <w:p w14:paraId="23B8CD43" w14:textId="77777777" w:rsidR="001E1BF4" w:rsidRPr="00290164" w:rsidRDefault="001E1BF4" w:rsidP="001E1BF4">
      <w:pPr>
        <w:pStyle w:val="REG-Pa"/>
      </w:pPr>
    </w:p>
    <w:p w14:paraId="03A74282" w14:textId="77777777" w:rsidR="006A6BF1" w:rsidRPr="00290164" w:rsidRDefault="006A6BF1" w:rsidP="001E1BF4">
      <w:pPr>
        <w:pStyle w:val="REG-Pa"/>
      </w:pPr>
      <w:r w:rsidRPr="00290164">
        <w:lastRenderedPageBreak/>
        <w:t xml:space="preserve">(c) </w:t>
      </w:r>
      <w:r w:rsidR="001E1BF4" w:rsidRPr="00290164">
        <w:tab/>
      </w:r>
      <w:r w:rsidRPr="00290164">
        <w:t>send the matter back to the divisional magistrate or Chief Magistrate to reconsider</w:t>
      </w:r>
      <w:r w:rsidR="001E1BF4" w:rsidRPr="00290164">
        <w:t xml:space="preserve"> </w:t>
      </w:r>
      <w:r w:rsidRPr="00290164">
        <w:t>the matter and to make a finding in terms of subregulation (3).</w:t>
      </w:r>
    </w:p>
    <w:p w14:paraId="42AF2D6C" w14:textId="77777777" w:rsidR="001E1BF4" w:rsidRPr="00290164" w:rsidRDefault="001E1BF4" w:rsidP="006A6BF1">
      <w:pPr>
        <w:pStyle w:val="REG-P0"/>
      </w:pPr>
    </w:p>
    <w:p w14:paraId="556E6AEA" w14:textId="1FF88FCC" w:rsidR="004117AF" w:rsidRPr="00290164" w:rsidRDefault="009A37EF" w:rsidP="004117AF">
      <w:pPr>
        <w:pStyle w:val="REG-Amend"/>
      </w:pPr>
      <w:r>
        <w:t>[R</w:t>
      </w:r>
      <w:r w:rsidR="004117AF" w:rsidRPr="00290164">
        <w:t xml:space="preserve">egulation 18A </w:t>
      </w:r>
      <w:r>
        <w:t xml:space="preserve">is </w:t>
      </w:r>
      <w:r w:rsidR="004117AF" w:rsidRPr="00290164">
        <w:t>inserted by GN 200/2015</w:t>
      </w:r>
      <w:r>
        <w:t>.</w:t>
      </w:r>
      <w:r w:rsidR="004117AF" w:rsidRPr="00290164">
        <w:t>]</w:t>
      </w:r>
    </w:p>
    <w:p w14:paraId="08087551" w14:textId="77777777" w:rsidR="004117AF" w:rsidRPr="00290164" w:rsidRDefault="004117AF" w:rsidP="006A6BF1">
      <w:pPr>
        <w:pStyle w:val="REG-P0"/>
      </w:pPr>
    </w:p>
    <w:p w14:paraId="478963E4" w14:textId="77777777" w:rsidR="006A6BF1" w:rsidRPr="00290164" w:rsidRDefault="006A6BF1" w:rsidP="006A6BF1">
      <w:pPr>
        <w:pStyle w:val="REG-P0"/>
        <w:rPr>
          <w:b/>
          <w:bCs/>
        </w:rPr>
      </w:pPr>
      <w:r w:rsidRPr="00290164">
        <w:rPr>
          <w:b/>
          <w:bCs/>
        </w:rPr>
        <w:t>Conduct sheet</w:t>
      </w:r>
    </w:p>
    <w:p w14:paraId="7CC9F5E5" w14:textId="77777777" w:rsidR="001E1BF4" w:rsidRPr="00290164" w:rsidRDefault="001E1BF4" w:rsidP="006A6BF1">
      <w:pPr>
        <w:pStyle w:val="REG-P0"/>
        <w:rPr>
          <w:b/>
          <w:bCs/>
        </w:rPr>
      </w:pPr>
    </w:p>
    <w:p w14:paraId="6AEB4AC0" w14:textId="77777777" w:rsidR="006A6BF1" w:rsidRPr="00290164" w:rsidRDefault="006A6BF1" w:rsidP="001E1BF4">
      <w:pPr>
        <w:pStyle w:val="REG-P1"/>
      </w:pPr>
      <w:r w:rsidRPr="00290164">
        <w:rPr>
          <w:b/>
          <w:bCs/>
        </w:rPr>
        <w:t>18B.</w:t>
      </w:r>
      <w:r w:rsidR="001E1BF4" w:rsidRPr="00290164">
        <w:rPr>
          <w:b/>
          <w:bCs/>
        </w:rPr>
        <w:tab/>
      </w:r>
      <w:r w:rsidRPr="00290164">
        <w:t xml:space="preserve">(1) </w:t>
      </w:r>
      <w:r w:rsidR="001E1BF4" w:rsidRPr="00290164">
        <w:tab/>
      </w:r>
      <w:r w:rsidRPr="00290164">
        <w:t>A divisional magistrate must -</w:t>
      </w:r>
    </w:p>
    <w:p w14:paraId="5F9F8BA1" w14:textId="77777777" w:rsidR="001E1BF4" w:rsidRPr="00290164" w:rsidRDefault="001E1BF4" w:rsidP="006A6BF1">
      <w:pPr>
        <w:pStyle w:val="REG-P0"/>
      </w:pPr>
    </w:p>
    <w:p w14:paraId="06BC7E47" w14:textId="77777777" w:rsidR="006A6BF1" w:rsidRPr="00290164" w:rsidRDefault="006A6BF1" w:rsidP="001E1BF4">
      <w:pPr>
        <w:pStyle w:val="REG-Pa"/>
      </w:pPr>
      <w:r w:rsidRPr="00290164">
        <w:t xml:space="preserve">(a) </w:t>
      </w:r>
      <w:r w:rsidR="001E1BF4" w:rsidRPr="00290164">
        <w:tab/>
      </w:r>
      <w:r w:rsidRPr="00290164">
        <w:t>keep a conduct sheet in the form of Form 5 in respect of a magistrate found guilty in</w:t>
      </w:r>
      <w:r w:rsidR="001E1BF4" w:rsidRPr="00290164">
        <w:t xml:space="preserve"> </w:t>
      </w:r>
      <w:r w:rsidRPr="00290164">
        <w:t>terms of regulation 18A;</w:t>
      </w:r>
    </w:p>
    <w:p w14:paraId="084514A8" w14:textId="77777777" w:rsidR="001E1BF4" w:rsidRPr="00290164" w:rsidRDefault="001E1BF4" w:rsidP="001E1BF4">
      <w:pPr>
        <w:pStyle w:val="REG-Pa"/>
      </w:pPr>
    </w:p>
    <w:p w14:paraId="5D36209C" w14:textId="77777777" w:rsidR="006A6BF1" w:rsidRPr="00290164" w:rsidRDefault="006A6BF1" w:rsidP="001E1BF4">
      <w:pPr>
        <w:pStyle w:val="REG-Pa"/>
      </w:pPr>
      <w:r w:rsidRPr="00290164">
        <w:t xml:space="preserve">(b) </w:t>
      </w:r>
      <w:r w:rsidR="001E1BF4" w:rsidRPr="00290164">
        <w:tab/>
      </w:r>
      <w:r w:rsidRPr="00290164">
        <w:t>record every transgression on the conduct sheet of the magistrate;</w:t>
      </w:r>
    </w:p>
    <w:p w14:paraId="008DE7A1" w14:textId="77777777" w:rsidR="001E1BF4" w:rsidRPr="00290164" w:rsidRDefault="001E1BF4" w:rsidP="001E1BF4">
      <w:pPr>
        <w:pStyle w:val="REG-Pa"/>
      </w:pPr>
    </w:p>
    <w:p w14:paraId="5EFBAEA1" w14:textId="77777777" w:rsidR="006A6BF1" w:rsidRPr="00290164" w:rsidRDefault="006A6BF1" w:rsidP="001E1BF4">
      <w:pPr>
        <w:pStyle w:val="REG-Pa"/>
      </w:pPr>
      <w:r w:rsidRPr="00290164">
        <w:t xml:space="preserve">(c) </w:t>
      </w:r>
      <w:r w:rsidR="001E1BF4" w:rsidRPr="00290164">
        <w:tab/>
      </w:r>
      <w:r w:rsidRPr="00290164">
        <w:t>file a conduct sheet in the personal file of the magistrate; and</w:t>
      </w:r>
    </w:p>
    <w:p w14:paraId="78673798" w14:textId="77777777" w:rsidR="001E1BF4" w:rsidRPr="00290164" w:rsidRDefault="001E1BF4" w:rsidP="001E1BF4">
      <w:pPr>
        <w:pStyle w:val="REG-Pa"/>
      </w:pPr>
    </w:p>
    <w:p w14:paraId="2ACCB71C" w14:textId="77777777" w:rsidR="006A6BF1" w:rsidRPr="00290164" w:rsidRDefault="006A6BF1" w:rsidP="001E1BF4">
      <w:pPr>
        <w:pStyle w:val="REG-Pa"/>
      </w:pPr>
      <w:r w:rsidRPr="00290164">
        <w:t xml:space="preserve">(d) </w:t>
      </w:r>
      <w:r w:rsidR="001E1BF4" w:rsidRPr="00290164">
        <w:tab/>
      </w:r>
      <w:r w:rsidRPr="00290164">
        <w:t>forward a copy of the conduct sheet filed under paragraph (c) to the office of the</w:t>
      </w:r>
      <w:r w:rsidR="001E1BF4" w:rsidRPr="00290164">
        <w:t xml:space="preserve"> </w:t>
      </w:r>
      <w:r w:rsidRPr="00290164">
        <w:t>Chief Magistrate for filing in the personal file of the magistrate.</w:t>
      </w:r>
      <w:r w:rsidR="001E1BF4" w:rsidRPr="00290164">
        <w:t xml:space="preserve"> </w:t>
      </w:r>
    </w:p>
    <w:p w14:paraId="0A996E70" w14:textId="77777777" w:rsidR="001E1BF4" w:rsidRPr="00290164" w:rsidRDefault="001E1BF4" w:rsidP="006A6BF1">
      <w:pPr>
        <w:pStyle w:val="REG-P0"/>
      </w:pPr>
    </w:p>
    <w:p w14:paraId="3B2E7A2E" w14:textId="77777777" w:rsidR="006A6BF1" w:rsidRPr="00290164" w:rsidRDefault="006A6BF1" w:rsidP="001E1BF4">
      <w:pPr>
        <w:pStyle w:val="REG-P1"/>
      </w:pPr>
      <w:r w:rsidRPr="00290164">
        <w:t xml:space="preserve">(2) </w:t>
      </w:r>
      <w:r w:rsidR="004117AF" w:rsidRPr="00290164">
        <w:tab/>
      </w:r>
      <w:r w:rsidRPr="00290164">
        <w:t>A divisional magistrate must keep the record of the conduct sheet referred to in subregulation</w:t>
      </w:r>
      <w:r w:rsidR="001E1BF4" w:rsidRPr="00290164">
        <w:t xml:space="preserve"> </w:t>
      </w:r>
      <w:r w:rsidRPr="00290164">
        <w:t>(1) for a period of five years and where there is no further transgression within that period</w:t>
      </w:r>
      <w:r w:rsidR="001E1BF4" w:rsidRPr="00290164">
        <w:t xml:space="preserve"> </w:t>
      </w:r>
      <w:r w:rsidRPr="00290164">
        <w:t>all entries are deleted.</w:t>
      </w:r>
    </w:p>
    <w:p w14:paraId="01121919" w14:textId="77777777" w:rsidR="001E1BF4" w:rsidRPr="00290164" w:rsidRDefault="001E1BF4" w:rsidP="006A6BF1">
      <w:pPr>
        <w:pStyle w:val="REG-P0"/>
      </w:pPr>
    </w:p>
    <w:p w14:paraId="2E597427" w14:textId="4B02D885" w:rsidR="004117AF" w:rsidRPr="00290164" w:rsidRDefault="009A37EF" w:rsidP="004117AF">
      <w:pPr>
        <w:pStyle w:val="REG-Amend"/>
      </w:pPr>
      <w:r>
        <w:t>[R</w:t>
      </w:r>
      <w:r w:rsidR="004117AF" w:rsidRPr="00290164">
        <w:t xml:space="preserve">egulation 18B </w:t>
      </w:r>
      <w:r>
        <w:t xml:space="preserve">is </w:t>
      </w:r>
      <w:r w:rsidR="004117AF" w:rsidRPr="00290164">
        <w:t>inserted by GN 200/2015</w:t>
      </w:r>
      <w:r>
        <w:t>.</w:t>
      </w:r>
      <w:r w:rsidR="004117AF" w:rsidRPr="00290164">
        <w:t>]</w:t>
      </w:r>
    </w:p>
    <w:p w14:paraId="38C9CC1E" w14:textId="77777777" w:rsidR="004117AF" w:rsidRPr="00290164" w:rsidRDefault="004117AF" w:rsidP="006A6BF1">
      <w:pPr>
        <w:pStyle w:val="REG-P0"/>
      </w:pPr>
    </w:p>
    <w:p w14:paraId="30A878F9" w14:textId="77777777" w:rsidR="006A6BF1" w:rsidRPr="00290164" w:rsidRDefault="006A6BF1" w:rsidP="006A6BF1">
      <w:pPr>
        <w:pStyle w:val="REG-P0"/>
        <w:rPr>
          <w:b/>
          <w:bCs/>
        </w:rPr>
      </w:pPr>
      <w:r w:rsidRPr="00290164">
        <w:rPr>
          <w:b/>
          <w:bCs/>
        </w:rPr>
        <w:t>Corrective counseling</w:t>
      </w:r>
    </w:p>
    <w:p w14:paraId="4A35B0FD" w14:textId="77777777" w:rsidR="001E1BF4" w:rsidRPr="00290164" w:rsidRDefault="001E1BF4" w:rsidP="001E1BF4">
      <w:pPr>
        <w:pStyle w:val="REG-P1"/>
        <w:rPr>
          <w:b/>
          <w:bCs/>
        </w:rPr>
      </w:pPr>
    </w:p>
    <w:p w14:paraId="08D3AD29" w14:textId="77777777" w:rsidR="006A6BF1" w:rsidRPr="00290164" w:rsidRDefault="006A6BF1" w:rsidP="001E1BF4">
      <w:pPr>
        <w:pStyle w:val="REG-P1"/>
      </w:pPr>
      <w:r w:rsidRPr="00290164">
        <w:rPr>
          <w:b/>
          <w:bCs/>
        </w:rPr>
        <w:t xml:space="preserve">18C. </w:t>
      </w:r>
      <w:r w:rsidR="001E1BF4" w:rsidRPr="00290164">
        <w:rPr>
          <w:b/>
          <w:bCs/>
        </w:rPr>
        <w:tab/>
      </w:r>
      <w:r w:rsidRPr="00290164">
        <w:t xml:space="preserve">(1) </w:t>
      </w:r>
      <w:r w:rsidR="001E1BF4" w:rsidRPr="00290164">
        <w:tab/>
      </w:r>
      <w:r w:rsidRPr="00290164">
        <w:t>If under regulation 18A a magistrate is given a penalty for any act of misconduct,</w:t>
      </w:r>
      <w:r w:rsidR="001E1BF4" w:rsidRPr="00290164">
        <w:rPr>
          <w:spacing w:val="-2"/>
        </w:rPr>
        <w:t xml:space="preserve"> </w:t>
      </w:r>
      <w:r w:rsidRPr="00290164">
        <w:rPr>
          <w:spacing w:val="-2"/>
        </w:rPr>
        <w:t>except where a magistrate is dismissed or called upon to resign, and the Commission</w:t>
      </w:r>
      <w:r w:rsidRPr="00290164">
        <w:t xml:space="preserve"> upon</w:t>
      </w:r>
      <w:r w:rsidR="001E1BF4" w:rsidRPr="00290164">
        <w:t xml:space="preserve"> </w:t>
      </w:r>
      <w:r w:rsidRPr="00290164">
        <w:t>reasonable grounds submitted by the divisional magistrate or Chief Magistrate is satisfied that the</w:t>
      </w:r>
      <w:r w:rsidR="001E1BF4" w:rsidRPr="00290164">
        <w:t xml:space="preserve"> </w:t>
      </w:r>
      <w:r w:rsidRPr="00290164">
        <w:t>misconduct warrants corrective counseling, the Commission may -</w:t>
      </w:r>
    </w:p>
    <w:p w14:paraId="3BA6A9CE" w14:textId="77777777" w:rsidR="004117AF" w:rsidRPr="00290164" w:rsidRDefault="004117AF" w:rsidP="001E1BF4">
      <w:pPr>
        <w:pStyle w:val="REG-Pa"/>
      </w:pPr>
    </w:p>
    <w:p w14:paraId="03CD0840" w14:textId="77777777" w:rsidR="006A6BF1" w:rsidRPr="00290164" w:rsidRDefault="006A6BF1" w:rsidP="001E1BF4">
      <w:pPr>
        <w:pStyle w:val="REG-Pa"/>
      </w:pPr>
      <w:r w:rsidRPr="00290164">
        <w:t xml:space="preserve">(a) </w:t>
      </w:r>
      <w:r w:rsidR="001E1BF4" w:rsidRPr="00290164">
        <w:tab/>
      </w:r>
      <w:r w:rsidRPr="00290164">
        <w:t>direct the magistrate to go for corrective counseling for a period determined by the</w:t>
      </w:r>
      <w:r w:rsidR="001E1BF4" w:rsidRPr="00290164">
        <w:t xml:space="preserve"> </w:t>
      </w:r>
      <w:r w:rsidRPr="00290164">
        <w:t>Commission after a recommendation of a divisional magistrate or Chief Magistrate</w:t>
      </w:r>
      <w:r w:rsidR="001E1BF4" w:rsidRPr="00290164">
        <w:t xml:space="preserve"> </w:t>
      </w:r>
      <w:r w:rsidRPr="00290164">
        <w:t>made after consultation with the magistrate concerned; and</w:t>
      </w:r>
    </w:p>
    <w:p w14:paraId="6BC22C81" w14:textId="77777777" w:rsidR="001E1BF4" w:rsidRPr="00290164" w:rsidRDefault="001E1BF4" w:rsidP="001E1BF4">
      <w:pPr>
        <w:pStyle w:val="REG-Pa"/>
      </w:pPr>
    </w:p>
    <w:p w14:paraId="133245FB" w14:textId="77777777" w:rsidR="006A6BF1" w:rsidRPr="00290164" w:rsidRDefault="006A6BF1" w:rsidP="001E1BF4">
      <w:pPr>
        <w:pStyle w:val="REG-Pa"/>
      </w:pPr>
      <w:r w:rsidRPr="00290164">
        <w:t xml:space="preserve">(b) </w:t>
      </w:r>
      <w:r w:rsidR="001E1BF4" w:rsidRPr="00290164">
        <w:tab/>
      </w:r>
      <w:r w:rsidRPr="00290164">
        <w:t>direct the divisional magistrate or Chief Magistrate to implement the agreed course</w:t>
      </w:r>
      <w:r w:rsidR="001E1BF4" w:rsidRPr="00290164">
        <w:t xml:space="preserve"> </w:t>
      </w:r>
      <w:r w:rsidRPr="00290164">
        <w:t>of action.</w:t>
      </w:r>
    </w:p>
    <w:p w14:paraId="0AB35E11" w14:textId="77777777" w:rsidR="001E1BF4" w:rsidRPr="00290164" w:rsidRDefault="001E1BF4" w:rsidP="001E1BF4">
      <w:pPr>
        <w:pStyle w:val="REG-Pa"/>
      </w:pPr>
    </w:p>
    <w:p w14:paraId="1E2C6847" w14:textId="77777777" w:rsidR="006A6BF1" w:rsidRPr="00290164" w:rsidRDefault="006A6BF1" w:rsidP="001E1BF4">
      <w:pPr>
        <w:pStyle w:val="REG-P1"/>
      </w:pPr>
      <w:r w:rsidRPr="00290164">
        <w:t xml:space="preserve">(2) </w:t>
      </w:r>
      <w:r w:rsidR="001E1BF4" w:rsidRPr="00290164">
        <w:tab/>
      </w:r>
      <w:r w:rsidRPr="00290164">
        <w:t>Corrective counseling may be conducted by way of mentoring, further training interventions,</w:t>
      </w:r>
      <w:r w:rsidR="001E1BF4" w:rsidRPr="00290164">
        <w:t xml:space="preserve"> </w:t>
      </w:r>
      <w:r w:rsidRPr="00290164">
        <w:t>referral for medical treatment, professional counseling and rehabilitation.</w:t>
      </w:r>
    </w:p>
    <w:p w14:paraId="28A924D1" w14:textId="77777777" w:rsidR="001E1BF4" w:rsidRPr="00290164" w:rsidRDefault="001E1BF4" w:rsidP="001E1BF4">
      <w:pPr>
        <w:pStyle w:val="REG-P1"/>
      </w:pPr>
    </w:p>
    <w:p w14:paraId="7BF6222A" w14:textId="77777777" w:rsidR="006A6BF1" w:rsidRPr="00290164" w:rsidRDefault="006A6BF1" w:rsidP="001E1BF4">
      <w:pPr>
        <w:pStyle w:val="REG-P1"/>
        <w:rPr>
          <w:spacing w:val="-2"/>
        </w:rPr>
      </w:pPr>
      <w:r w:rsidRPr="00290164">
        <w:t xml:space="preserve">(3) </w:t>
      </w:r>
      <w:r w:rsidR="001E1BF4" w:rsidRPr="00290164">
        <w:tab/>
      </w:r>
      <w:r w:rsidRPr="00290164">
        <w:t>This regulation applies with the necessary changes to the Chief Magistrate if it is</w:t>
      </w:r>
      <w:r w:rsidR="001E1BF4" w:rsidRPr="00290164">
        <w:t xml:space="preserve"> </w:t>
      </w:r>
      <w:r w:rsidRPr="00290164">
        <w:rPr>
          <w:spacing w:val="-2"/>
        </w:rPr>
        <w:t>found to be necessary and appropriate for the Chief Magistrate to undergo corrective counseling.</w:t>
      </w:r>
    </w:p>
    <w:p w14:paraId="2C89A6F6" w14:textId="77777777" w:rsidR="001E1BF4" w:rsidRPr="00290164" w:rsidRDefault="001E1BF4" w:rsidP="001E1BF4">
      <w:pPr>
        <w:pStyle w:val="REG-P1"/>
      </w:pPr>
    </w:p>
    <w:p w14:paraId="37D6EF07" w14:textId="1E0BDB2B" w:rsidR="004117AF" w:rsidRPr="00290164" w:rsidRDefault="009A37EF" w:rsidP="004117AF">
      <w:pPr>
        <w:pStyle w:val="REG-Amend"/>
      </w:pPr>
      <w:r>
        <w:t>[R</w:t>
      </w:r>
      <w:r w:rsidR="004117AF" w:rsidRPr="00290164">
        <w:t xml:space="preserve">egulation 18C </w:t>
      </w:r>
      <w:r>
        <w:t xml:space="preserve">is </w:t>
      </w:r>
      <w:r w:rsidR="004117AF" w:rsidRPr="00290164">
        <w:t>inserted by GN 200/2015</w:t>
      </w:r>
      <w:r>
        <w:t>.</w:t>
      </w:r>
      <w:r w:rsidR="004117AF" w:rsidRPr="00290164">
        <w:t>]</w:t>
      </w:r>
    </w:p>
    <w:p w14:paraId="4B9CBA35" w14:textId="77777777" w:rsidR="004117AF" w:rsidRPr="00290164" w:rsidRDefault="004117AF" w:rsidP="001E1BF4">
      <w:pPr>
        <w:pStyle w:val="REG-P1"/>
      </w:pPr>
    </w:p>
    <w:p w14:paraId="56A054DA" w14:textId="77777777" w:rsidR="006A6BF1" w:rsidRPr="00290164" w:rsidRDefault="006A6BF1" w:rsidP="006A6BF1">
      <w:pPr>
        <w:pStyle w:val="REG-P0"/>
        <w:rPr>
          <w:b/>
          <w:bCs/>
        </w:rPr>
      </w:pPr>
      <w:r w:rsidRPr="00290164">
        <w:rPr>
          <w:b/>
          <w:bCs/>
        </w:rPr>
        <w:t>Verbal warning</w:t>
      </w:r>
    </w:p>
    <w:p w14:paraId="5FE4019D" w14:textId="77777777" w:rsidR="001E1BF4" w:rsidRPr="00290164" w:rsidRDefault="001E1BF4" w:rsidP="006A6BF1">
      <w:pPr>
        <w:pStyle w:val="REG-P0"/>
        <w:rPr>
          <w:b/>
          <w:bCs/>
        </w:rPr>
      </w:pPr>
    </w:p>
    <w:p w14:paraId="491EDCBF" w14:textId="77777777" w:rsidR="006A6BF1" w:rsidRPr="00290164" w:rsidRDefault="006A6BF1" w:rsidP="001E1BF4">
      <w:pPr>
        <w:pStyle w:val="REG-P1"/>
      </w:pPr>
      <w:r w:rsidRPr="00290164">
        <w:rPr>
          <w:b/>
          <w:bCs/>
        </w:rPr>
        <w:t>18D</w:t>
      </w:r>
      <w:r w:rsidRPr="00290164">
        <w:t xml:space="preserve">. (1) </w:t>
      </w:r>
      <w:r w:rsidR="004117AF" w:rsidRPr="00290164">
        <w:tab/>
      </w:r>
      <w:r w:rsidRPr="00290164">
        <w:t>Where a minor act of misconduct warrants a verbal warning, the divisional</w:t>
      </w:r>
      <w:r w:rsidR="001E1BF4" w:rsidRPr="00290164">
        <w:t xml:space="preserve"> </w:t>
      </w:r>
      <w:r w:rsidRPr="00290164">
        <w:t>magistrate must -</w:t>
      </w:r>
    </w:p>
    <w:p w14:paraId="400756C4" w14:textId="77777777" w:rsidR="001E1BF4" w:rsidRPr="00290164" w:rsidRDefault="001E1BF4" w:rsidP="001E1BF4">
      <w:pPr>
        <w:pStyle w:val="REG-Pa"/>
      </w:pPr>
    </w:p>
    <w:p w14:paraId="74986CB3" w14:textId="77777777" w:rsidR="006A6BF1" w:rsidRPr="00290164" w:rsidRDefault="006A6BF1" w:rsidP="001E1BF4">
      <w:pPr>
        <w:pStyle w:val="REG-Pa"/>
      </w:pPr>
      <w:r w:rsidRPr="00290164">
        <w:t xml:space="preserve">(a) </w:t>
      </w:r>
      <w:r w:rsidR="001E1BF4" w:rsidRPr="00290164">
        <w:tab/>
      </w:r>
      <w:r w:rsidRPr="00290164">
        <w:t>verbally bring the misconduct to the attention of the magistrate;</w:t>
      </w:r>
    </w:p>
    <w:p w14:paraId="168F0485" w14:textId="77777777" w:rsidR="001E1BF4" w:rsidRPr="00290164" w:rsidRDefault="001E1BF4" w:rsidP="001E1BF4">
      <w:pPr>
        <w:pStyle w:val="REG-Pa"/>
      </w:pPr>
    </w:p>
    <w:p w14:paraId="07AD0E9A" w14:textId="77777777" w:rsidR="006A6BF1" w:rsidRPr="00290164" w:rsidRDefault="006A6BF1" w:rsidP="001E1BF4">
      <w:pPr>
        <w:pStyle w:val="REG-Pa"/>
      </w:pPr>
      <w:r w:rsidRPr="00290164">
        <w:t xml:space="preserve">(b) </w:t>
      </w:r>
      <w:r w:rsidR="001E1BF4" w:rsidRPr="00290164">
        <w:tab/>
      </w:r>
      <w:r w:rsidRPr="00290164">
        <w:t>determine reasons for the misconduct verbally;</w:t>
      </w:r>
    </w:p>
    <w:p w14:paraId="1515EAD6" w14:textId="77777777" w:rsidR="001E1BF4" w:rsidRPr="00290164" w:rsidRDefault="001E1BF4" w:rsidP="001E1BF4">
      <w:pPr>
        <w:pStyle w:val="REG-Pa"/>
      </w:pPr>
    </w:p>
    <w:p w14:paraId="04DED2C3" w14:textId="77777777" w:rsidR="006A6BF1" w:rsidRPr="00290164" w:rsidRDefault="006A6BF1" w:rsidP="001E1BF4">
      <w:pPr>
        <w:pStyle w:val="REG-Pa"/>
      </w:pPr>
      <w:r w:rsidRPr="00290164">
        <w:t xml:space="preserve">(c) </w:t>
      </w:r>
      <w:r w:rsidR="001E1BF4" w:rsidRPr="00290164">
        <w:tab/>
      </w:r>
      <w:r w:rsidRPr="00290164">
        <w:t>give the magistrate an opportunity to respond verbally;</w:t>
      </w:r>
    </w:p>
    <w:p w14:paraId="73482D19" w14:textId="77777777" w:rsidR="001E1BF4" w:rsidRPr="00290164" w:rsidRDefault="001E1BF4" w:rsidP="001E1BF4">
      <w:pPr>
        <w:pStyle w:val="REG-Pa"/>
      </w:pPr>
    </w:p>
    <w:p w14:paraId="32F70301" w14:textId="77777777" w:rsidR="006A6BF1" w:rsidRPr="00290164" w:rsidRDefault="006A6BF1" w:rsidP="001E1BF4">
      <w:pPr>
        <w:pStyle w:val="REG-Pa"/>
      </w:pPr>
      <w:r w:rsidRPr="00290164">
        <w:t xml:space="preserve">(d) </w:t>
      </w:r>
      <w:r w:rsidR="001E1BF4" w:rsidRPr="00290164">
        <w:tab/>
      </w:r>
      <w:r w:rsidRPr="00290164">
        <w:t>give a verbal warning and inform the magistrate that further misconduct may result</w:t>
      </w:r>
      <w:r w:rsidR="001E1BF4" w:rsidRPr="00290164">
        <w:t xml:space="preserve"> </w:t>
      </w:r>
      <w:r w:rsidRPr="00290164">
        <w:t>in more stringent disciplinary action;</w:t>
      </w:r>
    </w:p>
    <w:p w14:paraId="493B1EFF" w14:textId="77777777" w:rsidR="001E1BF4" w:rsidRPr="00290164" w:rsidRDefault="001E1BF4" w:rsidP="001E1BF4">
      <w:pPr>
        <w:pStyle w:val="REG-Pa"/>
      </w:pPr>
    </w:p>
    <w:p w14:paraId="7C20EA1C" w14:textId="77777777" w:rsidR="006A6BF1" w:rsidRPr="00290164" w:rsidRDefault="006A6BF1" w:rsidP="001E1BF4">
      <w:pPr>
        <w:pStyle w:val="REG-Pa"/>
      </w:pPr>
      <w:r w:rsidRPr="00290164">
        <w:t xml:space="preserve">(e) </w:t>
      </w:r>
      <w:r w:rsidR="001E1BF4" w:rsidRPr="00290164">
        <w:tab/>
      </w:r>
      <w:r w:rsidRPr="00290164">
        <w:t>note the verbal warning on the conduct sheet of the magistrate in the presence of</w:t>
      </w:r>
      <w:r w:rsidR="001E1BF4" w:rsidRPr="00290164">
        <w:t xml:space="preserve"> </w:t>
      </w:r>
      <w:r w:rsidRPr="00290164">
        <w:t>such magistrate; and</w:t>
      </w:r>
    </w:p>
    <w:p w14:paraId="15C22D55" w14:textId="77777777" w:rsidR="001E1BF4" w:rsidRPr="00290164" w:rsidRDefault="001E1BF4" w:rsidP="001E1BF4">
      <w:pPr>
        <w:pStyle w:val="REG-Pa"/>
      </w:pPr>
    </w:p>
    <w:p w14:paraId="5551E4C7" w14:textId="77777777" w:rsidR="006A6BF1" w:rsidRPr="00290164" w:rsidRDefault="006A6BF1" w:rsidP="001E1BF4">
      <w:pPr>
        <w:pStyle w:val="REG-Pa"/>
      </w:pPr>
      <w:r w:rsidRPr="00290164">
        <w:t xml:space="preserve">(f) </w:t>
      </w:r>
      <w:r w:rsidR="001E1BF4" w:rsidRPr="00290164">
        <w:tab/>
      </w:r>
      <w:r w:rsidRPr="00290164">
        <w:t>report the verbal warning to the Chief Magistrate.</w:t>
      </w:r>
    </w:p>
    <w:p w14:paraId="41C28A66" w14:textId="77777777" w:rsidR="001E1BF4" w:rsidRPr="00290164" w:rsidRDefault="001E1BF4" w:rsidP="006A6BF1">
      <w:pPr>
        <w:pStyle w:val="REG-P0"/>
      </w:pPr>
    </w:p>
    <w:p w14:paraId="5F44384E" w14:textId="77777777" w:rsidR="006A6BF1" w:rsidRPr="00290164" w:rsidRDefault="006A6BF1" w:rsidP="001E1BF4">
      <w:pPr>
        <w:pStyle w:val="REG-P1"/>
      </w:pPr>
      <w:r w:rsidRPr="00290164">
        <w:t xml:space="preserve">(2) </w:t>
      </w:r>
      <w:r w:rsidR="001E1BF4" w:rsidRPr="00290164">
        <w:tab/>
      </w:r>
      <w:r w:rsidRPr="00290164">
        <w:t>A verbal warning is valid for a period of six months.</w:t>
      </w:r>
    </w:p>
    <w:p w14:paraId="5730EC97" w14:textId="77777777" w:rsidR="001E1BF4" w:rsidRPr="00290164" w:rsidRDefault="001E1BF4" w:rsidP="006A6BF1">
      <w:pPr>
        <w:pStyle w:val="REG-P0"/>
        <w:rPr>
          <w:b/>
          <w:bCs/>
        </w:rPr>
      </w:pPr>
    </w:p>
    <w:p w14:paraId="0AF1380C" w14:textId="60E0DBF8" w:rsidR="004117AF" w:rsidRPr="00290164" w:rsidRDefault="009A37EF" w:rsidP="004117AF">
      <w:pPr>
        <w:pStyle w:val="REG-Amend"/>
      </w:pPr>
      <w:r>
        <w:t>[R</w:t>
      </w:r>
      <w:r w:rsidR="004117AF" w:rsidRPr="00290164">
        <w:t xml:space="preserve">egulation 18D </w:t>
      </w:r>
      <w:r>
        <w:t xml:space="preserve">is </w:t>
      </w:r>
      <w:r w:rsidR="004117AF" w:rsidRPr="00290164">
        <w:t>inserted by GN 200/2015</w:t>
      </w:r>
      <w:r>
        <w:t>.</w:t>
      </w:r>
      <w:r w:rsidR="004117AF" w:rsidRPr="00290164">
        <w:t>]</w:t>
      </w:r>
    </w:p>
    <w:p w14:paraId="62FFDA02" w14:textId="77777777" w:rsidR="004117AF" w:rsidRPr="00290164" w:rsidRDefault="004117AF" w:rsidP="006A6BF1">
      <w:pPr>
        <w:pStyle w:val="REG-P0"/>
        <w:rPr>
          <w:b/>
          <w:bCs/>
        </w:rPr>
      </w:pPr>
    </w:p>
    <w:p w14:paraId="0C5B5AAB" w14:textId="77777777" w:rsidR="006A6BF1" w:rsidRPr="00290164" w:rsidRDefault="006A6BF1" w:rsidP="006A6BF1">
      <w:pPr>
        <w:pStyle w:val="REG-P0"/>
        <w:rPr>
          <w:b/>
          <w:bCs/>
        </w:rPr>
      </w:pPr>
      <w:r w:rsidRPr="00290164">
        <w:rPr>
          <w:b/>
          <w:bCs/>
        </w:rPr>
        <w:t>Written warning</w:t>
      </w:r>
    </w:p>
    <w:p w14:paraId="27B200BA" w14:textId="77777777" w:rsidR="001E1BF4" w:rsidRPr="00290164" w:rsidRDefault="001E1BF4" w:rsidP="006A6BF1">
      <w:pPr>
        <w:pStyle w:val="REG-P0"/>
        <w:rPr>
          <w:b/>
          <w:bCs/>
        </w:rPr>
      </w:pPr>
    </w:p>
    <w:p w14:paraId="72D2B8A8" w14:textId="77777777" w:rsidR="006A6BF1" w:rsidRPr="00290164" w:rsidRDefault="006A6BF1" w:rsidP="001E1BF4">
      <w:pPr>
        <w:pStyle w:val="REG-P1"/>
      </w:pPr>
      <w:r w:rsidRPr="00290164">
        <w:rPr>
          <w:b/>
          <w:bCs/>
        </w:rPr>
        <w:t>18E</w:t>
      </w:r>
      <w:r w:rsidRPr="00290164">
        <w:t xml:space="preserve">. </w:t>
      </w:r>
      <w:r w:rsidR="001E1BF4" w:rsidRPr="00290164">
        <w:tab/>
      </w:r>
      <w:r w:rsidRPr="00290164">
        <w:t xml:space="preserve">(1) </w:t>
      </w:r>
      <w:r w:rsidR="001E1BF4" w:rsidRPr="00290164">
        <w:tab/>
      </w:r>
      <w:r w:rsidRPr="00290164">
        <w:t>Where a minor act of misconduct warrants a written warning, a divisional</w:t>
      </w:r>
      <w:r w:rsidR="001E1BF4" w:rsidRPr="00290164">
        <w:t xml:space="preserve"> </w:t>
      </w:r>
      <w:r w:rsidRPr="00290164">
        <w:rPr>
          <w:spacing w:val="-2"/>
        </w:rPr>
        <w:t>magistrate after having complied with subregulation (2), may give a magistrate a written warning</w:t>
      </w:r>
      <w:r w:rsidRPr="00290164">
        <w:t xml:space="preserve"> in</w:t>
      </w:r>
      <w:r w:rsidR="001E1BF4" w:rsidRPr="00290164">
        <w:t xml:space="preserve"> </w:t>
      </w:r>
      <w:r w:rsidRPr="00290164">
        <w:t>the form of Form 6 as set out in Schedule 2.</w:t>
      </w:r>
    </w:p>
    <w:p w14:paraId="1903041D" w14:textId="77777777" w:rsidR="001E1BF4" w:rsidRPr="00290164" w:rsidRDefault="001E1BF4" w:rsidP="001E1BF4">
      <w:pPr>
        <w:pStyle w:val="REG-P1"/>
      </w:pPr>
    </w:p>
    <w:p w14:paraId="23C18269" w14:textId="77777777" w:rsidR="006A6BF1" w:rsidRPr="00290164" w:rsidRDefault="006A6BF1" w:rsidP="001E1BF4">
      <w:pPr>
        <w:pStyle w:val="REG-P1"/>
      </w:pPr>
      <w:r w:rsidRPr="00290164">
        <w:t xml:space="preserve">(2) </w:t>
      </w:r>
      <w:r w:rsidR="001E1BF4" w:rsidRPr="00290164">
        <w:tab/>
      </w:r>
      <w:r w:rsidRPr="00290164">
        <w:t>If the facts come to the attention of a divisional magistrate that a magistrate has</w:t>
      </w:r>
      <w:r w:rsidR="001E1BF4" w:rsidRPr="00290164">
        <w:t xml:space="preserve"> </w:t>
      </w:r>
      <w:r w:rsidRPr="00290164">
        <w:t>committed a minor act of misconduct, the divisional magistrate must in writing -</w:t>
      </w:r>
    </w:p>
    <w:p w14:paraId="51B4C09F" w14:textId="77777777" w:rsidR="001E1BF4" w:rsidRPr="00290164" w:rsidRDefault="001E1BF4" w:rsidP="006A6BF1">
      <w:pPr>
        <w:pStyle w:val="REG-P0"/>
      </w:pPr>
    </w:p>
    <w:p w14:paraId="1E4E82BC" w14:textId="77777777" w:rsidR="006A6BF1" w:rsidRPr="00290164" w:rsidRDefault="006A6BF1" w:rsidP="001E1BF4">
      <w:pPr>
        <w:pStyle w:val="REG-Pa"/>
      </w:pPr>
      <w:r w:rsidRPr="00290164">
        <w:t xml:space="preserve">(a) </w:t>
      </w:r>
      <w:r w:rsidR="001E1BF4" w:rsidRPr="00290164">
        <w:tab/>
      </w:r>
      <w:r w:rsidRPr="00290164">
        <w:t>bring the act of misconduct to the attention of the magistrate;</w:t>
      </w:r>
    </w:p>
    <w:p w14:paraId="44FA1A26" w14:textId="77777777" w:rsidR="001E1BF4" w:rsidRPr="00290164" w:rsidRDefault="001E1BF4" w:rsidP="001E1BF4">
      <w:pPr>
        <w:pStyle w:val="REG-Pa"/>
      </w:pPr>
    </w:p>
    <w:p w14:paraId="49C9F1F4" w14:textId="77777777" w:rsidR="006A6BF1" w:rsidRPr="00290164" w:rsidRDefault="006A6BF1" w:rsidP="001E1BF4">
      <w:pPr>
        <w:pStyle w:val="REG-Pa"/>
      </w:pPr>
      <w:r w:rsidRPr="00290164">
        <w:t xml:space="preserve">(b) </w:t>
      </w:r>
      <w:r w:rsidR="001E1BF4" w:rsidRPr="00290164">
        <w:tab/>
      </w:r>
      <w:r w:rsidRPr="00290164">
        <w:t>stating the facts upon which the act of misconduct is based; and</w:t>
      </w:r>
    </w:p>
    <w:p w14:paraId="635408C9" w14:textId="77777777" w:rsidR="001E1BF4" w:rsidRPr="00290164" w:rsidRDefault="001E1BF4" w:rsidP="001E1BF4">
      <w:pPr>
        <w:pStyle w:val="REG-Pa"/>
      </w:pPr>
    </w:p>
    <w:p w14:paraId="29E1FD7C" w14:textId="77777777" w:rsidR="006A6BF1" w:rsidRPr="00290164" w:rsidRDefault="006A6BF1" w:rsidP="001E1BF4">
      <w:pPr>
        <w:pStyle w:val="REG-Pa"/>
      </w:pPr>
      <w:r w:rsidRPr="00290164">
        <w:t xml:space="preserve">(c) </w:t>
      </w:r>
      <w:r w:rsidR="001E1BF4" w:rsidRPr="00290164">
        <w:tab/>
      </w:r>
      <w:r w:rsidRPr="00290164">
        <w:t>give the magistrate an opportunity to respond in writing.</w:t>
      </w:r>
    </w:p>
    <w:p w14:paraId="5DC63831" w14:textId="77777777" w:rsidR="001E1BF4" w:rsidRPr="00290164" w:rsidRDefault="001E1BF4" w:rsidP="001E1BF4">
      <w:pPr>
        <w:pStyle w:val="REG-Pa"/>
      </w:pPr>
    </w:p>
    <w:p w14:paraId="186687D8" w14:textId="77777777" w:rsidR="006A6BF1" w:rsidRPr="00290164" w:rsidRDefault="006A6BF1" w:rsidP="001E1BF4">
      <w:pPr>
        <w:pStyle w:val="REG-P1"/>
      </w:pPr>
      <w:r w:rsidRPr="00290164">
        <w:t xml:space="preserve">(3) </w:t>
      </w:r>
      <w:r w:rsidR="001E1BF4" w:rsidRPr="00290164">
        <w:tab/>
      </w:r>
      <w:r w:rsidRPr="00290164">
        <w:t>If upon consideration of the response of the magistrate made in terms of subregulation</w:t>
      </w:r>
      <w:r w:rsidR="001E1BF4" w:rsidRPr="00290164">
        <w:t xml:space="preserve"> </w:t>
      </w:r>
      <w:r w:rsidRPr="00290164">
        <w:t>(2)(c) the divisional magistrate is satisfied that the magistrate is guilty of minor act of misconduct,</w:t>
      </w:r>
      <w:r w:rsidR="001E1BF4" w:rsidRPr="00290164">
        <w:t xml:space="preserve"> </w:t>
      </w:r>
      <w:r w:rsidRPr="00290164">
        <w:t>the divisional magistrate must -</w:t>
      </w:r>
    </w:p>
    <w:p w14:paraId="30762D5B" w14:textId="77777777" w:rsidR="001E1BF4" w:rsidRPr="00290164" w:rsidRDefault="001E1BF4" w:rsidP="001E1BF4">
      <w:pPr>
        <w:pStyle w:val="REG-P1"/>
      </w:pPr>
    </w:p>
    <w:p w14:paraId="40B6C544" w14:textId="77777777" w:rsidR="006A6BF1" w:rsidRPr="00290164" w:rsidRDefault="006A6BF1" w:rsidP="001E1BF4">
      <w:pPr>
        <w:pStyle w:val="REG-Pa"/>
      </w:pPr>
      <w:r w:rsidRPr="00290164">
        <w:t xml:space="preserve">(a) </w:t>
      </w:r>
      <w:r w:rsidR="001E1BF4" w:rsidRPr="00290164">
        <w:tab/>
      </w:r>
      <w:r w:rsidRPr="00290164">
        <w:t>give a written warning to the magistrate who must sign for the receipt;</w:t>
      </w:r>
    </w:p>
    <w:p w14:paraId="3EBA86F0" w14:textId="77777777" w:rsidR="001E1BF4" w:rsidRPr="00290164" w:rsidRDefault="001E1BF4" w:rsidP="001E1BF4">
      <w:pPr>
        <w:pStyle w:val="REG-Pa"/>
      </w:pPr>
    </w:p>
    <w:p w14:paraId="14D778BC" w14:textId="77777777" w:rsidR="006A6BF1" w:rsidRPr="00290164" w:rsidRDefault="006A6BF1" w:rsidP="001E1BF4">
      <w:pPr>
        <w:pStyle w:val="REG-Pa"/>
      </w:pPr>
      <w:r w:rsidRPr="00290164">
        <w:t xml:space="preserve">(b) </w:t>
      </w:r>
      <w:r w:rsidR="001E1BF4" w:rsidRPr="00290164">
        <w:tab/>
      </w:r>
      <w:r w:rsidRPr="00290164">
        <w:t>record the misconduct in the conduct sheet of the magistrate;</w:t>
      </w:r>
    </w:p>
    <w:p w14:paraId="293F8C14" w14:textId="77777777" w:rsidR="001E1BF4" w:rsidRPr="00290164" w:rsidRDefault="001E1BF4" w:rsidP="001E1BF4">
      <w:pPr>
        <w:pStyle w:val="REG-Pa"/>
      </w:pPr>
    </w:p>
    <w:p w14:paraId="05EDB58F" w14:textId="77777777" w:rsidR="006A6BF1" w:rsidRPr="00290164" w:rsidRDefault="006A6BF1" w:rsidP="001E1BF4">
      <w:pPr>
        <w:pStyle w:val="REG-Pa"/>
      </w:pPr>
      <w:r w:rsidRPr="00290164">
        <w:t xml:space="preserve">(c) </w:t>
      </w:r>
      <w:r w:rsidR="001E1BF4" w:rsidRPr="00290164">
        <w:tab/>
      </w:r>
      <w:r w:rsidRPr="00290164">
        <w:t>file a copy of the written warning in the personal file of the magistrate; and</w:t>
      </w:r>
    </w:p>
    <w:p w14:paraId="0B5ADDB5" w14:textId="77777777" w:rsidR="001E1BF4" w:rsidRPr="00290164" w:rsidRDefault="001E1BF4" w:rsidP="001E1BF4">
      <w:pPr>
        <w:pStyle w:val="REG-Pa"/>
      </w:pPr>
    </w:p>
    <w:p w14:paraId="37F8296B" w14:textId="77777777" w:rsidR="006A6BF1" w:rsidRPr="00290164" w:rsidRDefault="006A6BF1" w:rsidP="001E1BF4">
      <w:pPr>
        <w:pStyle w:val="REG-Pa"/>
      </w:pPr>
      <w:r w:rsidRPr="00290164">
        <w:t xml:space="preserve">(d) </w:t>
      </w:r>
      <w:r w:rsidR="001E1BF4" w:rsidRPr="00290164">
        <w:tab/>
      </w:r>
      <w:r w:rsidRPr="00290164">
        <w:t>forward a copy of such written warning to the Chief Magistrate office for filing in the</w:t>
      </w:r>
      <w:r w:rsidR="001E1BF4" w:rsidRPr="00290164">
        <w:t xml:space="preserve"> </w:t>
      </w:r>
      <w:r w:rsidRPr="00290164">
        <w:t>personal file of the magistrate.</w:t>
      </w:r>
    </w:p>
    <w:p w14:paraId="4659BE58" w14:textId="77777777" w:rsidR="001E1BF4" w:rsidRPr="00290164" w:rsidRDefault="001E1BF4" w:rsidP="006A6BF1">
      <w:pPr>
        <w:pStyle w:val="REG-P0"/>
      </w:pPr>
    </w:p>
    <w:p w14:paraId="7BE812F4" w14:textId="77777777" w:rsidR="006A6BF1" w:rsidRPr="00290164" w:rsidRDefault="006A6BF1" w:rsidP="001E1BF4">
      <w:pPr>
        <w:pStyle w:val="REG-P1"/>
      </w:pPr>
      <w:r w:rsidRPr="00290164">
        <w:t xml:space="preserve">(4) </w:t>
      </w:r>
      <w:r w:rsidR="001E1BF4" w:rsidRPr="00290164">
        <w:tab/>
      </w:r>
      <w:r w:rsidRPr="00290164">
        <w:t>If a magistrate refuses to sign acknowledgement of receipt of a written warning, the</w:t>
      </w:r>
      <w:r w:rsidR="001E1BF4" w:rsidRPr="00290164">
        <w:t xml:space="preserve"> </w:t>
      </w:r>
      <w:r w:rsidRPr="00290164">
        <w:t>divisional magistrate must -</w:t>
      </w:r>
    </w:p>
    <w:p w14:paraId="112C0471" w14:textId="77777777" w:rsidR="001E1BF4" w:rsidRPr="00290164" w:rsidRDefault="001E1BF4" w:rsidP="006A6BF1">
      <w:pPr>
        <w:pStyle w:val="REG-P0"/>
      </w:pPr>
    </w:p>
    <w:p w14:paraId="60B328CF" w14:textId="77777777" w:rsidR="006A6BF1" w:rsidRPr="00290164" w:rsidRDefault="006A6BF1" w:rsidP="001E1BF4">
      <w:pPr>
        <w:pStyle w:val="REG-Pa"/>
      </w:pPr>
      <w:r w:rsidRPr="00290164">
        <w:t xml:space="preserve">(a) </w:t>
      </w:r>
      <w:r w:rsidR="001E1BF4" w:rsidRPr="00290164">
        <w:tab/>
      </w:r>
      <w:r w:rsidRPr="00290164">
        <w:t>hand the written warning to him or her in the presence of another magistrate;</w:t>
      </w:r>
    </w:p>
    <w:p w14:paraId="54316B29" w14:textId="77777777" w:rsidR="001E1BF4" w:rsidRPr="00290164" w:rsidRDefault="001E1BF4" w:rsidP="001E1BF4">
      <w:pPr>
        <w:pStyle w:val="REG-Pa"/>
      </w:pPr>
    </w:p>
    <w:p w14:paraId="06E8D532" w14:textId="77777777" w:rsidR="006A6BF1" w:rsidRPr="00290164" w:rsidRDefault="006A6BF1" w:rsidP="001E1BF4">
      <w:pPr>
        <w:pStyle w:val="REG-Pa"/>
      </w:pPr>
      <w:r w:rsidRPr="00290164">
        <w:t xml:space="preserve">(b) </w:t>
      </w:r>
      <w:r w:rsidR="001E1BF4" w:rsidRPr="00290164">
        <w:tab/>
      </w:r>
      <w:r w:rsidRPr="00290164">
        <w:rPr>
          <w:spacing w:val="-2"/>
        </w:rPr>
        <w:t>make such other magistrate to sign as witness in confirming that the written warning</w:t>
      </w:r>
      <w:r w:rsidR="001E1BF4" w:rsidRPr="00290164">
        <w:rPr>
          <w:spacing w:val="-2"/>
        </w:rPr>
        <w:t xml:space="preserve"> </w:t>
      </w:r>
      <w:r w:rsidRPr="00290164">
        <w:t>was handed to the magistrate found guilty of misconduct under subregulation (3) in</w:t>
      </w:r>
      <w:r w:rsidR="001E1BF4" w:rsidRPr="00290164">
        <w:t xml:space="preserve"> </w:t>
      </w:r>
      <w:r w:rsidRPr="00290164">
        <w:t>his or her presence; and</w:t>
      </w:r>
    </w:p>
    <w:p w14:paraId="2D4795B7" w14:textId="77777777" w:rsidR="001E1BF4" w:rsidRPr="00290164" w:rsidRDefault="001E1BF4" w:rsidP="001E1BF4">
      <w:pPr>
        <w:pStyle w:val="REG-Pa"/>
      </w:pPr>
    </w:p>
    <w:p w14:paraId="2E4749F3" w14:textId="77777777" w:rsidR="006A6BF1" w:rsidRPr="00290164" w:rsidRDefault="006A6BF1" w:rsidP="001E1BF4">
      <w:pPr>
        <w:pStyle w:val="REG-Pa"/>
      </w:pPr>
      <w:r w:rsidRPr="00290164">
        <w:t>(c)</w:t>
      </w:r>
      <w:r w:rsidR="001E1BF4" w:rsidRPr="00290164">
        <w:tab/>
      </w:r>
      <w:r w:rsidRPr="00290164">
        <w:t>record the refusal by the magistrate to sign the receipt of the written warning in the</w:t>
      </w:r>
      <w:r w:rsidR="001E1BF4" w:rsidRPr="00290164">
        <w:t xml:space="preserve"> </w:t>
      </w:r>
      <w:r w:rsidRPr="00290164">
        <w:t>personal file of the magistrate.</w:t>
      </w:r>
    </w:p>
    <w:p w14:paraId="7FECB927" w14:textId="77777777" w:rsidR="001E1BF4" w:rsidRPr="00290164" w:rsidRDefault="001E1BF4" w:rsidP="006A6BF1">
      <w:pPr>
        <w:pStyle w:val="REG-P0"/>
      </w:pPr>
    </w:p>
    <w:p w14:paraId="3788111E" w14:textId="77777777" w:rsidR="006A6BF1" w:rsidRPr="00290164" w:rsidRDefault="006A6BF1" w:rsidP="001E1BF4">
      <w:pPr>
        <w:pStyle w:val="REG-P1"/>
      </w:pPr>
      <w:r w:rsidRPr="00290164">
        <w:t xml:space="preserve">(5) </w:t>
      </w:r>
      <w:r w:rsidR="001E1BF4" w:rsidRPr="00290164">
        <w:tab/>
      </w:r>
      <w:r w:rsidRPr="00290164">
        <w:t>A written warning is valid for a period of 12 months.</w:t>
      </w:r>
    </w:p>
    <w:p w14:paraId="7A0580CA" w14:textId="77777777" w:rsidR="001E1BF4" w:rsidRPr="00290164" w:rsidRDefault="001E1BF4" w:rsidP="006A6BF1">
      <w:pPr>
        <w:pStyle w:val="REG-P0"/>
      </w:pPr>
    </w:p>
    <w:p w14:paraId="402ABDDE" w14:textId="0F95DAF1" w:rsidR="004117AF" w:rsidRPr="00290164" w:rsidRDefault="009A37EF" w:rsidP="004117AF">
      <w:pPr>
        <w:pStyle w:val="REG-Amend"/>
      </w:pPr>
      <w:r>
        <w:t>[R</w:t>
      </w:r>
      <w:r w:rsidR="004117AF" w:rsidRPr="00290164">
        <w:t xml:space="preserve">egulation 18E </w:t>
      </w:r>
      <w:r>
        <w:t xml:space="preserve">is </w:t>
      </w:r>
      <w:r w:rsidR="004117AF" w:rsidRPr="00290164">
        <w:t>inserted by GN 200/2015</w:t>
      </w:r>
      <w:r>
        <w:t>.</w:t>
      </w:r>
      <w:r w:rsidR="004117AF" w:rsidRPr="00290164">
        <w:t>]</w:t>
      </w:r>
    </w:p>
    <w:p w14:paraId="42C2CA7C" w14:textId="77777777" w:rsidR="004117AF" w:rsidRPr="00290164" w:rsidRDefault="004117AF" w:rsidP="006A6BF1">
      <w:pPr>
        <w:pStyle w:val="REG-P0"/>
      </w:pPr>
    </w:p>
    <w:p w14:paraId="45DED2E9" w14:textId="77777777" w:rsidR="006A6BF1" w:rsidRPr="00290164" w:rsidRDefault="006A6BF1" w:rsidP="006A6BF1">
      <w:pPr>
        <w:pStyle w:val="REG-P0"/>
        <w:rPr>
          <w:b/>
          <w:bCs/>
        </w:rPr>
      </w:pPr>
      <w:r w:rsidRPr="00290164">
        <w:rPr>
          <w:b/>
          <w:bCs/>
        </w:rPr>
        <w:t>Final written warning</w:t>
      </w:r>
    </w:p>
    <w:p w14:paraId="104E02A6" w14:textId="77777777" w:rsidR="001E1BF4" w:rsidRPr="00290164" w:rsidRDefault="001E1BF4" w:rsidP="001E1BF4">
      <w:pPr>
        <w:pStyle w:val="REG-P1"/>
        <w:rPr>
          <w:b/>
          <w:bCs/>
        </w:rPr>
      </w:pPr>
    </w:p>
    <w:p w14:paraId="1BC85128" w14:textId="77777777" w:rsidR="006A6BF1" w:rsidRPr="00290164" w:rsidRDefault="006A6BF1" w:rsidP="001E1BF4">
      <w:pPr>
        <w:pStyle w:val="REG-P1"/>
      </w:pPr>
      <w:r w:rsidRPr="00290164">
        <w:rPr>
          <w:b/>
          <w:bCs/>
        </w:rPr>
        <w:t>18F.</w:t>
      </w:r>
      <w:r w:rsidR="001E1BF4" w:rsidRPr="00290164">
        <w:rPr>
          <w:b/>
          <w:bCs/>
        </w:rPr>
        <w:tab/>
      </w:r>
      <w:r w:rsidRPr="00290164">
        <w:t xml:space="preserve">(1) </w:t>
      </w:r>
      <w:r w:rsidR="001E1BF4" w:rsidRPr="00290164">
        <w:tab/>
      </w:r>
      <w:r w:rsidRPr="00290164">
        <w:t>Where a minor act of misconduct warrants a final written warning, a divisional</w:t>
      </w:r>
      <w:r w:rsidR="001E1BF4" w:rsidRPr="00290164">
        <w:t xml:space="preserve"> </w:t>
      </w:r>
      <w:r w:rsidRPr="00290164">
        <w:t>magistrate after having complied with subregulation (2) may give a final written warning to a</w:t>
      </w:r>
      <w:r w:rsidR="001E1BF4" w:rsidRPr="00290164">
        <w:t xml:space="preserve"> </w:t>
      </w:r>
      <w:r w:rsidRPr="00290164">
        <w:t>magistrate in the form of Form 7 as set out in Schedule 2.</w:t>
      </w:r>
    </w:p>
    <w:p w14:paraId="6EDE1D82" w14:textId="77777777" w:rsidR="001E1BF4" w:rsidRPr="00290164" w:rsidRDefault="001E1BF4" w:rsidP="001E1BF4">
      <w:pPr>
        <w:pStyle w:val="REG-P1"/>
      </w:pPr>
    </w:p>
    <w:p w14:paraId="5A1EE3FC" w14:textId="77777777" w:rsidR="006A6BF1" w:rsidRPr="00290164" w:rsidRDefault="006A6BF1" w:rsidP="001E1BF4">
      <w:pPr>
        <w:pStyle w:val="REG-P1"/>
      </w:pPr>
      <w:r w:rsidRPr="00290164">
        <w:t xml:space="preserve">(2) </w:t>
      </w:r>
      <w:r w:rsidR="001E1BF4" w:rsidRPr="00290164">
        <w:tab/>
      </w:r>
      <w:r w:rsidRPr="00290164">
        <w:t>If sufficient facts come to the attention of a divisional magistrate that a magistrate</w:t>
      </w:r>
      <w:r w:rsidR="001E1BF4" w:rsidRPr="00290164">
        <w:t xml:space="preserve"> </w:t>
      </w:r>
      <w:r w:rsidRPr="00290164">
        <w:t>has committed a similar minor act of misconduct for which the magistrate has been given a written</w:t>
      </w:r>
      <w:r w:rsidR="001E1BF4" w:rsidRPr="00290164">
        <w:t xml:space="preserve"> </w:t>
      </w:r>
      <w:r w:rsidRPr="00290164">
        <w:t>warning that is still running, the divisional magistrate must, in writing -</w:t>
      </w:r>
    </w:p>
    <w:p w14:paraId="6E1D19C7" w14:textId="77777777" w:rsidR="001E1BF4" w:rsidRPr="00290164" w:rsidRDefault="001E1BF4" w:rsidP="006A6BF1">
      <w:pPr>
        <w:pStyle w:val="REG-P0"/>
      </w:pPr>
    </w:p>
    <w:p w14:paraId="6D72E253" w14:textId="77777777" w:rsidR="006A6BF1" w:rsidRPr="00290164" w:rsidRDefault="006A6BF1" w:rsidP="001E1BF4">
      <w:pPr>
        <w:pStyle w:val="REG-Pa"/>
      </w:pPr>
      <w:r w:rsidRPr="00290164">
        <w:t xml:space="preserve">(a) </w:t>
      </w:r>
      <w:r w:rsidR="001E1BF4" w:rsidRPr="00290164">
        <w:tab/>
      </w:r>
      <w:r w:rsidRPr="00290164">
        <w:t>bring the act of misconduct to the attention of the magistrate;</w:t>
      </w:r>
    </w:p>
    <w:p w14:paraId="6B616DE1" w14:textId="77777777" w:rsidR="001E1BF4" w:rsidRPr="00290164" w:rsidRDefault="001E1BF4" w:rsidP="001E1BF4">
      <w:pPr>
        <w:pStyle w:val="REG-Pa"/>
      </w:pPr>
    </w:p>
    <w:p w14:paraId="13C147F4" w14:textId="77777777" w:rsidR="006A6BF1" w:rsidRPr="00290164" w:rsidRDefault="006A6BF1" w:rsidP="001E1BF4">
      <w:pPr>
        <w:pStyle w:val="REG-Pa"/>
      </w:pPr>
      <w:r w:rsidRPr="00290164">
        <w:t xml:space="preserve">(b) </w:t>
      </w:r>
      <w:r w:rsidR="001E1BF4" w:rsidRPr="00290164">
        <w:tab/>
      </w:r>
      <w:r w:rsidRPr="00290164">
        <w:t>state the facts upon which the act of misconduct is based and that a written warning</w:t>
      </w:r>
      <w:r w:rsidR="001E1BF4" w:rsidRPr="00290164">
        <w:t xml:space="preserve"> </w:t>
      </w:r>
      <w:r w:rsidRPr="00290164">
        <w:t>on the similar act of misconduct is still running; and</w:t>
      </w:r>
    </w:p>
    <w:p w14:paraId="78F20ED0" w14:textId="77777777" w:rsidR="001E1BF4" w:rsidRPr="00290164" w:rsidRDefault="001E1BF4" w:rsidP="001E1BF4">
      <w:pPr>
        <w:pStyle w:val="REG-Pa"/>
      </w:pPr>
    </w:p>
    <w:p w14:paraId="792F4416" w14:textId="77777777" w:rsidR="006A6BF1" w:rsidRPr="00290164" w:rsidRDefault="006A6BF1" w:rsidP="001E1BF4">
      <w:pPr>
        <w:pStyle w:val="REG-Pa"/>
      </w:pPr>
      <w:r w:rsidRPr="00290164">
        <w:t xml:space="preserve">(c) </w:t>
      </w:r>
      <w:r w:rsidR="001E1BF4" w:rsidRPr="00290164">
        <w:tab/>
      </w:r>
      <w:r w:rsidRPr="00290164">
        <w:t>give the magistrate an opportunity to respond in writing.</w:t>
      </w:r>
    </w:p>
    <w:p w14:paraId="2553EA05" w14:textId="77777777" w:rsidR="001E1BF4" w:rsidRPr="00290164" w:rsidRDefault="001E1BF4" w:rsidP="006A6BF1">
      <w:pPr>
        <w:pStyle w:val="REG-P0"/>
      </w:pPr>
    </w:p>
    <w:p w14:paraId="1F457632" w14:textId="77777777" w:rsidR="006A6BF1" w:rsidRPr="00290164" w:rsidRDefault="006A6BF1" w:rsidP="001E1BF4">
      <w:pPr>
        <w:pStyle w:val="REG-P1"/>
      </w:pPr>
      <w:r w:rsidRPr="00290164">
        <w:t xml:space="preserve">(3) </w:t>
      </w:r>
      <w:r w:rsidR="001E1BF4" w:rsidRPr="00290164">
        <w:tab/>
      </w:r>
      <w:r w:rsidRPr="00290164">
        <w:t>If upon consideration of the response of the magistrate made in terms of subregulation</w:t>
      </w:r>
      <w:r w:rsidR="001E1BF4" w:rsidRPr="00290164">
        <w:t xml:space="preserve"> </w:t>
      </w:r>
      <w:r w:rsidRPr="00290164">
        <w:t>(2)(c) the divisional magistrate is satisfied that the magistrate is guilty of the similar minor act</w:t>
      </w:r>
      <w:r w:rsidR="001E1BF4" w:rsidRPr="00290164">
        <w:t xml:space="preserve"> </w:t>
      </w:r>
      <w:r w:rsidRPr="00290164">
        <w:t>of misconduct for which a written warning has been given to him or her and is still running, the</w:t>
      </w:r>
      <w:r w:rsidR="001E1BF4" w:rsidRPr="00290164">
        <w:t xml:space="preserve"> </w:t>
      </w:r>
      <w:r w:rsidRPr="00290164">
        <w:t>divisional magistrate must -</w:t>
      </w:r>
    </w:p>
    <w:p w14:paraId="46D40E5E" w14:textId="77777777" w:rsidR="001E1BF4" w:rsidRPr="00290164" w:rsidRDefault="001E1BF4" w:rsidP="006A6BF1">
      <w:pPr>
        <w:pStyle w:val="REG-P0"/>
      </w:pPr>
    </w:p>
    <w:p w14:paraId="5037FA73" w14:textId="77777777" w:rsidR="006A6BF1" w:rsidRPr="00290164" w:rsidRDefault="006A6BF1" w:rsidP="001E1BF4">
      <w:pPr>
        <w:pStyle w:val="REG-Pa"/>
      </w:pPr>
      <w:r w:rsidRPr="00290164">
        <w:t xml:space="preserve">(a) </w:t>
      </w:r>
      <w:r w:rsidR="001E1BF4" w:rsidRPr="00290164">
        <w:tab/>
      </w:r>
      <w:r w:rsidRPr="00290164">
        <w:t>give a final written warning to the magistrate who must sign for the receipt;</w:t>
      </w:r>
    </w:p>
    <w:p w14:paraId="0E8FE080" w14:textId="77777777" w:rsidR="001E1BF4" w:rsidRPr="00290164" w:rsidRDefault="001E1BF4" w:rsidP="001E1BF4">
      <w:pPr>
        <w:pStyle w:val="REG-Pa"/>
      </w:pPr>
    </w:p>
    <w:p w14:paraId="40A4565B" w14:textId="77777777" w:rsidR="006A6BF1" w:rsidRPr="00290164" w:rsidRDefault="006A6BF1" w:rsidP="001E1BF4">
      <w:pPr>
        <w:pStyle w:val="REG-Pa"/>
      </w:pPr>
      <w:r w:rsidRPr="00290164">
        <w:t xml:space="preserve">(b) </w:t>
      </w:r>
      <w:r w:rsidR="001E1BF4" w:rsidRPr="00290164">
        <w:tab/>
      </w:r>
      <w:r w:rsidRPr="00290164">
        <w:t>record the misconduct in the conduct sheet of the magistrate;</w:t>
      </w:r>
    </w:p>
    <w:p w14:paraId="7B91C250" w14:textId="77777777" w:rsidR="001E1BF4" w:rsidRPr="00290164" w:rsidRDefault="001E1BF4" w:rsidP="001E1BF4">
      <w:pPr>
        <w:pStyle w:val="REG-Pa"/>
      </w:pPr>
    </w:p>
    <w:p w14:paraId="21D86E6D" w14:textId="77777777" w:rsidR="006A6BF1" w:rsidRPr="00290164" w:rsidRDefault="006A6BF1" w:rsidP="001E1BF4">
      <w:pPr>
        <w:pStyle w:val="REG-Pa"/>
      </w:pPr>
      <w:r w:rsidRPr="00290164">
        <w:t xml:space="preserve">(c) </w:t>
      </w:r>
      <w:r w:rsidR="001E1BF4" w:rsidRPr="00290164">
        <w:tab/>
      </w:r>
      <w:r w:rsidRPr="00290164">
        <w:t>file a copy of the final written warning in the personal file of the magistrate;</w:t>
      </w:r>
    </w:p>
    <w:p w14:paraId="07110CB7" w14:textId="77777777" w:rsidR="001E1BF4" w:rsidRPr="00290164" w:rsidRDefault="001E1BF4" w:rsidP="001E1BF4">
      <w:pPr>
        <w:pStyle w:val="REG-Pa"/>
      </w:pPr>
    </w:p>
    <w:p w14:paraId="3421760A" w14:textId="77777777" w:rsidR="006A6BF1" w:rsidRPr="00290164" w:rsidRDefault="006A6BF1" w:rsidP="001E1BF4">
      <w:pPr>
        <w:pStyle w:val="REG-Pa"/>
      </w:pPr>
      <w:r w:rsidRPr="00290164">
        <w:t xml:space="preserve">(d) </w:t>
      </w:r>
      <w:r w:rsidR="001E1BF4" w:rsidRPr="00290164">
        <w:tab/>
      </w:r>
      <w:r w:rsidRPr="00290164">
        <w:t>advise the magistrate of his or her right to appeal to the Chief Magistrate for the</w:t>
      </w:r>
      <w:r w:rsidR="001E1BF4" w:rsidRPr="00290164">
        <w:t xml:space="preserve"> </w:t>
      </w:r>
      <w:r w:rsidRPr="00290164">
        <w:t>cancellation of the final written warning, if he or she is not satisfied with the ruling</w:t>
      </w:r>
      <w:r w:rsidR="001E1BF4" w:rsidRPr="00290164">
        <w:t xml:space="preserve"> </w:t>
      </w:r>
      <w:r w:rsidRPr="00290164">
        <w:t>of the divisional magistrate; and</w:t>
      </w:r>
    </w:p>
    <w:p w14:paraId="02BA21E6" w14:textId="77777777" w:rsidR="001E1BF4" w:rsidRPr="00290164" w:rsidRDefault="001E1BF4" w:rsidP="001E1BF4">
      <w:pPr>
        <w:pStyle w:val="REG-Pa"/>
      </w:pPr>
    </w:p>
    <w:p w14:paraId="39B313E0" w14:textId="77777777" w:rsidR="006A6BF1" w:rsidRPr="00290164" w:rsidRDefault="006A6BF1" w:rsidP="001E1BF4">
      <w:pPr>
        <w:pStyle w:val="REG-Pa"/>
      </w:pPr>
      <w:r w:rsidRPr="00290164">
        <w:t xml:space="preserve">(e) </w:t>
      </w:r>
      <w:r w:rsidR="001E1BF4" w:rsidRPr="00290164">
        <w:tab/>
      </w:r>
      <w:r w:rsidRPr="00290164">
        <w:t>forward a copy of such final written warning to the Chief Magistrate office for filing</w:t>
      </w:r>
      <w:r w:rsidR="001E1BF4" w:rsidRPr="00290164">
        <w:t xml:space="preserve"> </w:t>
      </w:r>
      <w:r w:rsidRPr="00290164">
        <w:t>in the personal file of the magistrate.</w:t>
      </w:r>
    </w:p>
    <w:p w14:paraId="260E4F5F" w14:textId="77777777" w:rsidR="001E1BF4" w:rsidRPr="00290164" w:rsidRDefault="001E1BF4" w:rsidP="006A6BF1">
      <w:pPr>
        <w:pStyle w:val="REG-P0"/>
      </w:pPr>
    </w:p>
    <w:p w14:paraId="0E07B593" w14:textId="77777777" w:rsidR="006A6BF1" w:rsidRPr="00290164" w:rsidRDefault="006A6BF1" w:rsidP="001E1BF4">
      <w:pPr>
        <w:pStyle w:val="REG-P1"/>
      </w:pPr>
      <w:r w:rsidRPr="00290164">
        <w:t xml:space="preserve">(4) </w:t>
      </w:r>
      <w:r w:rsidR="001E1BF4" w:rsidRPr="00290164">
        <w:tab/>
      </w:r>
      <w:r w:rsidRPr="00290164">
        <w:t>If a magistrate refuses to sign acknowledgement of receipt of a final written warning,</w:t>
      </w:r>
      <w:r w:rsidR="001E1BF4" w:rsidRPr="00290164">
        <w:t xml:space="preserve"> </w:t>
      </w:r>
      <w:r w:rsidRPr="00290164">
        <w:t>the divisional magistrate must -</w:t>
      </w:r>
    </w:p>
    <w:p w14:paraId="58CD7582" w14:textId="77777777" w:rsidR="001E1BF4" w:rsidRPr="00290164" w:rsidRDefault="001E1BF4" w:rsidP="006A6BF1">
      <w:pPr>
        <w:pStyle w:val="REG-P0"/>
      </w:pPr>
    </w:p>
    <w:p w14:paraId="5D21E367" w14:textId="77777777" w:rsidR="006A6BF1" w:rsidRPr="00290164" w:rsidRDefault="006A6BF1" w:rsidP="001E1BF4">
      <w:pPr>
        <w:pStyle w:val="REG-Pa"/>
      </w:pPr>
      <w:r w:rsidRPr="00290164">
        <w:t xml:space="preserve">(a) </w:t>
      </w:r>
      <w:r w:rsidR="001E1BF4" w:rsidRPr="00290164">
        <w:tab/>
      </w:r>
      <w:r w:rsidRPr="00290164">
        <w:t>hand the final written warning to him or her in the presence of another magistrate;</w:t>
      </w:r>
    </w:p>
    <w:p w14:paraId="781DC4D3" w14:textId="77777777" w:rsidR="001E1BF4" w:rsidRPr="00290164" w:rsidRDefault="001E1BF4" w:rsidP="001E1BF4">
      <w:pPr>
        <w:pStyle w:val="REG-Pa"/>
      </w:pPr>
    </w:p>
    <w:p w14:paraId="2914CDC3" w14:textId="77777777" w:rsidR="006A6BF1" w:rsidRPr="00290164" w:rsidRDefault="006A6BF1" w:rsidP="001E1BF4">
      <w:pPr>
        <w:pStyle w:val="REG-Pa"/>
      </w:pPr>
      <w:r w:rsidRPr="00290164">
        <w:t xml:space="preserve">(b) </w:t>
      </w:r>
      <w:r w:rsidR="001E1BF4" w:rsidRPr="00290164">
        <w:tab/>
      </w:r>
      <w:r w:rsidRPr="00290164">
        <w:t>make such other magistrate to sign as witness in confirming that the final written</w:t>
      </w:r>
      <w:r w:rsidR="001E1BF4" w:rsidRPr="00290164">
        <w:t xml:space="preserve"> </w:t>
      </w:r>
      <w:r w:rsidRPr="00290164">
        <w:t>warning was handed to the magistrate found guilty of similar misconduct under</w:t>
      </w:r>
      <w:r w:rsidR="001E1BF4" w:rsidRPr="00290164">
        <w:t xml:space="preserve"> </w:t>
      </w:r>
      <w:r w:rsidRPr="00290164">
        <w:t>subregulation (3) in his or her presence; and</w:t>
      </w:r>
    </w:p>
    <w:p w14:paraId="1E26761A" w14:textId="77777777" w:rsidR="001E1BF4" w:rsidRPr="00290164" w:rsidRDefault="001E1BF4" w:rsidP="001E1BF4">
      <w:pPr>
        <w:pStyle w:val="REG-Pa"/>
      </w:pPr>
    </w:p>
    <w:p w14:paraId="448D8921" w14:textId="77777777" w:rsidR="006A6BF1" w:rsidRPr="00290164" w:rsidRDefault="006A6BF1" w:rsidP="001E1BF4">
      <w:pPr>
        <w:pStyle w:val="REG-Pa"/>
      </w:pPr>
      <w:r w:rsidRPr="00290164">
        <w:lastRenderedPageBreak/>
        <w:t xml:space="preserve">(c) </w:t>
      </w:r>
      <w:r w:rsidR="001E1BF4" w:rsidRPr="00290164">
        <w:tab/>
      </w:r>
      <w:r w:rsidRPr="00290164">
        <w:t>record the refusal by the magistrate to sign the receipt of the final written warning in</w:t>
      </w:r>
      <w:r w:rsidR="001E1BF4" w:rsidRPr="00290164">
        <w:t xml:space="preserve"> </w:t>
      </w:r>
      <w:r w:rsidRPr="00290164">
        <w:t>the personal file of the magistrate.</w:t>
      </w:r>
    </w:p>
    <w:p w14:paraId="04D28DFC" w14:textId="77777777" w:rsidR="001E1BF4" w:rsidRPr="00290164" w:rsidRDefault="001E1BF4" w:rsidP="006A6BF1">
      <w:pPr>
        <w:pStyle w:val="REG-P0"/>
      </w:pPr>
    </w:p>
    <w:p w14:paraId="1C9DAB9B" w14:textId="77777777" w:rsidR="006A6BF1" w:rsidRPr="00290164" w:rsidRDefault="006A6BF1" w:rsidP="001E1BF4">
      <w:pPr>
        <w:pStyle w:val="REG-P1"/>
      </w:pPr>
      <w:r w:rsidRPr="00290164">
        <w:t xml:space="preserve">(5) </w:t>
      </w:r>
      <w:r w:rsidR="001E1BF4" w:rsidRPr="00290164">
        <w:tab/>
      </w:r>
      <w:r w:rsidRPr="00290164">
        <w:t>A final written warning is valid for a period of two years.</w:t>
      </w:r>
    </w:p>
    <w:p w14:paraId="67CD0F7B" w14:textId="77777777" w:rsidR="001E1BF4" w:rsidRPr="00290164" w:rsidRDefault="001E1BF4" w:rsidP="001E1BF4">
      <w:pPr>
        <w:pStyle w:val="REG-P1"/>
      </w:pPr>
    </w:p>
    <w:p w14:paraId="40D7C809" w14:textId="77777777" w:rsidR="006A6BF1" w:rsidRPr="00290164" w:rsidRDefault="006A6BF1" w:rsidP="001E1BF4">
      <w:pPr>
        <w:pStyle w:val="REG-P1"/>
      </w:pPr>
      <w:r w:rsidRPr="00290164">
        <w:t xml:space="preserve">(6) </w:t>
      </w:r>
      <w:r w:rsidR="001E1BF4" w:rsidRPr="00290164">
        <w:tab/>
      </w:r>
      <w:r w:rsidRPr="00290164">
        <w:t>A magistrate may appeal to the Chief Magistrate within 14 days of receipt of the final</w:t>
      </w:r>
      <w:r w:rsidR="001E1BF4" w:rsidRPr="00290164">
        <w:t xml:space="preserve"> </w:t>
      </w:r>
      <w:r w:rsidRPr="00290164">
        <w:t>written warning to have his or her final written warning cancelled upon grounds as the magistrate</w:t>
      </w:r>
      <w:r w:rsidR="001E1BF4" w:rsidRPr="00290164">
        <w:t xml:space="preserve"> </w:t>
      </w:r>
      <w:r w:rsidRPr="00290164">
        <w:t>may provide, and the Chief Magistrate must act in accordance with regulation 18A(5).</w:t>
      </w:r>
    </w:p>
    <w:p w14:paraId="3121DFC1" w14:textId="77777777" w:rsidR="001E1BF4" w:rsidRPr="00290164" w:rsidRDefault="001E1BF4" w:rsidP="001E1BF4">
      <w:pPr>
        <w:pStyle w:val="REG-P1"/>
      </w:pPr>
    </w:p>
    <w:p w14:paraId="7B91CAD2" w14:textId="77777777" w:rsidR="006A6BF1" w:rsidRPr="00290164" w:rsidRDefault="006A6BF1" w:rsidP="004117AF">
      <w:pPr>
        <w:pStyle w:val="REG-P1"/>
      </w:pPr>
      <w:r w:rsidRPr="00290164">
        <w:t xml:space="preserve">(7) </w:t>
      </w:r>
      <w:r w:rsidR="001E1BF4" w:rsidRPr="00290164">
        <w:tab/>
      </w:r>
      <w:r w:rsidRPr="00290164">
        <w:t>Regulations 18B, 18D, 18E and this regulation apply with the necessary changes to</w:t>
      </w:r>
      <w:r w:rsidR="004117AF" w:rsidRPr="00290164">
        <w:t xml:space="preserve"> </w:t>
      </w:r>
      <w:r w:rsidRPr="00290164">
        <w:t>the Chief Magistrate and Commission regarding the misconduct and discipline of a divisional magistrate,</w:t>
      </w:r>
      <w:r w:rsidR="004117AF" w:rsidRPr="00290164">
        <w:t xml:space="preserve"> </w:t>
      </w:r>
      <w:r w:rsidRPr="00290164">
        <w:t>regional magistrate and deputy chief magistrate and the Chief Magistrate, respectively.</w:t>
      </w:r>
    </w:p>
    <w:p w14:paraId="231EE715" w14:textId="77777777" w:rsidR="004117AF" w:rsidRPr="00290164" w:rsidRDefault="004117AF" w:rsidP="004117AF">
      <w:pPr>
        <w:pStyle w:val="REG-P1"/>
      </w:pPr>
    </w:p>
    <w:p w14:paraId="7393CFCA" w14:textId="17171EBC" w:rsidR="004117AF" w:rsidRPr="00290164" w:rsidRDefault="009A37EF" w:rsidP="004117AF">
      <w:pPr>
        <w:pStyle w:val="REG-Amend"/>
      </w:pPr>
      <w:r>
        <w:t>[R</w:t>
      </w:r>
      <w:r w:rsidR="004117AF" w:rsidRPr="00290164">
        <w:t xml:space="preserve">egulation 18F </w:t>
      </w:r>
      <w:r>
        <w:t xml:space="preserve">is </w:t>
      </w:r>
      <w:r w:rsidR="004117AF" w:rsidRPr="00290164">
        <w:t>inserted by GN 200/2015</w:t>
      </w:r>
      <w:r>
        <w:t>.</w:t>
      </w:r>
      <w:r w:rsidR="004117AF" w:rsidRPr="00290164">
        <w:t>]</w:t>
      </w:r>
    </w:p>
    <w:p w14:paraId="08977D4F" w14:textId="77777777" w:rsidR="004117AF" w:rsidRPr="00290164" w:rsidRDefault="004117AF" w:rsidP="004117AF">
      <w:pPr>
        <w:pStyle w:val="REG-P1"/>
      </w:pPr>
    </w:p>
    <w:p w14:paraId="36AEFC2B" w14:textId="77777777" w:rsidR="006A6BF1" w:rsidRPr="00290164" w:rsidRDefault="006A6BF1" w:rsidP="006A6BF1">
      <w:pPr>
        <w:pStyle w:val="REG-P0"/>
        <w:rPr>
          <w:b/>
          <w:bCs/>
        </w:rPr>
      </w:pPr>
      <w:r w:rsidRPr="00290164">
        <w:rPr>
          <w:b/>
          <w:bCs/>
        </w:rPr>
        <w:t>No formal hearing of minor acts of misconduct</w:t>
      </w:r>
    </w:p>
    <w:p w14:paraId="720CC77F" w14:textId="77777777" w:rsidR="004117AF" w:rsidRPr="00290164" w:rsidRDefault="004117AF" w:rsidP="006A6BF1">
      <w:pPr>
        <w:pStyle w:val="REG-P0"/>
        <w:rPr>
          <w:b/>
          <w:bCs/>
        </w:rPr>
      </w:pPr>
    </w:p>
    <w:p w14:paraId="6F4E5715" w14:textId="77777777" w:rsidR="006A6BF1" w:rsidRPr="00290164" w:rsidRDefault="006A6BF1" w:rsidP="004117AF">
      <w:pPr>
        <w:pStyle w:val="REG-P1"/>
      </w:pPr>
      <w:r w:rsidRPr="00290164">
        <w:rPr>
          <w:b/>
          <w:bCs/>
        </w:rPr>
        <w:t xml:space="preserve">18G. </w:t>
      </w:r>
      <w:r w:rsidR="004117AF" w:rsidRPr="00290164">
        <w:rPr>
          <w:b/>
          <w:bCs/>
        </w:rPr>
        <w:tab/>
      </w:r>
      <w:r w:rsidRPr="00290164">
        <w:t xml:space="preserve">(1) </w:t>
      </w:r>
      <w:r w:rsidR="004117AF" w:rsidRPr="00290164">
        <w:tab/>
      </w:r>
      <w:r w:rsidRPr="00290164">
        <w:t>For a minor act of misconduct classified under Schedule 3 that warrants a</w:t>
      </w:r>
      <w:r w:rsidR="004117AF" w:rsidRPr="00290164">
        <w:t xml:space="preserve"> </w:t>
      </w:r>
      <w:r w:rsidRPr="00290164">
        <w:t>warning as penalty no formal hearing as contemplated in section 26 of the Act is held for the purpose</w:t>
      </w:r>
      <w:r w:rsidR="004117AF" w:rsidRPr="00290164">
        <w:t xml:space="preserve"> </w:t>
      </w:r>
      <w:r w:rsidRPr="00290164">
        <w:t>of making a determination and imposing appropriate penalty for the misconduct.</w:t>
      </w:r>
    </w:p>
    <w:p w14:paraId="2B6FBBE3" w14:textId="1C883299" w:rsidR="004117AF" w:rsidRDefault="004117AF" w:rsidP="004117AF">
      <w:pPr>
        <w:pStyle w:val="REG-P1"/>
      </w:pPr>
    </w:p>
    <w:p w14:paraId="3009C909" w14:textId="05D674C4" w:rsidR="00A5531A" w:rsidRDefault="00A5531A" w:rsidP="00A5531A">
      <w:pPr>
        <w:pStyle w:val="REG-Amend"/>
      </w:pPr>
      <w:r>
        <w:t>[The word “an” appears to have been omitted before the phrase “</w:t>
      </w:r>
      <w:r w:rsidRPr="00290164">
        <w:t>appropriate penalty</w:t>
      </w:r>
      <w:r>
        <w:t>”.]</w:t>
      </w:r>
    </w:p>
    <w:p w14:paraId="154FD952" w14:textId="77777777" w:rsidR="00A5531A" w:rsidRPr="00290164" w:rsidRDefault="00A5531A" w:rsidP="004117AF">
      <w:pPr>
        <w:pStyle w:val="REG-P1"/>
      </w:pPr>
    </w:p>
    <w:p w14:paraId="7887C5A8" w14:textId="77777777" w:rsidR="006A6BF1" w:rsidRPr="00290164" w:rsidRDefault="006A6BF1" w:rsidP="004117AF">
      <w:pPr>
        <w:pStyle w:val="REG-P1"/>
      </w:pPr>
      <w:r w:rsidRPr="00290164">
        <w:t xml:space="preserve">(2) </w:t>
      </w:r>
      <w:r w:rsidR="004117AF" w:rsidRPr="00290164">
        <w:tab/>
      </w:r>
      <w:r w:rsidRPr="00290164">
        <w:t>A hearing or representation for a minor act of misconduct is considered and determined</w:t>
      </w:r>
      <w:r w:rsidR="004117AF" w:rsidRPr="00290164">
        <w:t xml:space="preserve"> </w:t>
      </w:r>
      <w:r w:rsidRPr="00290164">
        <w:t>by -</w:t>
      </w:r>
    </w:p>
    <w:p w14:paraId="0BB6C834" w14:textId="77777777" w:rsidR="004117AF" w:rsidRPr="00290164" w:rsidRDefault="004117AF" w:rsidP="006A6BF1">
      <w:pPr>
        <w:pStyle w:val="REG-P0"/>
      </w:pPr>
    </w:p>
    <w:p w14:paraId="7E2B2444" w14:textId="77777777" w:rsidR="006A6BF1" w:rsidRPr="00290164" w:rsidRDefault="006A6BF1" w:rsidP="004117AF">
      <w:pPr>
        <w:pStyle w:val="REG-Pa"/>
      </w:pPr>
      <w:r w:rsidRPr="00290164">
        <w:t xml:space="preserve">(a) </w:t>
      </w:r>
      <w:r w:rsidR="004117AF" w:rsidRPr="00290164">
        <w:tab/>
      </w:r>
      <w:r w:rsidRPr="00290164">
        <w:t>the divisional magistrate for all magistrates falling under his or her division;</w:t>
      </w:r>
    </w:p>
    <w:p w14:paraId="581B3971" w14:textId="77777777" w:rsidR="004117AF" w:rsidRPr="00290164" w:rsidRDefault="004117AF" w:rsidP="004117AF">
      <w:pPr>
        <w:pStyle w:val="REG-Pa"/>
      </w:pPr>
    </w:p>
    <w:p w14:paraId="27777DE4" w14:textId="77777777" w:rsidR="006A6BF1" w:rsidRPr="00290164" w:rsidRDefault="006A6BF1" w:rsidP="004117AF">
      <w:pPr>
        <w:pStyle w:val="REG-Pa"/>
      </w:pPr>
      <w:r w:rsidRPr="00290164">
        <w:t xml:space="preserve">(b) </w:t>
      </w:r>
      <w:r w:rsidR="004117AF" w:rsidRPr="00290164">
        <w:tab/>
      </w:r>
      <w:r w:rsidRPr="00290164">
        <w:t>the Chief Magistrate for all divisional magistrates, regional magistrates and deputy</w:t>
      </w:r>
      <w:r w:rsidR="004117AF" w:rsidRPr="00290164">
        <w:t xml:space="preserve"> </w:t>
      </w:r>
      <w:r w:rsidRPr="00290164">
        <w:t>chief magistrates; or</w:t>
      </w:r>
    </w:p>
    <w:p w14:paraId="2E256580" w14:textId="77777777" w:rsidR="004117AF" w:rsidRPr="00290164" w:rsidRDefault="004117AF" w:rsidP="004117AF">
      <w:pPr>
        <w:pStyle w:val="REG-Pa"/>
      </w:pPr>
    </w:p>
    <w:p w14:paraId="6BB3B8E3" w14:textId="77777777" w:rsidR="006A6BF1" w:rsidRPr="00290164" w:rsidRDefault="006A6BF1" w:rsidP="004117AF">
      <w:pPr>
        <w:pStyle w:val="REG-Pa"/>
      </w:pPr>
      <w:r w:rsidRPr="00290164">
        <w:t>(c)</w:t>
      </w:r>
      <w:r w:rsidR="004117AF" w:rsidRPr="00290164">
        <w:tab/>
      </w:r>
      <w:r w:rsidRPr="00290164">
        <w:t>the Commission for the Chief Magistrate.</w:t>
      </w:r>
    </w:p>
    <w:p w14:paraId="68C8D10D" w14:textId="77777777" w:rsidR="004117AF" w:rsidRPr="00290164" w:rsidRDefault="004117AF" w:rsidP="006A6BF1">
      <w:pPr>
        <w:pStyle w:val="REG-P0"/>
      </w:pPr>
    </w:p>
    <w:p w14:paraId="7B08D1D6" w14:textId="77777777" w:rsidR="006A6BF1" w:rsidRPr="00290164" w:rsidRDefault="006A6BF1" w:rsidP="004117AF">
      <w:pPr>
        <w:pStyle w:val="REG-P1"/>
      </w:pPr>
      <w:r w:rsidRPr="00290164">
        <w:t xml:space="preserve">(3) </w:t>
      </w:r>
      <w:r w:rsidR="004117AF" w:rsidRPr="00290164">
        <w:tab/>
      </w:r>
      <w:r w:rsidRPr="00290164">
        <w:t>A divisional magistrate, regional magistrate or deputy chief magistrate who is not</w:t>
      </w:r>
      <w:r w:rsidR="004117AF" w:rsidRPr="00290164">
        <w:t xml:space="preserve"> </w:t>
      </w:r>
      <w:r w:rsidRPr="00290164">
        <w:t>satisfied with the decision made or penalty given by the Chief Magistrate may appeal to the Commission</w:t>
      </w:r>
      <w:r w:rsidR="004117AF" w:rsidRPr="00290164">
        <w:t xml:space="preserve"> </w:t>
      </w:r>
      <w:r w:rsidRPr="00290164">
        <w:t>to have his or her final written warning cancelled upon grounds as he or she provides.</w:t>
      </w:r>
    </w:p>
    <w:p w14:paraId="1C66F116" w14:textId="77777777" w:rsidR="004117AF" w:rsidRPr="00290164" w:rsidRDefault="004117AF" w:rsidP="006A6BF1">
      <w:pPr>
        <w:pStyle w:val="REG-P0"/>
      </w:pPr>
    </w:p>
    <w:p w14:paraId="343B93A9" w14:textId="2C5E1D2E" w:rsidR="004117AF" w:rsidRPr="00290164" w:rsidRDefault="009A37EF" w:rsidP="004117AF">
      <w:pPr>
        <w:pStyle w:val="REG-Amend"/>
      </w:pPr>
      <w:r>
        <w:t>[R</w:t>
      </w:r>
      <w:r w:rsidR="004117AF" w:rsidRPr="00290164">
        <w:t xml:space="preserve">egulation 18G </w:t>
      </w:r>
      <w:r>
        <w:t xml:space="preserve">is </w:t>
      </w:r>
      <w:r w:rsidR="004117AF" w:rsidRPr="00290164">
        <w:t>inserted by GN 200/2015</w:t>
      </w:r>
      <w:r>
        <w:t>.</w:t>
      </w:r>
      <w:r w:rsidR="004117AF" w:rsidRPr="00290164">
        <w:t>]</w:t>
      </w:r>
    </w:p>
    <w:p w14:paraId="6C9C9CD9" w14:textId="77777777" w:rsidR="004117AF" w:rsidRPr="00290164" w:rsidRDefault="004117AF" w:rsidP="006A6BF1">
      <w:pPr>
        <w:pStyle w:val="REG-P0"/>
      </w:pPr>
    </w:p>
    <w:p w14:paraId="4F3A2498" w14:textId="77777777" w:rsidR="006A6BF1" w:rsidRPr="00290164" w:rsidRDefault="006A6BF1" w:rsidP="006A6BF1">
      <w:pPr>
        <w:pStyle w:val="REG-P0"/>
        <w:rPr>
          <w:b/>
          <w:bCs/>
        </w:rPr>
      </w:pPr>
      <w:r w:rsidRPr="00290164">
        <w:rPr>
          <w:b/>
          <w:bCs/>
        </w:rPr>
        <w:t>Serious acts of misconduct</w:t>
      </w:r>
    </w:p>
    <w:p w14:paraId="049ACD7D" w14:textId="77777777" w:rsidR="004117AF" w:rsidRPr="00290164" w:rsidRDefault="004117AF" w:rsidP="006A6BF1">
      <w:pPr>
        <w:pStyle w:val="REG-P0"/>
        <w:rPr>
          <w:b/>
          <w:bCs/>
        </w:rPr>
      </w:pPr>
    </w:p>
    <w:p w14:paraId="41C9E7F6" w14:textId="77777777" w:rsidR="006A6BF1" w:rsidRPr="00290164" w:rsidRDefault="006A6BF1" w:rsidP="004117AF">
      <w:pPr>
        <w:pStyle w:val="REG-P1"/>
      </w:pPr>
      <w:r w:rsidRPr="00290164">
        <w:rPr>
          <w:b/>
          <w:bCs/>
        </w:rPr>
        <w:t>18H.</w:t>
      </w:r>
      <w:r w:rsidR="004117AF" w:rsidRPr="00290164">
        <w:rPr>
          <w:b/>
          <w:bCs/>
        </w:rPr>
        <w:tab/>
      </w:r>
      <w:r w:rsidRPr="00290164">
        <w:rPr>
          <w:b/>
          <w:bCs/>
        </w:rPr>
        <w:t xml:space="preserve"> </w:t>
      </w:r>
      <w:r w:rsidRPr="00290164">
        <w:t xml:space="preserve">(1) </w:t>
      </w:r>
      <w:r w:rsidR="004117AF" w:rsidRPr="00290164">
        <w:tab/>
      </w:r>
      <w:r w:rsidRPr="00290164">
        <w:t>If after the verbal warning, written warning and final written warning have</w:t>
      </w:r>
      <w:r w:rsidR="004117AF" w:rsidRPr="00290164">
        <w:t xml:space="preserve"> </w:t>
      </w:r>
      <w:r w:rsidRPr="00290164">
        <w:t>been given and the same act of misconduct is repeated, such act of misconduct becomes serious and</w:t>
      </w:r>
      <w:r w:rsidR="004117AF" w:rsidRPr="00290164">
        <w:t xml:space="preserve"> </w:t>
      </w:r>
      <w:r w:rsidRPr="00290164">
        <w:t>is dealt with in terms of section 26 of the Act.</w:t>
      </w:r>
    </w:p>
    <w:p w14:paraId="79D4A101" w14:textId="77777777" w:rsidR="004117AF" w:rsidRPr="00290164" w:rsidRDefault="004117AF" w:rsidP="004117AF">
      <w:pPr>
        <w:pStyle w:val="REG-P1"/>
      </w:pPr>
    </w:p>
    <w:p w14:paraId="6D319EFE" w14:textId="77777777" w:rsidR="006A6BF1" w:rsidRPr="00290164" w:rsidRDefault="006A6BF1" w:rsidP="004117AF">
      <w:pPr>
        <w:pStyle w:val="REG-P1"/>
      </w:pPr>
      <w:r w:rsidRPr="00290164">
        <w:t xml:space="preserve">(2) </w:t>
      </w:r>
      <w:r w:rsidR="004117AF" w:rsidRPr="00290164">
        <w:tab/>
      </w:r>
      <w:r w:rsidRPr="00290164">
        <w:t>Despite subregulation (1), a minor act of misconduct may become serious act of misconduct</w:t>
      </w:r>
      <w:r w:rsidR="004117AF" w:rsidRPr="00290164">
        <w:t xml:space="preserve"> </w:t>
      </w:r>
      <w:r w:rsidRPr="00290164">
        <w:t>if it is repeated after a verbal warning or written warning if the circumstances are so serious</w:t>
      </w:r>
      <w:r w:rsidR="004117AF" w:rsidRPr="00290164">
        <w:t xml:space="preserve"> </w:t>
      </w:r>
      <w:r w:rsidRPr="00290164">
        <w:t>to warrant a serious penalty that is dealt with in terms of section 26 of the Act.</w:t>
      </w:r>
    </w:p>
    <w:p w14:paraId="23AD6B63" w14:textId="47E87240" w:rsidR="004117AF" w:rsidRDefault="004117AF" w:rsidP="004117AF">
      <w:pPr>
        <w:pStyle w:val="REG-P1"/>
      </w:pPr>
    </w:p>
    <w:p w14:paraId="33D5F7E7" w14:textId="7A8D8870" w:rsidR="00A5531A" w:rsidRDefault="00A5531A" w:rsidP="00A5531A">
      <w:pPr>
        <w:pStyle w:val="REG-Amend"/>
      </w:pPr>
      <w:r>
        <w:t>[The word “a” appears to have been omitted before the phrase “</w:t>
      </w:r>
      <w:r w:rsidRPr="00290164">
        <w:t>serious act of misconduct</w:t>
      </w:r>
      <w:r w:rsidR="003042BD">
        <w:t xml:space="preserve">”, </w:t>
      </w:r>
      <w:r w:rsidR="003042BD">
        <w:br/>
        <w:t>and the word “as” appears to have been omitted before the phrase “to warrant”</w:t>
      </w:r>
      <w:r>
        <w:t>.]</w:t>
      </w:r>
    </w:p>
    <w:p w14:paraId="3B73D3C0" w14:textId="77777777" w:rsidR="00A5531A" w:rsidRPr="00290164" w:rsidRDefault="00A5531A" w:rsidP="004117AF">
      <w:pPr>
        <w:pStyle w:val="REG-P1"/>
      </w:pPr>
    </w:p>
    <w:p w14:paraId="4EFD8B35" w14:textId="77777777" w:rsidR="006A6BF1" w:rsidRPr="00290164" w:rsidRDefault="006A6BF1" w:rsidP="004117AF">
      <w:pPr>
        <w:pStyle w:val="REG-P1"/>
      </w:pPr>
      <w:r w:rsidRPr="00290164">
        <w:t xml:space="preserve">(3) </w:t>
      </w:r>
      <w:r w:rsidR="004117AF" w:rsidRPr="00290164">
        <w:tab/>
      </w:r>
      <w:r w:rsidRPr="00290164">
        <w:t>Where an alleged misconduct is classified under Schedule 3 as serious act of misconduct</w:t>
      </w:r>
      <w:r w:rsidR="004117AF" w:rsidRPr="00290164">
        <w:t xml:space="preserve"> </w:t>
      </w:r>
      <w:r w:rsidRPr="00290164">
        <w:t>that warrants a serious penalty than in the case of a minor act of misconduct, such alleged</w:t>
      </w:r>
      <w:r w:rsidR="004117AF" w:rsidRPr="00290164">
        <w:t xml:space="preserve"> </w:t>
      </w:r>
      <w:r w:rsidRPr="00290164">
        <w:t>misconduct is dealt with in t</w:t>
      </w:r>
      <w:r w:rsidR="004117AF" w:rsidRPr="00290164">
        <w:t>erms of section 26 of the Act.</w:t>
      </w:r>
    </w:p>
    <w:p w14:paraId="6FD24CB6" w14:textId="77777777" w:rsidR="006A6BF1" w:rsidRPr="00290164" w:rsidRDefault="006A6BF1" w:rsidP="006A6BF1">
      <w:pPr>
        <w:pStyle w:val="REG-P0"/>
      </w:pPr>
    </w:p>
    <w:p w14:paraId="01F7E3FF" w14:textId="41BDF4FD" w:rsidR="009A37EF" w:rsidRDefault="004117AF" w:rsidP="009A37EF">
      <w:pPr>
        <w:pStyle w:val="REG-Amend"/>
      </w:pPr>
      <w:r w:rsidRPr="00290164">
        <w:t>[</w:t>
      </w:r>
      <w:r w:rsidR="009A37EF">
        <w:t>R</w:t>
      </w:r>
      <w:r w:rsidRPr="00290164">
        <w:t xml:space="preserve">egulation 18H </w:t>
      </w:r>
      <w:r w:rsidR="009A37EF">
        <w:t xml:space="preserve">is </w:t>
      </w:r>
      <w:r w:rsidRPr="00290164">
        <w:t>inserted by GN 200/2015</w:t>
      </w:r>
      <w:r w:rsidR="009A37EF">
        <w:t xml:space="preserve">. The word “a” appears </w:t>
      </w:r>
      <w:r w:rsidR="009A37EF">
        <w:br/>
        <w:t>to have been omitted before the phrase “</w:t>
      </w:r>
      <w:r w:rsidR="009A37EF" w:rsidRPr="00290164">
        <w:t>serious act of misconduct</w:t>
      </w:r>
      <w:r w:rsidR="009A37EF">
        <w:t>”.]</w:t>
      </w:r>
    </w:p>
    <w:p w14:paraId="362CEBF7" w14:textId="77777777" w:rsidR="004117AF" w:rsidRPr="00290164" w:rsidRDefault="004117AF" w:rsidP="006A6BF1">
      <w:pPr>
        <w:pStyle w:val="REG-P0"/>
      </w:pPr>
    </w:p>
    <w:p w14:paraId="7465451C" w14:textId="7607FAB0" w:rsidR="00C31E34" w:rsidRPr="00290164" w:rsidRDefault="00F06543" w:rsidP="004565A1">
      <w:pPr>
        <w:pStyle w:val="REG-P0"/>
        <w:jc w:val="center"/>
        <w:rPr>
          <w:b/>
        </w:rPr>
      </w:pPr>
      <w:r w:rsidRPr="00290164">
        <w:rPr>
          <w:b/>
        </w:rPr>
        <w:t>PART VI</w:t>
      </w:r>
    </w:p>
    <w:p w14:paraId="6C192FF7" w14:textId="77777777" w:rsidR="00F06543" w:rsidRPr="00290164" w:rsidRDefault="00F06543" w:rsidP="004565A1">
      <w:pPr>
        <w:pStyle w:val="REG-P0"/>
        <w:jc w:val="center"/>
        <w:rPr>
          <w:b/>
        </w:rPr>
      </w:pPr>
      <w:r w:rsidRPr="00290164">
        <w:rPr>
          <w:b/>
        </w:rPr>
        <w:t>COMPLAINTS AND GRIEVANCES</w:t>
      </w:r>
    </w:p>
    <w:p w14:paraId="1D520D0B" w14:textId="77777777" w:rsidR="00F06543" w:rsidRPr="00290164" w:rsidRDefault="00F06543" w:rsidP="00C31E34">
      <w:pPr>
        <w:pStyle w:val="REG-P0"/>
        <w:rPr>
          <w:szCs w:val="19"/>
        </w:rPr>
      </w:pPr>
    </w:p>
    <w:p w14:paraId="6FCB31A4" w14:textId="77777777" w:rsidR="00F06543" w:rsidRPr="00290164" w:rsidRDefault="00F06543" w:rsidP="00C31E34">
      <w:pPr>
        <w:pStyle w:val="REG-P0"/>
        <w:jc w:val="center"/>
        <w:rPr>
          <w:i/>
          <w:szCs w:val="23"/>
        </w:rPr>
      </w:pPr>
      <w:r w:rsidRPr="00290164">
        <w:rPr>
          <w:i/>
        </w:rPr>
        <w:t>Complaints and grievances of magistrates</w:t>
      </w:r>
    </w:p>
    <w:p w14:paraId="613C47D4" w14:textId="77777777" w:rsidR="00F06543" w:rsidRPr="00290164" w:rsidRDefault="00F06543" w:rsidP="00C31E34">
      <w:pPr>
        <w:pStyle w:val="REG-P0"/>
        <w:rPr>
          <w:szCs w:val="19"/>
        </w:rPr>
      </w:pPr>
    </w:p>
    <w:p w14:paraId="609C758B" w14:textId="77777777" w:rsidR="00F06543" w:rsidRPr="00290164" w:rsidRDefault="00F06543" w:rsidP="00C31E34">
      <w:pPr>
        <w:pStyle w:val="REG-P0"/>
        <w:rPr>
          <w:b/>
        </w:rPr>
      </w:pPr>
      <w:r w:rsidRPr="00290164">
        <w:rPr>
          <w:b/>
        </w:rPr>
        <w:t>Procedure regarding investigation of complaints and grievances</w:t>
      </w:r>
    </w:p>
    <w:p w14:paraId="6D56340E" w14:textId="77777777" w:rsidR="00F06543" w:rsidRPr="00290164" w:rsidRDefault="00F06543" w:rsidP="00C31E34">
      <w:pPr>
        <w:pStyle w:val="REG-P0"/>
      </w:pPr>
    </w:p>
    <w:p w14:paraId="1F17DFC5" w14:textId="77777777" w:rsidR="00F06543" w:rsidRPr="00290164" w:rsidRDefault="00F06543" w:rsidP="00C31E34">
      <w:pPr>
        <w:pStyle w:val="REG-P1"/>
        <w:rPr>
          <w:szCs w:val="21"/>
        </w:rPr>
      </w:pPr>
      <w:r w:rsidRPr="00290164">
        <w:rPr>
          <w:b/>
          <w:szCs w:val="21"/>
        </w:rPr>
        <w:t>19.</w:t>
      </w:r>
      <w:r w:rsidRPr="00290164">
        <w:rPr>
          <w:szCs w:val="21"/>
        </w:rPr>
        <w:tab/>
      </w:r>
      <w:r w:rsidRPr="00290164">
        <w:t xml:space="preserve">(1) </w:t>
      </w:r>
      <w:r w:rsidR="00C31E34" w:rsidRPr="00290164">
        <w:tab/>
      </w:r>
      <w:r w:rsidRPr="00290164">
        <w:t>If a magistrate is dissatisfied or discontented with an official act or omission, he or she may submit his or her complaint or grievance in writing to his or her head of office, giving full particulars of the complaint or grievance.</w:t>
      </w:r>
    </w:p>
    <w:p w14:paraId="71F04495" w14:textId="77777777" w:rsidR="00F06543" w:rsidRPr="00290164" w:rsidRDefault="00F06543" w:rsidP="00C31E34">
      <w:pPr>
        <w:pStyle w:val="REG-P0"/>
        <w:rPr>
          <w:szCs w:val="21"/>
        </w:rPr>
      </w:pPr>
    </w:p>
    <w:p w14:paraId="2983F4ED" w14:textId="77777777" w:rsidR="00F06543" w:rsidRPr="00290164" w:rsidRDefault="00F06543" w:rsidP="00C31E34">
      <w:pPr>
        <w:pStyle w:val="REG-P1"/>
        <w:rPr>
          <w:szCs w:val="21"/>
        </w:rPr>
      </w:pPr>
      <w:r w:rsidRPr="00290164">
        <w:rPr>
          <w:szCs w:val="21"/>
        </w:rPr>
        <w:t>(2)</w:t>
      </w:r>
      <w:r w:rsidRPr="00290164">
        <w:rPr>
          <w:szCs w:val="21"/>
        </w:rPr>
        <w:tab/>
      </w:r>
      <w:r w:rsidRPr="00290164">
        <w:t>O</w:t>
      </w:r>
      <w:r w:rsidR="00C31E34" w:rsidRPr="00290164">
        <w:t>n</w:t>
      </w:r>
      <w:r w:rsidRPr="00290164">
        <w:t xml:space="preserve"> receipt of</w:t>
      </w:r>
      <w:r w:rsidR="00C31E34" w:rsidRPr="00290164">
        <w:t xml:space="preserve"> </w:t>
      </w:r>
      <w:r w:rsidRPr="00290164">
        <w:t>a complaint or grievance under</w:t>
      </w:r>
      <w:r w:rsidR="00C31E34" w:rsidRPr="00290164">
        <w:t xml:space="preserve"> </w:t>
      </w:r>
      <w:r w:rsidRPr="00290164">
        <w:t>subregulation (1), the head of office must investigate the complaint or grievance and inform the magistrate concerned in writing of the result of the investigation.</w:t>
      </w:r>
      <w:r w:rsidRPr="00290164">
        <w:tab/>
      </w:r>
    </w:p>
    <w:p w14:paraId="4657F80C" w14:textId="77777777" w:rsidR="00F06543" w:rsidRPr="00290164" w:rsidRDefault="00F06543" w:rsidP="00C31E34">
      <w:pPr>
        <w:pStyle w:val="REG-P1"/>
        <w:rPr>
          <w:szCs w:val="20"/>
        </w:rPr>
      </w:pPr>
    </w:p>
    <w:p w14:paraId="37D3B6EE" w14:textId="77777777" w:rsidR="00F06543" w:rsidRPr="00290164" w:rsidRDefault="00F06543" w:rsidP="00C31E34">
      <w:pPr>
        <w:pStyle w:val="REG-Pa"/>
        <w:rPr>
          <w:szCs w:val="23"/>
        </w:rPr>
      </w:pPr>
      <w:r w:rsidRPr="00290164">
        <w:rPr>
          <w:szCs w:val="21"/>
        </w:rPr>
        <w:t>(3)</w:t>
      </w:r>
      <w:r w:rsidRPr="00290164">
        <w:rPr>
          <w:szCs w:val="21"/>
        </w:rPr>
        <w:tab/>
      </w:r>
      <w:r w:rsidR="00C31E34" w:rsidRPr="00290164">
        <w:t xml:space="preserve">(a) </w:t>
      </w:r>
      <w:r w:rsidR="00C31E34" w:rsidRPr="00290164">
        <w:tab/>
      </w:r>
      <w:r w:rsidRPr="00290164">
        <w:t>If -</w:t>
      </w:r>
    </w:p>
    <w:p w14:paraId="501DA8BE" w14:textId="77777777" w:rsidR="00F06543" w:rsidRPr="00290164" w:rsidRDefault="00F06543" w:rsidP="00C31E34">
      <w:pPr>
        <w:pStyle w:val="REG-Pa"/>
        <w:rPr>
          <w:szCs w:val="20"/>
        </w:rPr>
      </w:pPr>
    </w:p>
    <w:p w14:paraId="1CDF6A86" w14:textId="77777777" w:rsidR="00F06543" w:rsidRPr="00290164" w:rsidRDefault="00F06543" w:rsidP="00C31E34">
      <w:pPr>
        <w:pStyle w:val="REG-Pi"/>
        <w:rPr>
          <w:szCs w:val="21"/>
        </w:rPr>
      </w:pPr>
      <w:r w:rsidRPr="00290164">
        <w:rPr>
          <w:szCs w:val="21"/>
        </w:rPr>
        <w:t>(i)</w:t>
      </w:r>
      <w:r w:rsidRPr="00290164">
        <w:rPr>
          <w:szCs w:val="21"/>
        </w:rPr>
        <w:tab/>
      </w:r>
      <w:r w:rsidRPr="00290164">
        <w:t>a head of office fails to carry out an investigation in terms of subregulation (2) within 10</w:t>
      </w:r>
      <w:r w:rsidR="00C31E34" w:rsidRPr="00290164">
        <w:t xml:space="preserve"> </w:t>
      </w:r>
      <w:r w:rsidRPr="00290164">
        <w:t>working days of receipt of a complaint or grievance, the magistrate concerned may, within 10 work</w:t>
      </w:r>
      <w:r w:rsidR="00C31E34" w:rsidRPr="00290164">
        <w:t>i</w:t>
      </w:r>
      <w:r w:rsidRPr="00290164">
        <w:t xml:space="preserve">ng days after expiry of the aforesaid period, submit his or her complaint or grievance in writing to the Commission; </w:t>
      </w:r>
      <w:r w:rsidR="00C31E34" w:rsidRPr="00290164">
        <w:t>or</w:t>
      </w:r>
    </w:p>
    <w:p w14:paraId="420666EE" w14:textId="77777777" w:rsidR="00F06543" w:rsidRPr="00290164" w:rsidRDefault="00F06543" w:rsidP="00C31E34">
      <w:pPr>
        <w:pStyle w:val="REG-Pi"/>
        <w:rPr>
          <w:szCs w:val="21"/>
        </w:rPr>
      </w:pPr>
    </w:p>
    <w:p w14:paraId="0AA7808C" w14:textId="77777777" w:rsidR="00F06543" w:rsidRPr="00290164" w:rsidRDefault="00F06543" w:rsidP="00C31E34">
      <w:pPr>
        <w:pStyle w:val="REG-Pi"/>
        <w:rPr>
          <w:szCs w:val="21"/>
        </w:rPr>
      </w:pPr>
      <w:r w:rsidRPr="00290164">
        <w:rPr>
          <w:szCs w:val="21"/>
        </w:rPr>
        <w:t>(ii)</w:t>
      </w:r>
      <w:r w:rsidRPr="00290164">
        <w:rPr>
          <w:szCs w:val="21"/>
        </w:rPr>
        <w:tab/>
      </w:r>
      <w:r w:rsidRPr="00290164">
        <w:t xml:space="preserve">a magistrate is dissatisfied with the outcome of the investigation by his or her head of office, the magistrate may, within </w:t>
      </w:r>
      <w:r w:rsidR="00C31E34" w:rsidRPr="00290164">
        <w:t>10</w:t>
      </w:r>
      <w:r w:rsidRPr="00290164">
        <w:t xml:space="preserve"> working days of</w:t>
      </w:r>
      <w:r w:rsidR="00C31E34" w:rsidRPr="00290164">
        <w:t xml:space="preserve"> </w:t>
      </w:r>
      <w:r w:rsidRPr="00290164">
        <w:t>receipt of the result of the investigation,</w:t>
      </w:r>
      <w:r w:rsidR="00C31E34" w:rsidRPr="00290164">
        <w:t xml:space="preserve"> </w:t>
      </w:r>
      <w:r w:rsidRPr="00290164">
        <w:t>submit his or her complaint or grievance in writing to the Commission, together with a copy of the reply of his or her head of office.</w:t>
      </w:r>
    </w:p>
    <w:p w14:paraId="56FB244B" w14:textId="77777777" w:rsidR="00F06543" w:rsidRPr="00290164" w:rsidRDefault="00F06543" w:rsidP="00C31E34">
      <w:pPr>
        <w:pStyle w:val="REG-Pa"/>
        <w:rPr>
          <w:szCs w:val="20"/>
        </w:rPr>
      </w:pPr>
    </w:p>
    <w:p w14:paraId="7BAC3C3E" w14:textId="77777777" w:rsidR="00F06543" w:rsidRPr="00290164" w:rsidRDefault="00F06543" w:rsidP="00C31E34">
      <w:pPr>
        <w:pStyle w:val="REG-Pa"/>
        <w:rPr>
          <w:szCs w:val="21"/>
        </w:rPr>
      </w:pPr>
      <w:r w:rsidRPr="00290164">
        <w:rPr>
          <w:szCs w:val="21"/>
        </w:rPr>
        <w:t>(b)</w:t>
      </w:r>
      <w:r w:rsidRPr="00290164">
        <w:rPr>
          <w:szCs w:val="21"/>
        </w:rPr>
        <w:tab/>
      </w:r>
      <w:r w:rsidRPr="00290164">
        <w:t>On</w:t>
      </w:r>
      <w:r w:rsidR="00C31E34" w:rsidRPr="00290164">
        <w:t xml:space="preserve"> </w:t>
      </w:r>
      <w:r w:rsidRPr="00290164">
        <w:t>receipt of</w:t>
      </w:r>
      <w:r w:rsidR="00D7039E" w:rsidRPr="00290164">
        <w:t xml:space="preserve"> </w:t>
      </w:r>
      <w:r w:rsidRPr="00290164">
        <w:t>a complaint or grievance under</w:t>
      </w:r>
      <w:r w:rsidR="00C31E34" w:rsidRPr="00290164">
        <w:t xml:space="preserve"> </w:t>
      </w:r>
      <w:r w:rsidRPr="00290164">
        <w:t>paragraph (a), the Commission must deal therewith in such manner as it may consider appropriate, and may designate a magistrate or any other person to investigate</w:t>
      </w:r>
      <w:r w:rsidR="00C31E34" w:rsidRPr="00290164">
        <w:t xml:space="preserve"> that </w:t>
      </w:r>
      <w:r w:rsidRPr="00290164">
        <w:t xml:space="preserve">complaint or </w:t>
      </w:r>
      <w:r w:rsidR="00C31E34" w:rsidRPr="00290164">
        <w:t>grievance</w:t>
      </w:r>
      <w:r w:rsidRPr="00290164">
        <w:t>.</w:t>
      </w:r>
    </w:p>
    <w:p w14:paraId="198FFF0D" w14:textId="77777777" w:rsidR="00F06543" w:rsidRPr="00290164" w:rsidRDefault="00F06543" w:rsidP="00C31E34">
      <w:pPr>
        <w:pStyle w:val="REG-Pa"/>
        <w:rPr>
          <w:szCs w:val="19"/>
        </w:rPr>
      </w:pPr>
    </w:p>
    <w:p w14:paraId="4438582F" w14:textId="77777777" w:rsidR="00F06543" w:rsidRPr="00290164" w:rsidRDefault="00F06543" w:rsidP="00C31E34">
      <w:pPr>
        <w:pStyle w:val="REG-Pa"/>
        <w:rPr>
          <w:szCs w:val="21"/>
        </w:rPr>
      </w:pPr>
      <w:r w:rsidRPr="00290164">
        <w:rPr>
          <w:szCs w:val="21"/>
        </w:rPr>
        <w:t>(c)</w:t>
      </w:r>
      <w:r w:rsidRPr="00290164">
        <w:rPr>
          <w:szCs w:val="21"/>
        </w:rPr>
        <w:tab/>
      </w:r>
      <w:r w:rsidR="00C31E34" w:rsidRPr="00290164">
        <w:rPr>
          <w:spacing w:val="-2"/>
        </w:rPr>
        <w:t>Aft</w:t>
      </w:r>
      <w:r w:rsidRPr="00290164">
        <w:rPr>
          <w:spacing w:val="-2"/>
        </w:rPr>
        <w:t>er the conclusion of an investigation under paragraph (b), the magistrate or other</w:t>
      </w:r>
      <w:r w:rsidRPr="00290164">
        <w:t xml:space="preserve"> person who conducted the investigation must submit his or her </w:t>
      </w:r>
      <w:r w:rsidR="00C31E34" w:rsidRPr="00290164">
        <w:t>recommendat</w:t>
      </w:r>
      <w:r w:rsidRPr="00290164">
        <w:t>ion and all documents relating to the investigation to the Commission.</w:t>
      </w:r>
    </w:p>
    <w:p w14:paraId="409BE156" w14:textId="77777777" w:rsidR="00F06543" w:rsidRPr="00290164" w:rsidRDefault="00F06543" w:rsidP="00C31E34">
      <w:pPr>
        <w:pStyle w:val="REG-Pa"/>
        <w:rPr>
          <w:szCs w:val="20"/>
        </w:rPr>
      </w:pPr>
    </w:p>
    <w:p w14:paraId="3720670D" w14:textId="77777777" w:rsidR="00F06543" w:rsidRPr="00290164" w:rsidRDefault="00F06543" w:rsidP="00C31E34">
      <w:pPr>
        <w:pStyle w:val="REG-Pa"/>
        <w:rPr>
          <w:szCs w:val="21"/>
        </w:rPr>
      </w:pPr>
      <w:r w:rsidRPr="00290164">
        <w:rPr>
          <w:szCs w:val="21"/>
        </w:rPr>
        <w:t>(d)</w:t>
      </w:r>
      <w:r w:rsidRPr="00290164">
        <w:rPr>
          <w:szCs w:val="21"/>
        </w:rPr>
        <w:tab/>
      </w:r>
      <w:r w:rsidRPr="00290164">
        <w:t>T</w:t>
      </w:r>
      <w:r w:rsidR="00C31E34" w:rsidRPr="00290164">
        <w:t>he</w:t>
      </w:r>
      <w:r w:rsidRPr="00290164">
        <w:t xml:space="preserve"> Co</w:t>
      </w:r>
      <w:r w:rsidR="00C31E34" w:rsidRPr="00290164">
        <w:t>m</w:t>
      </w:r>
      <w:r w:rsidRPr="00290164">
        <w:t>mission may, after receipt of a recommendation in terms of paragraph (c), cause such further investigation to be carried out as it may consider necessary.</w:t>
      </w:r>
    </w:p>
    <w:p w14:paraId="711E2A26" w14:textId="77777777" w:rsidR="00F06543" w:rsidRPr="00290164" w:rsidRDefault="00F06543" w:rsidP="00C31E34">
      <w:pPr>
        <w:pStyle w:val="REG-P0"/>
        <w:rPr>
          <w:szCs w:val="20"/>
        </w:rPr>
      </w:pPr>
    </w:p>
    <w:p w14:paraId="2D43D823" w14:textId="77777777" w:rsidR="00F06543" w:rsidRPr="00290164" w:rsidRDefault="00F06543" w:rsidP="00C31E34">
      <w:pPr>
        <w:pStyle w:val="REG-P0"/>
        <w:rPr>
          <w:b/>
        </w:rPr>
      </w:pPr>
      <w:r w:rsidRPr="00290164">
        <w:rPr>
          <w:b/>
        </w:rPr>
        <w:t>Decision of Commission regarding complaints and grievances</w:t>
      </w:r>
    </w:p>
    <w:p w14:paraId="1EC77296" w14:textId="77777777" w:rsidR="00F06543" w:rsidRPr="00290164" w:rsidRDefault="00F06543" w:rsidP="00C31E34">
      <w:pPr>
        <w:pStyle w:val="REG-P0"/>
      </w:pPr>
    </w:p>
    <w:p w14:paraId="64839CFC" w14:textId="77777777" w:rsidR="00F06543" w:rsidRPr="00290164" w:rsidRDefault="00F06543" w:rsidP="00C31E34">
      <w:pPr>
        <w:pStyle w:val="REG-P1"/>
        <w:rPr>
          <w:szCs w:val="21"/>
        </w:rPr>
      </w:pPr>
      <w:r w:rsidRPr="00290164">
        <w:rPr>
          <w:b/>
          <w:szCs w:val="21"/>
        </w:rPr>
        <w:t>20.</w:t>
      </w:r>
      <w:r w:rsidRPr="00290164">
        <w:rPr>
          <w:szCs w:val="21"/>
        </w:rPr>
        <w:tab/>
      </w:r>
      <w:r w:rsidRPr="00290164">
        <w:t xml:space="preserve">After completion of an </w:t>
      </w:r>
      <w:r w:rsidR="00C31E34" w:rsidRPr="00290164">
        <w:t>investigation</w:t>
      </w:r>
      <w:r w:rsidRPr="00290164">
        <w:t xml:space="preserve"> under</w:t>
      </w:r>
      <w:r w:rsidR="00C31E34" w:rsidRPr="00290164">
        <w:t xml:space="preserve"> </w:t>
      </w:r>
      <w:r w:rsidRPr="00290164">
        <w:t>regulation 19(3) into a</w:t>
      </w:r>
      <w:r w:rsidR="00C31E34" w:rsidRPr="00290164">
        <w:t xml:space="preserve"> </w:t>
      </w:r>
      <w:r w:rsidRPr="00290164">
        <w:t>complaint or grievance, the Commission must -</w:t>
      </w:r>
    </w:p>
    <w:p w14:paraId="282A6E1A" w14:textId="77777777" w:rsidR="00F06543" w:rsidRPr="00290164" w:rsidRDefault="00F06543" w:rsidP="00C31E34">
      <w:pPr>
        <w:pStyle w:val="REG-P0"/>
      </w:pPr>
    </w:p>
    <w:p w14:paraId="7ECEAD43" w14:textId="77047011" w:rsidR="00F06543" w:rsidRPr="00290164" w:rsidRDefault="00F06543" w:rsidP="00C31E34">
      <w:pPr>
        <w:pStyle w:val="REG-Pa"/>
        <w:rPr>
          <w:szCs w:val="21"/>
        </w:rPr>
      </w:pPr>
      <w:r w:rsidRPr="00290164">
        <w:rPr>
          <w:szCs w:val="21"/>
        </w:rPr>
        <w:lastRenderedPageBreak/>
        <w:t>(a)</w:t>
      </w:r>
      <w:r w:rsidRPr="00290164">
        <w:rPr>
          <w:szCs w:val="21"/>
        </w:rPr>
        <w:tab/>
      </w:r>
      <w:r w:rsidRPr="00290164">
        <w:t>take such steps with regard to the complaint or grievance as it may consider necessary to redress the wrong or otherwise to satisfy the magistrate concerned; and</w:t>
      </w:r>
      <w:r w:rsidRPr="00290164">
        <w:tab/>
      </w:r>
    </w:p>
    <w:p w14:paraId="59D9F107" w14:textId="77777777" w:rsidR="00F06543" w:rsidRPr="00290164" w:rsidRDefault="00F06543" w:rsidP="00C31E34">
      <w:pPr>
        <w:pStyle w:val="REG-Pa"/>
      </w:pPr>
    </w:p>
    <w:p w14:paraId="190085F8" w14:textId="77777777" w:rsidR="00F06543" w:rsidRPr="00290164" w:rsidRDefault="00F06543" w:rsidP="00C31E34">
      <w:pPr>
        <w:pStyle w:val="REG-Pa"/>
        <w:rPr>
          <w:szCs w:val="21"/>
        </w:rPr>
      </w:pPr>
      <w:r w:rsidRPr="00290164">
        <w:rPr>
          <w:szCs w:val="21"/>
        </w:rPr>
        <w:t>(b)</w:t>
      </w:r>
      <w:r w:rsidRPr="00290164">
        <w:rPr>
          <w:szCs w:val="21"/>
        </w:rPr>
        <w:tab/>
      </w:r>
      <w:r w:rsidRPr="00290164">
        <w:t>inform the magistrate concerned in writing of the steps so taken.</w:t>
      </w:r>
    </w:p>
    <w:p w14:paraId="44202833" w14:textId="77777777" w:rsidR="00F06543" w:rsidRPr="00290164" w:rsidRDefault="00F06543" w:rsidP="00F06543">
      <w:pPr>
        <w:pStyle w:val="REG-P0"/>
        <w:rPr>
          <w:sz w:val="20"/>
          <w:szCs w:val="20"/>
        </w:rPr>
      </w:pPr>
    </w:p>
    <w:p w14:paraId="20B313B5" w14:textId="77777777" w:rsidR="00F06543" w:rsidRPr="00290164" w:rsidRDefault="00F06543" w:rsidP="00680809">
      <w:pPr>
        <w:pStyle w:val="REG-P0"/>
        <w:jc w:val="center"/>
        <w:rPr>
          <w:i/>
          <w:szCs w:val="20"/>
        </w:rPr>
      </w:pPr>
      <w:r w:rsidRPr="00290164">
        <w:rPr>
          <w:i/>
        </w:rPr>
        <w:t>Complaints</w:t>
      </w:r>
      <w:r w:rsidR="00680809" w:rsidRPr="00290164">
        <w:rPr>
          <w:i/>
        </w:rPr>
        <w:t xml:space="preserve"> </w:t>
      </w:r>
      <w:r w:rsidRPr="00290164">
        <w:rPr>
          <w:i/>
        </w:rPr>
        <w:t>from members of the public</w:t>
      </w:r>
    </w:p>
    <w:p w14:paraId="1107BECE" w14:textId="77777777" w:rsidR="00F06543" w:rsidRPr="00290164" w:rsidRDefault="00F06543" w:rsidP="00F06543">
      <w:pPr>
        <w:pStyle w:val="REG-P0"/>
        <w:rPr>
          <w:i/>
          <w:sz w:val="19"/>
          <w:szCs w:val="19"/>
        </w:rPr>
      </w:pPr>
    </w:p>
    <w:p w14:paraId="712F9337" w14:textId="77777777" w:rsidR="00F06543" w:rsidRPr="00290164" w:rsidRDefault="00F06543" w:rsidP="00680809">
      <w:pPr>
        <w:pStyle w:val="REG-P0"/>
        <w:rPr>
          <w:b/>
        </w:rPr>
      </w:pPr>
      <w:r w:rsidRPr="00290164">
        <w:rPr>
          <w:b/>
        </w:rPr>
        <w:t xml:space="preserve">Procedure regarding investigation of complaints </w:t>
      </w:r>
    </w:p>
    <w:p w14:paraId="492F8F87" w14:textId="77777777" w:rsidR="00F06543" w:rsidRPr="00290164" w:rsidRDefault="00F06543" w:rsidP="00680809">
      <w:pPr>
        <w:pStyle w:val="REG-P0"/>
        <w:rPr>
          <w:szCs w:val="21"/>
        </w:rPr>
      </w:pPr>
    </w:p>
    <w:p w14:paraId="40A21345" w14:textId="77777777" w:rsidR="00F06543" w:rsidRPr="00290164" w:rsidRDefault="00F06543" w:rsidP="00680809">
      <w:pPr>
        <w:pStyle w:val="REG-P1"/>
        <w:rPr>
          <w:szCs w:val="19"/>
        </w:rPr>
      </w:pPr>
      <w:r w:rsidRPr="00290164">
        <w:rPr>
          <w:b/>
          <w:szCs w:val="19"/>
        </w:rPr>
        <w:t>21.</w:t>
      </w:r>
      <w:r w:rsidRPr="00290164">
        <w:rPr>
          <w:szCs w:val="19"/>
        </w:rPr>
        <w:tab/>
      </w:r>
      <w:r w:rsidRPr="00290164">
        <w:t xml:space="preserve">(1) </w:t>
      </w:r>
      <w:r w:rsidR="00680809" w:rsidRPr="00290164">
        <w:tab/>
      </w:r>
      <w:r w:rsidRPr="00290164">
        <w:t>A member of the public (hereinafter referred to as the complainant) may, by written declaration under oath or affirmation, lodge a complaint with the Commission on the alleged improper conduct of a magistrate or alleged maladministration of justice in a lower court.</w:t>
      </w:r>
    </w:p>
    <w:p w14:paraId="24CA271E" w14:textId="77777777" w:rsidR="00F06543" w:rsidRPr="00290164" w:rsidRDefault="00F06543" w:rsidP="00680809">
      <w:pPr>
        <w:pStyle w:val="REG-P1"/>
        <w:rPr>
          <w:szCs w:val="19"/>
        </w:rPr>
      </w:pPr>
    </w:p>
    <w:p w14:paraId="7A4B76B2" w14:textId="77777777" w:rsidR="00F06543" w:rsidRPr="00290164" w:rsidRDefault="00F06543" w:rsidP="00680809">
      <w:pPr>
        <w:pStyle w:val="REG-P1"/>
        <w:rPr>
          <w:szCs w:val="20"/>
        </w:rPr>
      </w:pPr>
      <w:r w:rsidRPr="00290164">
        <w:rPr>
          <w:szCs w:val="20"/>
        </w:rPr>
        <w:t>(2)</w:t>
      </w:r>
      <w:r w:rsidRPr="00290164">
        <w:rPr>
          <w:szCs w:val="20"/>
        </w:rPr>
        <w:tab/>
      </w:r>
      <w:r w:rsidRPr="00290164">
        <w:t>A declaration referred to in subregulation (1) must at least contain the</w:t>
      </w:r>
      <w:r w:rsidR="00680809" w:rsidRPr="00290164">
        <w:rPr>
          <w:szCs w:val="20"/>
        </w:rPr>
        <w:t xml:space="preserve"> </w:t>
      </w:r>
      <w:r w:rsidRPr="00290164">
        <w:t>following particulars:</w:t>
      </w:r>
    </w:p>
    <w:p w14:paraId="3C1591D6" w14:textId="77777777" w:rsidR="00F06543" w:rsidRPr="00290164" w:rsidRDefault="00F06543" w:rsidP="00F06543">
      <w:pPr>
        <w:pStyle w:val="REG-P0"/>
      </w:pPr>
    </w:p>
    <w:p w14:paraId="22888C4C" w14:textId="77777777" w:rsidR="00F06543" w:rsidRPr="00290164" w:rsidRDefault="00F06543" w:rsidP="00680809">
      <w:pPr>
        <w:pStyle w:val="REG-Pa"/>
        <w:rPr>
          <w:szCs w:val="21"/>
        </w:rPr>
      </w:pPr>
      <w:r w:rsidRPr="00290164">
        <w:rPr>
          <w:szCs w:val="21"/>
        </w:rPr>
        <w:t>(a)</w:t>
      </w:r>
      <w:r w:rsidRPr="00290164">
        <w:rPr>
          <w:szCs w:val="21"/>
        </w:rPr>
        <w:tab/>
      </w:r>
      <w:r w:rsidRPr="00290164">
        <w:t>The date and time of the incident to which the complaint relates;</w:t>
      </w:r>
    </w:p>
    <w:p w14:paraId="6B7AF302" w14:textId="77777777" w:rsidR="00F06543" w:rsidRPr="00290164" w:rsidRDefault="00F06543" w:rsidP="00680809">
      <w:pPr>
        <w:pStyle w:val="REG-Pa"/>
        <w:rPr>
          <w:szCs w:val="18"/>
        </w:rPr>
      </w:pPr>
    </w:p>
    <w:p w14:paraId="66C984CB" w14:textId="77777777" w:rsidR="00F06543" w:rsidRPr="00290164" w:rsidRDefault="00F06543" w:rsidP="00680809">
      <w:pPr>
        <w:pStyle w:val="REG-Pa"/>
        <w:rPr>
          <w:szCs w:val="21"/>
        </w:rPr>
      </w:pPr>
      <w:r w:rsidRPr="00290164">
        <w:rPr>
          <w:szCs w:val="21"/>
        </w:rPr>
        <w:t>(b)</w:t>
      </w:r>
      <w:r w:rsidRPr="00290164">
        <w:rPr>
          <w:szCs w:val="21"/>
        </w:rPr>
        <w:tab/>
      </w:r>
      <w:r w:rsidRPr="00290164">
        <w:t>the nature of the matter in question;</w:t>
      </w:r>
    </w:p>
    <w:p w14:paraId="5BF83D55" w14:textId="77777777" w:rsidR="00F06543" w:rsidRPr="00290164" w:rsidRDefault="00F06543" w:rsidP="00680809">
      <w:pPr>
        <w:pStyle w:val="REG-Pa"/>
      </w:pPr>
    </w:p>
    <w:p w14:paraId="5D55BAB2" w14:textId="77777777" w:rsidR="00F06543" w:rsidRPr="00290164" w:rsidRDefault="00F06543" w:rsidP="00680809">
      <w:pPr>
        <w:pStyle w:val="REG-Pa"/>
        <w:rPr>
          <w:szCs w:val="21"/>
        </w:rPr>
      </w:pPr>
      <w:r w:rsidRPr="00290164">
        <w:rPr>
          <w:szCs w:val="21"/>
        </w:rPr>
        <w:t>(c)</w:t>
      </w:r>
      <w:r w:rsidRPr="00290164">
        <w:rPr>
          <w:szCs w:val="21"/>
        </w:rPr>
        <w:tab/>
      </w:r>
      <w:r w:rsidRPr="00290164">
        <w:t>the names of the persons involved and of any witnesses;</w:t>
      </w:r>
    </w:p>
    <w:p w14:paraId="3CE8302E" w14:textId="77777777" w:rsidR="00F06543" w:rsidRPr="00290164" w:rsidRDefault="00F06543" w:rsidP="00680809">
      <w:pPr>
        <w:pStyle w:val="REG-Pa"/>
        <w:rPr>
          <w:szCs w:val="18"/>
        </w:rPr>
      </w:pPr>
    </w:p>
    <w:p w14:paraId="328D35AB" w14:textId="77777777" w:rsidR="00F06543" w:rsidRPr="00290164" w:rsidRDefault="00F06543" w:rsidP="00680809">
      <w:pPr>
        <w:pStyle w:val="REG-Pa"/>
        <w:rPr>
          <w:szCs w:val="21"/>
        </w:rPr>
      </w:pPr>
      <w:r w:rsidRPr="00290164">
        <w:rPr>
          <w:szCs w:val="21"/>
        </w:rPr>
        <w:t>(d)</w:t>
      </w:r>
      <w:r w:rsidRPr="00290164">
        <w:rPr>
          <w:szCs w:val="21"/>
        </w:rPr>
        <w:tab/>
      </w:r>
      <w:r w:rsidRPr="00290164">
        <w:t xml:space="preserve">the grounds on which the complainant is of the opinion that an investigation is </w:t>
      </w:r>
      <w:r w:rsidR="00680809" w:rsidRPr="00290164">
        <w:t>ju</w:t>
      </w:r>
      <w:r w:rsidRPr="00290164">
        <w:t>stified; and</w:t>
      </w:r>
    </w:p>
    <w:p w14:paraId="6E50BC9B" w14:textId="77777777" w:rsidR="00F06543" w:rsidRPr="00290164" w:rsidRDefault="00F06543" w:rsidP="00680809">
      <w:pPr>
        <w:pStyle w:val="REG-Pa"/>
        <w:rPr>
          <w:szCs w:val="20"/>
        </w:rPr>
      </w:pPr>
    </w:p>
    <w:p w14:paraId="2A607E32" w14:textId="77777777" w:rsidR="00F06543" w:rsidRPr="00290164" w:rsidRDefault="00F06543" w:rsidP="00680809">
      <w:pPr>
        <w:pStyle w:val="REG-Pa"/>
        <w:rPr>
          <w:szCs w:val="21"/>
        </w:rPr>
      </w:pPr>
      <w:r w:rsidRPr="00290164">
        <w:rPr>
          <w:szCs w:val="21"/>
        </w:rPr>
        <w:t>(e)</w:t>
      </w:r>
      <w:r w:rsidRPr="00290164">
        <w:rPr>
          <w:szCs w:val="21"/>
        </w:rPr>
        <w:tab/>
      </w:r>
      <w:r w:rsidRPr="00290164">
        <w:t>all other relevant information known to the complainant.</w:t>
      </w:r>
    </w:p>
    <w:p w14:paraId="52D60F9E" w14:textId="77777777" w:rsidR="00F06543" w:rsidRPr="00290164" w:rsidRDefault="00F06543" w:rsidP="00F06543">
      <w:pPr>
        <w:pStyle w:val="REG-P0"/>
        <w:rPr>
          <w:sz w:val="18"/>
          <w:szCs w:val="18"/>
        </w:rPr>
      </w:pPr>
    </w:p>
    <w:p w14:paraId="7921F6DD" w14:textId="77777777" w:rsidR="00F06543" w:rsidRPr="00290164" w:rsidRDefault="00F06543" w:rsidP="00680809">
      <w:pPr>
        <w:pStyle w:val="REG-P1"/>
        <w:rPr>
          <w:szCs w:val="21"/>
        </w:rPr>
      </w:pPr>
      <w:r w:rsidRPr="00290164">
        <w:rPr>
          <w:szCs w:val="21"/>
        </w:rPr>
        <w:t>(3)</w:t>
      </w:r>
      <w:r w:rsidRPr="00290164">
        <w:rPr>
          <w:szCs w:val="21"/>
        </w:rPr>
        <w:tab/>
      </w:r>
      <w:r w:rsidRPr="00290164">
        <w:t>On receipt of a complaint under subregulation (</w:t>
      </w:r>
      <w:r w:rsidR="00680809" w:rsidRPr="00290164">
        <w:t>1</w:t>
      </w:r>
      <w:r w:rsidRPr="00290164">
        <w:t>), the Commission -</w:t>
      </w:r>
    </w:p>
    <w:p w14:paraId="27086DA7" w14:textId="77777777" w:rsidR="00F06543" w:rsidRPr="00290164" w:rsidRDefault="00F06543" w:rsidP="00680809">
      <w:pPr>
        <w:pStyle w:val="REG-P0"/>
        <w:rPr>
          <w:szCs w:val="21"/>
        </w:rPr>
      </w:pPr>
    </w:p>
    <w:p w14:paraId="096372C4" w14:textId="77777777" w:rsidR="00F06543" w:rsidRPr="00290164" w:rsidRDefault="00F06543" w:rsidP="00680809">
      <w:pPr>
        <w:pStyle w:val="REG-Pa"/>
        <w:rPr>
          <w:szCs w:val="21"/>
        </w:rPr>
      </w:pPr>
      <w:r w:rsidRPr="00290164">
        <w:rPr>
          <w:szCs w:val="21"/>
        </w:rPr>
        <w:t>(a)</w:t>
      </w:r>
      <w:r w:rsidRPr="00290164">
        <w:rPr>
          <w:szCs w:val="21"/>
        </w:rPr>
        <w:tab/>
      </w:r>
      <w:r w:rsidRPr="00290164">
        <w:t>must -</w:t>
      </w:r>
    </w:p>
    <w:p w14:paraId="47368D8A" w14:textId="77777777" w:rsidR="00F06543" w:rsidRPr="00290164" w:rsidRDefault="00F06543" w:rsidP="00680809">
      <w:pPr>
        <w:pStyle w:val="REG-Pa"/>
      </w:pPr>
    </w:p>
    <w:p w14:paraId="12E0B3CA" w14:textId="77777777" w:rsidR="00F06543" w:rsidRPr="00290164" w:rsidRDefault="00F06543" w:rsidP="00680809">
      <w:pPr>
        <w:pStyle w:val="REG-Pi"/>
        <w:rPr>
          <w:szCs w:val="21"/>
        </w:rPr>
      </w:pPr>
      <w:r w:rsidRPr="00290164">
        <w:rPr>
          <w:szCs w:val="21"/>
        </w:rPr>
        <w:t>(i)</w:t>
      </w:r>
      <w:r w:rsidRPr="00290164">
        <w:rPr>
          <w:szCs w:val="21"/>
        </w:rPr>
        <w:tab/>
      </w:r>
      <w:r w:rsidRPr="00290164">
        <w:t>acknowledge receipt thereof in writing to the complainant; and</w:t>
      </w:r>
    </w:p>
    <w:p w14:paraId="515DF8E4" w14:textId="77777777" w:rsidR="00F06543" w:rsidRPr="00290164" w:rsidRDefault="00F06543" w:rsidP="00680809">
      <w:pPr>
        <w:pStyle w:val="REG-Pi"/>
        <w:rPr>
          <w:szCs w:val="25"/>
        </w:rPr>
      </w:pPr>
    </w:p>
    <w:p w14:paraId="1D2218A0" w14:textId="77777777" w:rsidR="00F06543" w:rsidRPr="00290164" w:rsidRDefault="00F06543" w:rsidP="00680809">
      <w:pPr>
        <w:pStyle w:val="REG-Pi"/>
        <w:rPr>
          <w:szCs w:val="21"/>
        </w:rPr>
      </w:pPr>
      <w:r w:rsidRPr="00290164">
        <w:rPr>
          <w:szCs w:val="21"/>
        </w:rPr>
        <w:t>(ii)</w:t>
      </w:r>
      <w:r w:rsidRPr="00290164">
        <w:rPr>
          <w:szCs w:val="21"/>
        </w:rPr>
        <w:tab/>
      </w:r>
      <w:r w:rsidRPr="00290164">
        <w:t>deal with the complaint in</w:t>
      </w:r>
      <w:r w:rsidR="00680809" w:rsidRPr="00290164">
        <w:t xml:space="preserve"> </w:t>
      </w:r>
      <w:r w:rsidRPr="00290164">
        <w:t>such manner</w:t>
      </w:r>
      <w:r w:rsidR="00680809" w:rsidRPr="00290164">
        <w:t xml:space="preserve"> </w:t>
      </w:r>
      <w:r w:rsidRPr="00290164">
        <w:t>as it may consider appropriate; and</w:t>
      </w:r>
    </w:p>
    <w:p w14:paraId="401764C7" w14:textId="77777777" w:rsidR="00F06543" w:rsidRPr="00290164" w:rsidRDefault="00F06543" w:rsidP="00680809">
      <w:pPr>
        <w:pStyle w:val="REG-Pa"/>
        <w:rPr>
          <w:szCs w:val="25"/>
        </w:rPr>
      </w:pPr>
    </w:p>
    <w:p w14:paraId="5C81F80A" w14:textId="77777777" w:rsidR="00F06543" w:rsidRPr="00290164" w:rsidRDefault="00F06543" w:rsidP="00680809">
      <w:pPr>
        <w:pStyle w:val="REG-Pa"/>
        <w:rPr>
          <w:szCs w:val="21"/>
        </w:rPr>
      </w:pPr>
      <w:r w:rsidRPr="00290164">
        <w:rPr>
          <w:szCs w:val="21"/>
        </w:rPr>
        <w:t>(b)</w:t>
      </w:r>
      <w:r w:rsidRPr="00290164">
        <w:rPr>
          <w:szCs w:val="21"/>
        </w:rPr>
        <w:tab/>
      </w:r>
      <w:r w:rsidRPr="00290164">
        <w:t>may designate a magistrate or any other person to investigate the</w:t>
      </w:r>
      <w:r w:rsidR="00680809" w:rsidRPr="00290164">
        <w:t xml:space="preserve"> </w:t>
      </w:r>
      <w:r w:rsidRPr="00290164">
        <w:t>complaint.</w:t>
      </w:r>
    </w:p>
    <w:p w14:paraId="011577FF" w14:textId="77777777" w:rsidR="00F06543" w:rsidRPr="00290164" w:rsidRDefault="00F06543" w:rsidP="00680809">
      <w:pPr>
        <w:pStyle w:val="REG-Pa"/>
        <w:rPr>
          <w:szCs w:val="19"/>
        </w:rPr>
      </w:pPr>
    </w:p>
    <w:p w14:paraId="2FA91561" w14:textId="77777777" w:rsidR="00F06543" w:rsidRPr="00290164" w:rsidRDefault="00F06543" w:rsidP="00680809">
      <w:pPr>
        <w:pStyle w:val="REG-P1"/>
        <w:rPr>
          <w:szCs w:val="21"/>
        </w:rPr>
      </w:pPr>
      <w:r w:rsidRPr="00290164">
        <w:rPr>
          <w:szCs w:val="21"/>
        </w:rPr>
        <w:t>(4)</w:t>
      </w:r>
      <w:r w:rsidRPr="00290164">
        <w:rPr>
          <w:szCs w:val="21"/>
        </w:rPr>
        <w:tab/>
      </w:r>
      <w:r w:rsidRPr="00290164">
        <w:t>After the conclusion of an investigation under subregulation (3)(b), the magistrate or other person who conducted the investigation must submit his or her recommendation and all documents relating to the investigation to the Commission.</w:t>
      </w:r>
    </w:p>
    <w:p w14:paraId="04A5F65F" w14:textId="77777777" w:rsidR="00F06543" w:rsidRPr="00290164" w:rsidRDefault="00F06543" w:rsidP="00680809">
      <w:pPr>
        <w:pStyle w:val="REG-P1"/>
        <w:rPr>
          <w:szCs w:val="20"/>
        </w:rPr>
      </w:pPr>
    </w:p>
    <w:p w14:paraId="6DE9481A" w14:textId="77777777" w:rsidR="00F06543" w:rsidRPr="00290164" w:rsidRDefault="00F06543" w:rsidP="00680809">
      <w:pPr>
        <w:pStyle w:val="REG-P1"/>
        <w:rPr>
          <w:szCs w:val="21"/>
        </w:rPr>
      </w:pPr>
      <w:r w:rsidRPr="00290164">
        <w:rPr>
          <w:szCs w:val="21"/>
        </w:rPr>
        <w:t>(5)</w:t>
      </w:r>
      <w:r w:rsidRPr="00290164">
        <w:rPr>
          <w:szCs w:val="21"/>
        </w:rPr>
        <w:tab/>
      </w:r>
      <w:r w:rsidRPr="00290164">
        <w:t>The Commission may, after receipt of a recommendation in terms of subregulation (4), cause such further investigation to be carried out as it may consider necessary.</w:t>
      </w:r>
    </w:p>
    <w:p w14:paraId="29800EBC" w14:textId="77777777" w:rsidR="00F06543" w:rsidRPr="00290164" w:rsidRDefault="00F06543" w:rsidP="00680809">
      <w:pPr>
        <w:pStyle w:val="REG-P0"/>
      </w:pPr>
    </w:p>
    <w:p w14:paraId="30C21924" w14:textId="77777777" w:rsidR="00F06543" w:rsidRPr="00290164" w:rsidRDefault="00F06543" w:rsidP="00680809">
      <w:pPr>
        <w:pStyle w:val="REG-P0"/>
        <w:rPr>
          <w:b/>
        </w:rPr>
      </w:pPr>
      <w:r w:rsidRPr="00290164">
        <w:rPr>
          <w:b/>
        </w:rPr>
        <w:t>Decision of Commission regarding complaints</w:t>
      </w:r>
    </w:p>
    <w:p w14:paraId="214B4190" w14:textId="77777777" w:rsidR="00F06543" w:rsidRPr="00290164" w:rsidRDefault="00F06543" w:rsidP="00680809">
      <w:pPr>
        <w:pStyle w:val="REG-P0"/>
      </w:pPr>
    </w:p>
    <w:p w14:paraId="5F1EEFBA" w14:textId="24FD19BA" w:rsidR="00F06543" w:rsidRPr="00290164" w:rsidRDefault="00F06543" w:rsidP="00680809">
      <w:pPr>
        <w:pStyle w:val="REG-P1"/>
      </w:pPr>
      <w:r w:rsidRPr="00290164">
        <w:rPr>
          <w:b/>
        </w:rPr>
        <w:t>22</w:t>
      </w:r>
      <w:r w:rsidRPr="00290164">
        <w:t xml:space="preserve">. After completion of an investigation under regulation 21 into a complaint, the Commission must </w:t>
      </w:r>
      <w:r w:rsidR="001B5100" w:rsidRPr="00290164">
        <w:t>-</w:t>
      </w:r>
    </w:p>
    <w:p w14:paraId="40DF982C" w14:textId="77777777" w:rsidR="00680809" w:rsidRPr="00290164" w:rsidRDefault="00680809" w:rsidP="00680809">
      <w:pPr>
        <w:pStyle w:val="REG-P0"/>
      </w:pPr>
    </w:p>
    <w:p w14:paraId="5CDDB583" w14:textId="77777777" w:rsidR="00F06543" w:rsidRPr="00290164" w:rsidRDefault="00680809" w:rsidP="00680809">
      <w:pPr>
        <w:pStyle w:val="REG-Pa"/>
        <w:rPr>
          <w:szCs w:val="21"/>
        </w:rPr>
      </w:pPr>
      <w:r w:rsidRPr="00290164">
        <w:t xml:space="preserve">(a) </w:t>
      </w:r>
      <w:r w:rsidRPr="00290164">
        <w:tab/>
      </w:r>
      <w:r w:rsidR="00F06543" w:rsidRPr="00290164">
        <w:t>take-such steps with regard to the</w:t>
      </w:r>
      <w:r w:rsidRPr="00290164">
        <w:t xml:space="preserve"> </w:t>
      </w:r>
      <w:r w:rsidR="00F06543" w:rsidRPr="00290164">
        <w:t>complaint as it may consider necessary to</w:t>
      </w:r>
      <w:r w:rsidRPr="00290164">
        <w:rPr>
          <w:szCs w:val="21"/>
        </w:rPr>
        <w:t xml:space="preserve"> </w:t>
      </w:r>
      <w:r w:rsidR="00F06543" w:rsidRPr="00290164">
        <w:t>redress the wrong or otherwise to satisfy the complainant; and</w:t>
      </w:r>
    </w:p>
    <w:p w14:paraId="40894126" w14:textId="77777777" w:rsidR="00F06543" w:rsidRPr="00290164" w:rsidRDefault="00F06543" w:rsidP="00680809">
      <w:pPr>
        <w:pStyle w:val="REG-Pa"/>
      </w:pPr>
    </w:p>
    <w:p w14:paraId="6C95317C" w14:textId="77777777" w:rsidR="00F06543" w:rsidRPr="00290164" w:rsidRDefault="00F06543" w:rsidP="00680809">
      <w:pPr>
        <w:pStyle w:val="REG-Pa"/>
      </w:pPr>
      <w:r w:rsidRPr="00290164">
        <w:t>(b)</w:t>
      </w:r>
      <w:r w:rsidRPr="00290164">
        <w:tab/>
        <w:t>inform the complainant in writing of the steps so taken.</w:t>
      </w:r>
    </w:p>
    <w:p w14:paraId="3298445B" w14:textId="77777777" w:rsidR="00F06543" w:rsidRPr="00290164" w:rsidRDefault="00F06543" w:rsidP="00680809">
      <w:pPr>
        <w:pStyle w:val="REG-P0"/>
        <w:rPr>
          <w:szCs w:val="18"/>
        </w:rPr>
      </w:pPr>
    </w:p>
    <w:p w14:paraId="16831687" w14:textId="77777777" w:rsidR="00F06543" w:rsidRPr="00290164" w:rsidRDefault="00F06543" w:rsidP="001B5100">
      <w:pPr>
        <w:pStyle w:val="REG-P0"/>
        <w:jc w:val="center"/>
        <w:rPr>
          <w:b/>
          <w:szCs w:val="23"/>
        </w:rPr>
      </w:pPr>
      <w:r w:rsidRPr="00290164">
        <w:rPr>
          <w:b/>
        </w:rPr>
        <w:t>PART VII</w:t>
      </w:r>
    </w:p>
    <w:p w14:paraId="3E03E6C0" w14:textId="77777777" w:rsidR="00F06543" w:rsidRPr="00290164" w:rsidRDefault="00F06543" w:rsidP="001B5100">
      <w:pPr>
        <w:pStyle w:val="REG-P0"/>
        <w:jc w:val="center"/>
        <w:rPr>
          <w:b/>
          <w:szCs w:val="23"/>
        </w:rPr>
      </w:pPr>
      <w:r w:rsidRPr="00290164">
        <w:rPr>
          <w:b/>
        </w:rPr>
        <w:t>OFFICIAL TRAVELLING AND TRANSPORT</w:t>
      </w:r>
    </w:p>
    <w:p w14:paraId="36B825F2" w14:textId="77777777" w:rsidR="00F06543" w:rsidRPr="00290164" w:rsidRDefault="00F06543" w:rsidP="00680809">
      <w:pPr>
        <w:pStyle w:val="REG-P0"/>
        <w:rPr>
          <w:szCs w:val="20"/>
        </w:rPr>
      </w:pPr>
    </w:p>
    <w:p w14:paraId="519498B8" w14:textId="77777777" w:rsidR="00F06543" w:rsidRPr="00290164" w:rsidRDefault="00F06543" w:rsidP="00680809">
      <w:pPr>
        <w:pStyle w:val="REG-P0"/>
        <w:rPr>
          <w:b/>
        </w:rPr>
      </w:pPr>
      <w:r w:rsidRPr="00290164">
        <w:rPr>
          <w:b/>
        </w:rPr>
        <w:t>Official journeys</w:t>
      </w:r>
    </w:p>
    <w:p w14:paraId="4CB3A296" w14:textId="77777777" w:rsidR="00F06543" w:rsidRPr="00290164" w:rsidRDefault="00F06543" w:rsidP="00680809">
      <w:pPr>
        <w:pStyle w:val="REG-P0"/>
      </w:pPr>
    </w:p>
    <w:p w14:paraId="227122DF" w14:textId="7907B962" w:rsidR="00F06543" w:rsidRPr="00290164" w:rsidRDefault="00F06543" w:rsidP="00680809">
      <w:pPr>
        <w:pStyle w:val="REG-P1"/>
      </w:pPr>
      <w:r w:rsidRPr="00290164">
        <w:rPr>
          <w:b/>
        </w:rPr>
        <w:t>2</w:t>
      </w:r>
      <w:r w:rsidR="00680809" w:rsidRPr="00290164">
        <w:rPr>
          <w:b/>
        </w:rPr>
        <w:t>3</w:t>
      </w:r>
      <w:r w:rsidRPr="00290164">
        <w:rPr>
          <w:b/>
        </w:rPr>
        <w:t>.</w:t>
      </w:r>
      <w:r w:rsidRPr="00290164">
        <w:t xml:space="preserve"> </w:t>
      </w:r>
      <w:r w:rsidR="00680809" w:rsidRPr="00290164">
        <w:tab/>
      </w:r>
      <w:r w:rsidRPr="00290164">
        <w:t xml:space="preserve">(1) </w:t>
      </w:r>
      <w:r w:rsidR="006D09EE" w:rsidRPr="00290164">
        <w:tab/>
      </w:r>
      <w:r w:rsidRPr="00290164">
        <w:t>All official journeys must be authorized in writing by the head of office concerned who must ensure that the journeys are necessary and in the interests of the administration of justice.</w:t>
      </w:r>
    </w:p>
    <w:p w14:paraId="69537856" w14:textId="77777777" w:rsidR="00F06543" w:rsidRPr="00290164" w:rsidRDefault="00F06543" w:rsidP="00680809">
      <w:pPr>
        <w:pStyle w:val="REG-P0"/>
        <w:rPr>
          <w:szCs w:val="19"/>
        </w:rPr>
      </w:pPr>
    </w:p>
    <w:p w14:paraId="423C6557" w14:textId="77777777" w:rsidR="00F06543" w:rsidRPr="00290164" w:rsidRDefault="00F06543" w:rsidP="00680809">
      <w:pPr>
        <w:pStyle w:val="REG-P1"/>
        <w:rPr>
          <w:szCs w:val="21"/>
        </w:rPr>
      </w:pPr>
      <w:r w:rsidRPr="00290164">
        <w:rPr>
          <w:szCs w:val="21"/>
        </w:rPr>
        <w:t>(2)</w:t>
      </w:r>
      <w:r w:rsidRPr="00290164">
        <w:rPr>
          <w:szCs w:val="21"/>
        </w:rPr>
        <w:tab/>
      </w:r>
      <w:r w:rsidRPr="00290164">
        <w:t>The head of office referred to in subregulation (l) must consider each application for an official</w:t>
      </w:r>
      <w:r w:rsidR="00680809" w:rsidRPr="00290164">
        <w:t xml:space="preserve"> </w:t>
      </w:r>
      <w:r w:rsidRPr="00290164">
        <w:t>journey, having regard to costs, availability of transport, route, duration and any other relevant circumstances.</w:t>
      </w:r>
    </w:p>
    <w:p w14:paraId="22089C3D" w14:textId="77777777" w:rsidR="00F06543" w:rsidRPr="00290164" w:rsidRDefault="00F06543" w:rsidP="00680809">
      <w:pPr>
        <w:pStyle w:val="REG-P0"/>
      </w:pPr>
    </w:p>
    <w:p w14:paraId="3F5E9DA3" w14:textId="77777777" w:rsidR="00F06543" w:rsidRPr="00290164" w:rsidRDefault="00F06543" w:rsidP="00680809">
      <w:pPr>
        <w:pStyle w:val="REG-P0"/>
        <w:rPr>
          <w:b/>
        </w:rPr>
      </w:pPr>
      <w:r w:rsidRPr="00290164">
        <w:rPr>
          <w:b/>
        </w:rPr>
        <w:t>Transport</w:t>
      </w:r>
    </w:p>
    <w:p w14:paraId="2BD24903" w14:textId="77777777" w:rsidR="00F06543" w:rsidRPr="00290164" w:rsidRDefault="00F06543" w:rsidP="00680809">
      <w:pPr>
        <w:pStyle w:val="REG-P0"/>
        <w:rPr>
          <w:szCs w:val="19"/>
        </w:rPr>
      </w:pPr>
    </w:p>
    <w:p w14:paraId="3D47C6EA" w14:textId="77777777" w:rsidR="00F06543" w:rsidRPr="00290164" w:rsidRDefault="00F06543" w:rsidP="00680809">
      <w:pPr>
        <w:pStyle w:val="REG-P1"/>
        <w:rPr>
          <w:szCs w:val="21"/>
        </w:rPr>
      </w:pPr>
      <w:r w:rsidRPr="00290164">
        <w:rPr>
          <w:b/>
          <w:szCs w:val="21"/>
        </w:rPr>
        <w:t>24.</w:t>
      </w:r>
      <w:r w:rsidRPr="00290164">
        <w:rPr>
          <w:szCs w:val="21"/>
        </w:rPr>
        <w:tab/>
      </w:r>
      <w:r w:rsidRPr="00290164">
        <w:t>(</w:t>
      </w:r>
      <w:r w:rsidR="00680809" w:rsidRPr="00290164">
        <w:t>1</w:t>
      </w:r>
      <w:r w:rsidRPr="00290164">
        <w:t xml:space="preserve">) </w:t>
      </w:r>
      <w:r w:rsidR="00D7039E" w:rsidRPr="00290164">
        <w:tab/>
      </w:r>
      <w:r w:rsidRPr="00290164">
        <w:t>A magistrate who performs official duties away from his</w:t>
      </w:r>
      <w:r w:rsidR="00B77736" w:rsidRPr="00290164">
        <w:t xml:space="preserve"> </w:t>
      </w:r>
      <w:r w:rsidRPr="00290164">
        <w:t>or her station or after hours at his or her station -</w:t>
      </w:r>
    </w:p>
    <w:p w14:paraId="05A6DC26" w14:textId="77777777" w:rsidR="00F06543" w:rsidRPr="00290164" w:rsidRDefault="00F06543" w:rsidP="00680809">
      <w:pPr>
        <w:pStyle w:val="REG-P0"/>
        <w:rPr>
          <w:szCs w:val="21"/>
        </w:rPr>
      </w:pPr>
    </w:p>
    <w:p w14:paraId="6D5848D0" w14:textId="77777777" w:rsidR="00F06543" w:rsidRPr="00290164" w:rsidRDefault="00F06543" w:rsidP="00680809">
      <w:pPr>
        <w:pStyle w:val="REG-Pa"/>
        <w:rPr>
          <w:szCs w:val="21"/>
        </w:rPr>
      </w:pPr>
      <w:r w:rsidRPr="00290164">
        <w:rPr>
          <w:szCs w:val="21"/>
        </w:rPr>
        <w:t>(a)</w:t>
      </w:r>
      <w:r w:rsidRPr="00290164">
        <w:rPr>
          <w:szCs w:val="21"/>
        </w:rPr>
        <w:tab/>
      </w:r>
      <w:r w:rsidRPr="00290164">
        <w:t>must, if a scheme vehicle has been made available to him or her, for purposes of an official journey make use of that scheme vehicle;</w:t>
      </w:r>
      <w:r w:rsidRPr="00290164">
        <w:tab/>
      </w:r>
    </w:p>
    <w:p w14:paraId="6EEE3770" w14:textId="77777777" w:rsidR="00F06543" w:rsidRPr="00290164" w:rsidRDefault="00F06543" w:rsidP="00680809">
      <w:pPr>
        <w:pStyle w:val="REG-Pa"/>
        <w:rPr>
          <w:szCs w:val="20"/>
        </w:rPr>
      </w:pPr>
    </w:p>
    <w:p w14:paraId="43D1C8D6" w14:textId="77777777" w:rsidR="00F06543" w:rsidRPr="00290164" w:rsidRDefault="00F06543" w:rsidP="00680809">
      <w:pPr>
        <w:pStyle w:val="REG-Pa"/>
        <w:rPr>
          <w:szCs w:val="21"/>
        </w:rPr>
      </w:pPr>
      <w:r w:rsidRPr="00290164">
        <w:rPr>
          <w:szCs w:val="21"/>
        </w:rPr>
        <w:t>(b)</w:t>
      </w:r>
      <w:r w:rsidRPr="00290164">
        <w:rPr>
          <w:szCs w:val="21"/>
        </w:rPr>
        <w:tab/>
      </w:r>
      <w:r w:rsidRPr="00290164">
        <w:t xml:space="preserve">is, if a scheme vehicle has not been made available to him or her, for purposes of an </w:t>
      </w:r>
      <w:r w:rsidR="00680809" w:rsidRPr="00290164">
        <w:t>official</w:t>
      </w:r>
      <w:r w:rsidR="00B77736" w:rsidRPr="00290164">
        <w:t xml:space="preserve"> </w:t>
      </w:r>
      <w:r w:rsidRPr="00290164">
        <w:t>journ</w:t>
      </w:r>
      <w:r w:rsidR="00B77736" w:rsidRPr="00290164">
        <w:t>e</w:t>
      </w:r>
      <w:r w:rsidRPr="00290164">
        <w:t>y entitled to official transport as if he or she were a staff member of die Ministry of Justice.</w:t>
      </w:r>
      <w:r w:rsidRPr="00290164">
        <w:tab/>
      </w:r>
    </w:p>
    <w:p w14:paraId="62128B0A" w14:textId="77777777" w:rsidR="00F06543" w:rsidRPr="00290164" w:rsidRDefault="00F06543" w:rsidP="00680809">
      <w:pPr>
        <w:pStyle w:val="REG-P0"/>
      </w:pPr>
    </w:p>
    <w:p w14:paraId="7C6CDB8A" w14:textId="1A4E7FF9" w:rsidR="00F06543" w:rsidRPr="00290164" w:rsidRDefault="00F06543" w:rsidP="00680809">
      <w:pPr>
        <w:pStyle w:val="REG-P1"/>
      </w:pPr>
      <w:r w:rsidRPr="00290164">
        <w:rPr>
          <w:szCs w:val="21"/>
        </w:rPr>
        <w:t>(2)</w:t>
      </w:r>
      <w:r w:rsidRPr="00290164">
        <w:rPr>
          <w:szCs w:val="21"/>
        </w:rPr>
        <w:tab/>
      </w:r>
      <w:r w:rsidRPr="00290164">
        <w:t>If a magistrate makes use of official transport, the provisions of Chapter E of the Public Service Regulations</w:t>
      </w:r>
      <w:r w:rsidR="00680809" w:rsidRPr="00290164">
        <w:t xml:space="preserve"> </w:t>
      </w:r>
      <w:r w:rsidRPr="00290164">
        <w:t xml:space="preserve">(in so far as they can be applied) apply with the necessary changes thereto, and for that purpose any reference in those provisions to </w:t>
      </w:r>
      <w:r w:rsidR="008307D7" w:rsidRPr="00290164">
        <w:t>-</w:t>
      </w:r>
    </w:p>
    <w:p w14:paraId="772F4653" w14:textId="77777777" w:rsidR="00680809" w:rsidRPr="00290164" w:rsidRDefault="00680809" w:rsidP="00680809">
      <w:pPr>
        <w:pStyle w:val="REG-P1"/>
        <w:rPr>
          <w:szCs w:val="21"/>
        </w:rPr>
      </w:pPr>
    </w:p>
    <w:p w14:paraId="6BA9CE78" w14:textId="77777777" w:rsidR="00F06543" w:rsidRPr="00290164" w:rsidRDefault="00F06543" w:rsidP="00680809">
      <w:pPr>
        <w:pStyle w:val="REG-Pa"/>
      </w:pPr>
      <w:r w:rsidRPr="00290164">
        <w:rPr>
          <w:szCs w:val="21"/>
        </w:rPr>
        <w:t>(a)</w:t>
      </w:r>
      <w:r w:rsidRPr="00290164">
        <w:rPr>
          <w:szCs w:val="21"/>
        </w:rPr>
        <w:tab/>
      </w:r>
      <w:r w:rsidRPr="00290164">
        <w:t>an officer or employee, is to be construed as a reference to a magistrate;</w:t>
      </w:r>
    </w:p>
    <w:p w14:paraId="6C62B638" w14:textId="77777777" w:rsidR="00680809" w:rsidRPr="00290164" w:rsidRDefault="00680809" w:rsidP="00680809">
      <w:pPr>
        <w:pStyle w:val="REG-Pa"/>
        <w:rPr>
          <w:szCs w:val="21"/>
        </w:rPr>
      </w:pPr>
    </w:p>
    <w:p w14:paraId="21F58073" w14:textId="77777777" w:rsidR="00F06543" w:rsidRPr="00290164" w:rsidRDefault="00F06543" w:rsidP="00680809">
      <w:pPr>
        <w:pStyle w:val="REG-Pa"/>
        <w:rPr>
          <w:szCs w:val="21"/>
        </w:rPr>
      </w:pPr>
      <w:r w:rsidRPr="00290164">
        <w:rPr>
          <w:szCs w:val="21"/>
        </w:rPr>
        <w:t>(b)</w:t>
      </w:r>
      <w:r w:rsidRPr="00290164">
        <w:rPr>
          <w:szCs w:val="21"/>
        </w:rPr>
        <w:tab/>
      </w:r>
      <w:r w:rsidRPr="00290164">
        <w:t>the Public Service Commission, is to be construed as a reference to the Magistrates Commission.</w:t>
      </w:r>
    </w:p>
    <w:p w14:paraId="624D8A3A" w14:textId="77777777" w:rsidR="00F06543" w:rsidRPr="00290164" w:rsidRDefault="00F06543" w:rsidP="00680809">
      <w:pPr>
        <w:pStyle w:val="REG-P0"/>
        <w:rPr>
          <w:szCs w:val="19"/>
        </w:rPr>
      </w:pPr>
    </w:p>
    <w:p w14:paraId="53BCB3BA" w14:textId="77777777" w:rsidR="00F06543" w:rsidRPr="00290164" w:rsidRDefault="00F06543" w:rsidP="00680809">
      <w:pPr>
        <w:pStyle w:val="REG-P0"/>
        <w:rPr>
          <w:b/>
        </w:rPr>
      </w:pPr>
      <w:r w:rsidRPr="00290164">
        <w:rPr>
          <w:b/>
        </w:rPr>
        <w:t>Government motor transport</w:t>
      </w:r>
    </w:p>
    <w:p w14:paraId="0947CC8D" w14:textId="77777777" w:rsidR="00F06543" w:rsidRPr="00290164" w:rsidRDefault="00F06543" w:rsidP="00680809">
      <w:pPr>
        <w:pStyle w:val="REG-P0"/>
      </w:pPr>
    </w:p>
    <w:p w14:paraId="227EF8DE" w14:textId="77777777" w:rsidR="00F06543" w:rsidRPr="00290164" w:rsidRDefault="00F06543" w:rsidP="00680809">
      <w:pPr>
        <w:pStyle w:val="REG-P1"/>
        <w:rPr>
          <w:szCs w:val="21"/>
        </w:rPr>
      </w:pPr>
      <w:r w:rsidRPr="004A330D">
        <w:rPr>
          <w:b/>
          <w:szCs w:val="21"/>
        </w:rPr>
        <w:t>25.</w:t>
      </w:r>
      <w:r w:rsidRPr="00290164">
        <w:rPr>
          <w:szCs w:val="21"/>
        </w:rPr>
        <w:tab/>
      </w:r>
      <w:r w:rsidRPr="00290164">
        <w:t>A motor vehicle which is the property of the State may, subject to regulation 24(</w:t>
      </w:r>
      <w:r w:rsidR="00680809" w:rsidRPr="00290164">
        <w:t>1</w:t>
      </w:r>
      <w:r w:rsidRPr="00290164">
        <w:t>), be</w:t>
      </w:r>
      <w:r w:rsidR="00680809" w:rsidRPr="00290164">
        <w:t xml:space="preserve"> </w:t>
      </w:r>
      <w:r w:rsidRPr="00290164">
        <w:t>made</w:t>
      </w:r>
      <w:r w:rsidR="00680809" w:rsidRPr="00290164">
        <w:t xml:space="preserve"> </w:t>
      </w:r>
      <w:r w:rsidRPr="00290164">
        <w:t>available to a magistrate for use</w:t>
      </w:r>
      <w:r w:rsidR="00680809" w:rsidRPr="00290164">
        <w:t xml:space="preserve"> </w:t>
      </w:r>
      <w:r w:rsidRPr="00290164">
        <w:t>on an official</w:t>
      </w:r>
      <w:r w:rsidR="00680809" w:rsidRPr="00290164">
        <w:t xml:space="preserve"> </w:t>
      </w:r>
      <w:r w:rsidRPr="00290164">
        <w:t>journey subject to the same conditions under which such a vehicle is made available to s</w:t>
      </w:r>
      <w:r w:rsidR="00680809" w:rsidRPr="00290164">
        <w:t>t</w:t>
      </w:r>
      <w:r w:rsidRPr="00290164">
        <w:t>aff members in the service of the State or under such amended or other conditions as the Commission and the Ministry of Justice with the concurrence of the Ministry of Works, Transport and Communication may agree.</w:t>
      </w:r>
    </w:p>
    <w:p w14:paraId="7C1E2699" w14:textId="77777777" w:rsidR="00F06543" w:rsidRPr="00290164" w:rsidRDefault="00F06543" w:rsidP="00680809">
      <w:pPr>
        <w:pStyle w:val="REG-P0"/>
        <w:rPr>
          <w:szCs w:val="19"/>
        </w:rPr>
      </w:pPr>
    </w:p>
    <w:p w14:paraId="2BBBC680" w14:textId="77777777" w:rsidR="00F06543" w:rsidRPr="00290164" w:rsidRDefault="00F06543" w:rsidP="00774F90">
      <w:pPr>
        <w:pStyle w:val="REG-P0"/>
        <w:jc w:val="center"/>
        <w:rPr>
          <w:b/>
        </w:rPr>
      </w:pPr>
      <w:r w:rsidRPr="00290164">
        <w:rPr>
          <w:b/>
        </w:rPr>
        <w:t>PART VIII</w:t>
      </w:r>
    </w:p>
    <w:p w14:paraId="5DBAED59" w14:textId="77777777" w:rsidR="00F06543" w:rsidRPr="00290164" w:rsidRDefault="00F06543" w:rsidP="00774F90">
      <w:pPr>
        <w:pStyle w:val="REG-P0"/>
        <w:jc w:val="center"/>
        <w:rPr>
          <w:b/>
        </w:rPr>
      </w:pPr>
      <w:r w:rsidRPr="00290164">
        <w:rPr>
          <w:b/>
        </w:rPr>
        <w:t>GENERAL PROVISIONS</w:t>
      </w:r>
    </w:p>
    <w:p w14:paraId="673048CB" w14:textId="77777777" w:rsidR="00F06543" w:rsidRPr="00290164" w:rsidRDefault="00F06543" w:rsidP="00680809">
      <w:pPr>
        <w:pStyle w:val="REG-P0"/>
      </w:pPr>
    </w:p>
    <w:p w14:paraId="42658F4E" w14:textId="77777777" w:rsidR="00F06543" w:rsidRPr="00290164" w:rsidRDefault="00F06543" w:rsidP="00680809">
      <w:pPr>
        <w:pStyle w:val="REG-P0"/>
        <w:rPr>
          <w:b/>
        </w:rPr>
      </w:pPr>
      <w:r w:rsidRPr="00290164">
        <w:rPr>
          <w:b/>
        </w:rPr>
        <w:t>Medical examinations</w:t>
      </w:r>
    </w:p>
    <w:p w14:paraId="4D376AF8" w14:textId="77777777" w:rsidR="00F06543" w:rsidRPr="00290164" w:rsidRDefault="00F06543" w:rsidP="00680809">
      <w:pPr>
        <w:pStyle w:val="REG-P0"/>
      </w:pPr>
    </w:p>
    <w:p w14:paraId="620F7872" w14:textId="77777777" w:rsidR="00F06543" w:rsidRPr="00290164" w:rsidRDefault="00F06543" w:rsidP="00680809">
      <w:pPr>
        <w:pStyle w:val="REG-P1"/>
        <w:rPr>
          <w:szCs w:val="21"/>
        </w:rPr>
      </w:pPr>
      <w:r w:rsidRPr="00290164">
        <w:rPr>
          <w:b/>
          <w:szCs w:val="21"/>
        </w:rPr>
        <w:t>26.</w:t>
      </w:r>
      <w:r w:rsidRPr="00290164">
        <w:rPr>
          <w:szCs w:val="21"/>
        </w:rPr>
        <w:tab/>
      </w:r>
      <w:r w:rsidRPr="00290164">
        <w:t xml:space="preserve">(1) </w:t>
      </w:r>
      <w:r w:rsidR="00D7039E" w:rsidRPr="00290164">
        <w:tab/>
      </w:r>
      <w:r w:rsidRPr="00290164">
        <w:t>A magistrate may, for any reason related to his or her employment or continued employment in the magistracy,</w:t>
      </w:r>
      <w:r w:rsidR="00680809" w:rsidRPr="00290164">
        <w:t xml:space="preserve"> </w:t>
      </w:r>
      <w:r w:rsidRPr="00290164">
        <w:t xml:space="preserve">at any time be required by the Commission to submit himself or herself to a medical examination by a registered medical practitioner or a medical </w:t>
      </w:r>
      <w:r w:rsidRPr="00290164">
        <w:lastRenderedPageBreak/>
        <w:t>board constituted or designated by the Pe</w:t>
      </w:r>
      <w:r w:rsidR="00680809" w:rsidRPr="00290164">
        <w:t>rm</w:t>
      </w:r>
      <w:r w:rsidRPr="00290164">
        <w:t xml:space="preserve">anent Secretary: Health and Social Services or any other person authorized thereto by him or her. </w:t>
      </w:r>
    </w:p>
    <w:p w14:paraId="068C8AC7" w14:textId="77777777" w:rsidR="00F06543" w:rsidRPr="00290164" w:rsidRDefault="00F06543" w:rsidP="00680809">
      <w:pPr>
        <w:pStyle w:val="REG-P0"/>
        <w:rPr>
          <w:szCs w:val="21"/>
        </w:rPr>
      </w:pPr>
    </w:p>
    <w:p w14:paraId="58B4B435" w14:textId="77777777" w:rsidR="00F06543" w:rsidRPr="00290164" w:rsidRDefault="00F06543" w:rsidP="00680809">
      <w:pPr>
        <w:pStyle w:val="REG-P1"/>
        <w:rPr>
          <w:szCs w:val="21"/>
        </w:rPr>
      </w:pPr>
      <w:r w:rsidRPr="00290164">
        <w:rPr>
          <w:szCs w:val="21"/>
        </w:rPr>
        <w:t>(2)</w:t>
      </w:r>
      <w:r w:rsidRPr="00290164">
        <w:rPr>
          <w:szCs w:val="21"/>
        </w:rPr>
        <w:tab/>
      </w:r>
      <w:r w:rsidRPr="00290164">
        <w:t>The costs incidental to a medical examination referred to in subregulation (</w:t>
      </w:r>
      <w:r w:rsidR="00680809" w:rsidRPr="00290164">
        <w:t>1</w:t>
      </w:r>
      <w:r w:rsidRPr="00290164">
        <w:t>) must be paid by the State</w:t>
      </w:r>
    </w:p>
    <w:p w14:paraId="27722CC6" w14:textId="77777777" w:rsidR="00F06543" w:rsidRPr="00290164" w:rsidRDefault="00F06543" w:rsidP="00F06543">
      <w:pPr>
        <w:pStyle w:val="REG-P0"/>
        <w:rPr>
          <w:sz w:val="23"/>
          <w:szCs w:val="23"/>
        </w:rPr>
      </w:pPr>
    </w:p>
    <w:p w14:paraId="622C6166" w14:textId="77777777" w:rsidR="00F06543" w:rsidRPr="00290164" w:rsidRDefault="00F06543" w:rsidP="00680809">
      <w:pPr>
        <w:pStyle w:val="REG-P1"/>
        <w:rPr>
          <w:szCs w:val="21"/>
        </w:rPr>
      </w:pPr>
      <w:r w:rsidRPr="00290164">
        <w:rPr>
          <w:szCs w:val="21"/>
        </w:rPr>
        <w:t>(3)</w:t>
      </w:r>
      <w:r w:rsidRPr="00290164">
        <w:rPr>
          <w:szCs w:val="21"/>
        </w:rPr>
        <w:tab/>
      </w:r>
      <w:r w:rsidRPr="00290164">
        <w:t>A magistrate who is in te</w:t>
      </w:r>
      <w:r w:rsidR="00D7039E" w:rsidRPr="00290164">
        <w:t>rm</w:t>
      </w:r>
      <w:r w:rsidRPr="00290164">
        <w:t>s of subregulation (1)</w:t>
      </w:r>
      <w:r w:rsidR="00680809" w:rsidRPr="00290164">
        <w:t xml:space="preserve"> </w:t>
      </w:r>
      <w:r w:rsidRPr="00290164">
        <w:t>required to be examined may, if he or she so desires, arrange at his or her own expense for his or her private medical practitioner to be present at the examination.</w:t>
      </w:r>
    </w:p>
    <w:p w14:paraId="5BA16C1B" w14:textId="77777777" w:rsidR="00F06543" w:rsidRPr="00290164" w:rsidRDefault="00F06543" w:rsidP="00680809">
      <w:pPr>
        <w:pStyle w:val="REG-P0"/>
      </w:pPr>
    </w:p>
    <w:p w14:paraId="5ABD30C8" w14:textId="77777777" w:rsidR="00F06543" w:rsidRPr="00290164" w:rsidRDefault="00F06543" w:rsidP="00680809">
      <w:pPr>
        <w:pStyle w:val="REG-P1"/>
        <w:rPr>
          <w:szCs w:val="21"/>
        </w:rPr>
      </w:pPr>
      <w:r w:rsidRPr="00290164">
        <w:rPr>
          <w:szCs w:val="21"/>
        </w:rPr>
        <w:t>(4)</w:t>
      </w:r>
      <w:r w:rsidRPr="00290164">
        <w:rPr>
          <w:szCs w:val="21"/>
        </w:rPr>
        <w:tab/>
      </w:r>
      <w:r w:rsidRPr="00290164">
        <w:t>After completion of a medical examination in te</w:t>
      </w:r>
      <w:r w:rsidR="00B77736" w:rsidRPr="00290164">
        <w:t>rm</w:t>
      </w:r>
      <w:r w:rsidRPr="00290164">
        <w:t>s of subregulation (</w:t>
      </w:r>
      <w:r w:rsidR="00680809" w:rsidRPr="00290164">
        <w:t>1</w:t>
      </w:r>
      <w:r w:rsidRPr="00290164">
        <w:t>), the medical practitioner or medical board by whom the medical exam</w:t>
      </w:r>
      <w:r w:rsidR="00680809" w:rsidRPr="00290164">
        <w:t>in</w:t>
      </w:r>
      <w:r w:rsidRPr="00290164">
        <w:t>ation was conducted must submit a medical report to the Commission</w:t>
      </w:r>
      <w:r w:rsidR="00680809" w:rsidRPr="00290164">
        <w:t>.</w:t>
      </w:r>
    </w:p>
    <w:p w14:paraId="270554DB" w14:textId="77777777" w:rsidR="00F06543" w:rsidRPr="00290164" w:rsidRDefault="00F06543" w:rsidP="00680809">
      <w:pPr>
        <w:pStyle w:val="REG-P0"/>
        <w:rPr>
          <w:szCs w:val="20"/>
        </w:rPr>
      </w:pPr>
    </w:p>
    <w:p w14:paraId="12951420" w14:textId="52BC6DC8" w:rsidR="00F06543" w:rsidRPr="00290164" w:rsidRDefault="00F06543" w:rsidP="00680809">
      <w:pPr>
        <w:pStyle w:val="REG-P1"/>
        <w:rPr>
          <w:szCs w:val="21"/>
        </w:rPr>
      </w:pPr>
      <w:r w:rsidRPr="00290164">
        <w:rPr>
          <w:szCs w:val="21"/>
        </w:rPr>
        <w:t>(5)</w:t>
      </w:r>
      <w:r w:rsidRPr="00290164">
        <w:rPr>
          <w:szCs w:val="21"/>
        </w:rPr>
        <w:tab/>
      </w:r>
      <w:r w:rsidRPr="00290164">
        <w:t xml:space="preserve">If there are reasonable grounds to suspect that a magistrate is under the </w:t>
      </w:r>
      <w:r w:rsidR="00680809" w:rsidRPr="00290164">
        <w:t>influence</w:t>
      </w:r>
      <w:r w:rsidR="00774F90" w:rsidRPr="00290164">
        <w:t xml:space="preserve"> of intoxicants or stupefying </w:t>
      </w:r>
      <w:r w:rsidRPr="00290164">
        <w:t>drugs during official hours of attendance, the head of office may</w:t>
      </w:r>
      <w:r w:rsidR="00680809" w:rsidRPr="00290164">
        <w:t xml:space="preserve"> </w:t>
      </w:r>
      <w:r w:rsidRPr="00290164">
        <w:t>notwithstanding subregulation (1), require the</w:t>
      </w:r>
      <w:r w:rsidR="00680809" w:rsidRPr="00290164">
        <w:t xml:space="preserve"> </w:t>
      </w:r>
      <w:r w:rsidRPr="00290164">
        <w:t>magistrate to submit himself or herself to a medical examination by a registered medical practitioner or to any other test which may lawfully be perfo</w:t>
      </w:r>
      <w:r w:rsidR="00680809" w:rsidRPr="00290164">
        <w:t>rm</w:t>
      </w:r>
      <w:r w:rsidRPr="00290164">
        <w:t>ed by any other person in</w:t>
      </w:r>
      <w:r w:rsidR="00680809" w:rsidRPr="00290164">
        <w:t xml:space="preserve"> </w:t>
      </w:r>
      <w:r w:rsidRPr="00290164">
        <w:t xml:space="preserve">order to determine whether </w:t>
      </w:r>
      <w:r w:rsidR="00680809" w:rsidRPr="00290164">
        <w:t xml:space="preserve">he </w:t>
      </w:r>
      <w:r w:rsidRPr="00290164">
        <w:t>or she is so under the influence.</w:t>
      </w:r>
    </w:p>
    <w:p w14:paraId="7C31DCCC" w14:textId="77777777" w:rsidR="00F06543" w:rsidRPr="00290164" w:rsidRDefault="00F06543" w:rsidP="00680809">
      <w:pPr>
        <w:pStyle w:val="REG-P1"/>
        <w:rPr>
          <w:szCs w:val="20"/>
        </w:rPr>
      </w:pPr>
    </w:p>
    <w:p w14:paraId="1FF081C3" w14:textId="77777777" w:rsidR="00F06543" w:rsidRPr="00290164" w:rsidRDefault="00F06543" w:rsidP="00680809">
      <w:pPr>
        <w:pStyle w:val="REG-P1"/>
      </w:pPr>
      <w:r w:rsidRPr="00290164">
        <w:rPr>
          <w:szCs w:val="21"/>
        </w:rPr>
        <w:t>(6)</w:t>
      </w:r>
      <w:r w:rsidRPr="00290164">
        <w:rPr>
          <w:szCs w:val="21"/>
        </w:rPr>
        <w:tab/>
      </w:r>
      <w:r w:rsidRPr="00290164">
        <w:t>Medical reports must be in such form as may be determined by the Commission</w:t>
      </w:r>
      <w:r w:rsidR="00680809" w:rsidRPr="00290164">
        <w:t>.</w:t>
      </w:r>
    </w:p>
    <w:p w14:paraId="68AECEDC" w14:textId="77777777" w:rsidR="00680809" w:rsidRPr="00290164" w:rsidRDefault="00680809" w:rsidP="00680809">
      <w:pPr>
        <w:pStyle w:val="REG-P0"/>
      </w:pPr>
    </w:p>
    <w:p w14:paraId="1542B088" w14:textId="77777777" w:rsidR="00F06543" w:rsidRPr="00290164" w:rsidRDefault="00F06543" w:rsidP="00680809">
      <w:pPr>
        <w:pStyle w:val="REG-P0"/>
        <w:rPr>
          <w:b/>
        </w:rPr>
      </w:pPr>
      <w:r w:rsidRPr="00290164">
        <w:rPr>
          <w:b/>
        </w:rPr>
        <w:t>Official channels of communication</w:t>
      </w:r>
    </w:p>
    <w:p w14:paraId="3A7B0662" w14:textId="77777777" w:rsidR="00F06543" w:rsidRPr="00290164" w:rsidRDefault="00F06543" w:rsidP="00680809">
      <w:pPr>
        <w:pStyle w:val="REG-P0"/>
        <w:rPr>
          <w:szCs w:val="17"/>
        </w:rPr>
      </w:pPr>
    </w:p>
    <w:p w14:paraId="1CB0A130" w14:textId="303000B7" w:rsidR="00F06543" w:rsidRPr="00290164" w:rsidRDefault="00F06543" w:rsidP="00680809">
      <w:pPr>
        <w:pStyle w:val="REG-P1"/>
      </w:pPr>
      <w:r w:rsidRPr="00290164">
        <w:rPr>
          <w:b/>
          <w:szCs w:val="21"/>
        </w:rPr>
        <w:t>27.</w:t>
      </w:r>
      <w:r w:rsidRPr="00290164">
        <w:rPr>
          <w:szCs w:val="21"/>
        </w:rPr>
        <w:tab/>
      </w:r>
      <w:r w:rsidRPr="00290164">
        <w:t>A request or communication to the Commission from a magistrate in connection with any matter falling within the scope of the Commission</w:t>
      </w:r>
      <w:r w:rsidR="003C650C" w:rsidRPr="00290164">
        <w:t>’</w:t>
      </w:r>
      <w:r w:rsidRPr="00290164">
        <w:t>s powers, duties</w:t>
      </w:r>
      <w:r w:rsidR="00680809" w:rsidRPr="00290164">
        <w:t xml:space="preserve"> </w:t>
      </w:r>
      <w:r w:rsidRPr="00290164">
        <w:t xml:space="preserve">or functions, must, unless otherwise provided </w:t>
      </w:r>
      <w:r w:rsidR="00D7039E" w:rsidRPr="00290164">
        <w:t>in these regulations</w:t>
      </w:r>
      <w:r w:rsidRPr="00290164">
        <w:t xml:space="preserve">, be addressed to the Chief: Lower Courts through the head of office or, where the Chief: Lower Courts is the head of office, directly to </w:t>
      </w:r>
      <w:r w:rsidR="00680809" w:rsidRPr="00290164">
        <w:t>th</w:t>
      </w:r>
      <w:r w:rsidRPr="00290164">
        <w:t>e Chief: Lower Courts for submission to the Commission.</w:t>
      </w:r>
    </w:p>
    <w:p w14:paraId="3F248222" w14:textId="77777777" w:rsidR="00F06543" w:rsidRPr="00290164" w:rsidRDefault="00F06543" w:rsidP="00680809">
      <w:pPr>
        <w:pStyle w:val="REG-P0"/>
        <w:rPr>
          <w:szCs w:val="19"/>
        </w:rPr>
      </w:pPr>
    </w:p>
    <w:p w14:paraId="76A12811" w14:textId="77777777" w:rsidR="00F06543" w:rsidRPr="00290164" w:rsidRDefault="00F06543" w:rsidP="00680809">
      <w:pPr>
        <w:pStyle w:val="REG-P0"/>
        <w:rPr>
          <w:b/>
        </w:rPr>
      </w:pPr>
      <w:r w:rsidRPr="00290164">
        <w:rPr>
          <w:b/>
        </w:rPr>
        <w:t>Private financial transactions</w:t>
      </w:r>
    </w:p>
    <w:p w14:paraId="1F8B0C96" w14:textId="77777777" w:rsidR="00F06543" w:rsidRPr="00290164" w:rsidRDefault="00F06543" w:rsidP="00680809">
      <w:pPr>
        <w:pStyle w:val="REG-P0"/>
      </w:pPr>
    </w:p>
    <w:p w14:paraId="346EAC70" w14:textId="006D231E" w:rsidR="00F06543" w:rsidRPr="00290164" w:rsidRDefault="00F06543" w:rsidP="00680809">
      <w:pPr>
        <w:pStyle w:val="REG-P1"/>
      </w:pPr>
      <w:r w:rsidRPr="00290164">
        <w:rPr>
          <w:b/>
        </w:rPr>
        <w:t>28.</w:t>
      </w:r>
      <w:r w:rsidRPr="00290164">
        <w:tab/>
        <w:t xml:space="preserve">(1) </w:t>
      </w:r>
      <w:r w:rsidR="00680809" w:rsidRPr="00290164">
        <w:tab/>
      </w:r>
      <w:r w:rsidRPr="00290164">
        <w:t>A magistrate may not become a party to any form of promissory note for compromising purposes or pay bail o</w:t>
      </w:r>
      <w:r w:rsidR="00035214">
        <w:t xml:space="preserve">n behalf of an accused or sign </w:t>
      </w:r>
      <w:r w:rsidRPr="00290164">
        <w:t>as surety to any contrac</w:t>
      </w:r>
      <w:r w:rsidR="00680809" w:rsidRPr="00290164">
        <w:t>t.</w:t>
      </w:r>
    </w:p>
    <w:p w14:paraId="14DA0547" w14:textId="77777777" w:rsidR="00680809" w:rsidRPr="00290164" w:rsidRDefault="00680809" w:rsidP="00F06543">
      <w:pPr>
        <w:pStyle w:val="REG-P0"/>
        <w:rPr>
          <w:sz w:val="20"/>
          <w:szCs w:val="20"/>
        </w:rPr>
      </w:pPr>
    </w:p>
    <w:p w14:paraId="0B093E4D" w14:textId="77777777" w:rsidR="00F06543" w:rsidRPr="00290164" w:rsidRDefault="00F06543" w:rsidP="00680809">
      <w:pPr>
        <w:pStyle w:val="REG-P1"/>
      </w:pPr>
      <w:r w:rsidRPr="00290164">
        <w:t>(2)</w:t>
      </w:r>
      <w:r w:rsidRPr="00290164">
        <w:tab/>
        <w:t>A magistrate may under no circumstances borrow money from a subordinate.</w:t>
      </w:r>
    </w:p>
    <w:p w14:paraId="7CA7CAB7" w14:textId="77777777" w:rsidR="00F06543" w:rsidRPr="00290164" w:rsidRDefault="00F06543" w:rsidP="00680809">
      <w:pPr>
        <w:pStyle w:val="REG-P1"/>
        <w:rPr>
          <w:szCs w:val="21"/>
        </w:rPr>
      </w:pPr>
    </w:p>
    <w:p w14:paraId="4C18B7E7" w14:textId="77777777" w:rsidR="00F06543" w:rsidRPr="00290164" w:rsidRDefault="00F06543" w:rsidP="00680809">
      <w:pPr>
        <w:pStyle w:val="REG-P1"/>
        <w:rPr>
          <w:szCs w:val="20"/>
        </w:rPr>
      </w:pPr>
      <w:r w:rsidRPr="00290164">
        <w:rPr>
          <w:szCs w:val="20"/>
        </w:rPr>
        <w:t>(3)</w:t>
      </w:r>
      <w:r w:rsidRPr="00290164">
        <w:rPr>
          <w:szCs w:val="20"/>
        </w:rPr>
        <w:tab/>
      </w:r>
      <w:r w:rsidRPr="00290164">
        <w:t>A magistrate must, if it is evident that he or she is in debt to an unreasonable extent</w:t>
      </w:r>
      <w:r w:rsidR="00680809" w:rsidRPr="00290164">
        <w:t xml:space="preserve"> </w:t>
      </w:r>
      <w:r w:rsidRPr="00290164">
        <w:t>or i</w:t>
      </w:r>
      <w:r w:rsidR="00680809" w:rsidRPr="00290164">
        <w:t>f h</w:t>
      </w:r>
      <w:r w:rsidRPr="00290164">
        <w:t>e or she becomes insolvent or assigns his or her estate for the benefit of his or her creditors, or if a</w:t>
      </w:r>
      <w:r w:rsidR="00124D15" w:rsidRPr="00290164">
        <w:t xml:space="preserve"> </w:t>
      </w:r>
      <w:r w:rsidRPr="00290164">
        <w:t>judgment for debt has been obtained against him or her in a court of</w:t>
      </w:r>
      <w:r w:rsidR="00124D15" w:rsidRPr="00290164">
        <w:t xml:space="preserve"> </w:t>
      </w:r>
      <w:r w:rsidRPr="00290164">
        <w:t>law, and he or she is so</w:t>
      </w:r>
      <w:r w:rsidR="00124D15" w:rsidRPr="00290164">
        <w:t xml:space="preserve"> </w:t>
      </w:r>
      <w:r w:rsidRPr="00290164">
        <w:t>requested, furnish the Chief: Lower Courts with an explanation in writing as to how the liabilities were incurred and how he or she proposes to liquidate</w:t>
      </w:r>
      <w:r w:rsidR="00124D15" w:rsidRPr="00290164">
        <w:t xml:space="preserve"> them.</w:t>
      </w:r>
    </w:p>
    <w:p w14:paraId="6B5408A2" w14:textId="77777777" w:rsidR="00F06543" w:rsidRPr="00290164" w:rsidRDefault="00F06543" w:rsidP="00124D15">
      <w:pPr>
        <w:pStyle w:val="REG-P0"/>
      </w:pPr>
    </w:p>
    <w:p w14:paraId="11DC2863" w14:textId="77777777" w:rsidR="00F06543" w:rsidRPr="00290164" w:rsidRDefault="00F06543" w:rsidP="00124D15">
      <w:pPr>
        <w:pStyle w:val="REG-P0"/>
        <w:rPr>
          <w:b/>
        </w:rPr>
      </w:pPr>
      <w:r w:rsidRPr="00290164">
        <w:rPr>
          <w:b/>
        </w:rPr>
        <w:t>Legal proceedings for debt</w:t>
      </w:r>
    </w:p>
    <w:p w14:paraId="4606296B" w14:textId="77777777" w:rsidR="00F06543" w:rsidRPr="00290164" w:rsidRDefault="00F06543" w:rsidP="00124D15">
      <w:pPr>
        <w:pStyle w:val="REG-P0"/>
      </w:pPr>
    </w:p>
    <w:p w14:paraId="756FC456" w14:textId="4A155D37" w:rsidR="00F06543" w:rsidRPr="00290164" w:rsidRDefault="00F06543" w:rsidP="00124D15">
      <w:pPr>
        <w:pStyle w:val="REG-P1"/>
        <w:rPr>
          <w:szCs w:val="21"/>
        </w:rPr>
      </w:pPr>
      <w:r w:rsidRPr="00290164">
        <w:rPr>
          <w:b/>
          <w:szCs w:val="21"/>
        </w:rPr>
        <w:t>29.</w:t>
      </w:r>
      <w:r w:rsidRPr="00290164">
        <w:rPr>
          <w:szCs w:val="21"/>
        </w:rPr>
        <w:tab/>
      </w:r>
      <w:r w:rsidRPr="00290164">
        <w:t xml:space="preserve">(1) </w:t>
      </w:r>
      <w:r w:rsidR="00124D15" w:rsidRPr="00290164">
        <w:tab/>
      </w:r>
      <w:r w:rsidRPr="00290164">
        <w:t>The issue of</w:t>
      </w:r>
      <w:r w:rsidR="00D7039E" w:rsidRPr="00290164">
        <w:t xml:space="preserve"> </w:t>
      </w:r>
      <w:r w:rsidRPr="00290164">
        <w:t>a process for debt, judgment or insolvency proceedings, including the granting of an</w:t>
      </w:r>
      <w:r w:rsidR="00124D15" w:rsidRPr="00290164">
        <w:t xml:space="preserve"> </w:t>
      </w:r>
      <w:r w:rsidRPr="00290164">
        <w:t>administration order in terms of the Magistrates</w:t>
      </w:r>
      <w:r w:rsidR="003C650C" w:rsidRPr="00290164">
        <w:t>’</w:t>
      </w:r>
      <w:r w:rsidRPr="00290164">
        <w:t xml:space="preserve"> Courts Act, in which a magistrate is the</w:t>
      </w:r>
      <w:r w:rsidR="00124D15" w:rsidRPr="00290164">
        <w:t xml:space="preserve"> </w:t>
      </w:r>
      <w:r w:rsidRPr="00290164">
        <w:t>defendant must, together with full particulars thereof, promptly be reported in writing to the Chief: Lower Courts by the registrar of the High Court or the clerk of the lower c</w:t>
      </w:r>
      <w:r w:rsidR="00886EFB" w:rsidRPr="00290164">
        <w:t>ourt which issued the process.</w:t>
      </w:r>
    </w:p>
    <w:p w14:paraId="5BCC089B" w14:textId="77777777" w:rsidR="00F06543" w:rsidRPr="00290164" w:rsidRDefault="00F06543" w:rsidP="00124D15">
      <w:pPr>
        <w:pStyle w:val="REG-P1"/>
        <w:rPr>
          <w:szCs w:val="21"/>
        </w:rPr>
      </w:pPr>
    </w:p>
    <w:p w14:paraId="3D731BC5" w14:textId="77777777" w:rsidR="00F06543" w:rsidRPr="00290164" w:rsidRDefault="00F06543" w:rsidP="00124D15">
      <w:pPr>
        <w:pStyle w:val="REG-P1"/>
      </w:pPr>
      <w:r w:rsidRPr="00290164">
        <w:lastRenderedPageBreak/>
        <w:t xml:space="preserve">(2) </w:t>
      </w:r>
      <w:r w:rsidR="00C44351" w:rsidRPr="00290164">
        <w:tab/>
      </w:r>
      <w:r w:rsidRPr="00290164">
        <w:t>On receipt of a</w:t>
      </w:r>
      <w:r w:rsidR="00124D15" w:rsidRPr="00290164">
        <w:t xml:space="preserve"> </w:t>
      </w:r>
      <w:r w:rsidRPr="00290164">
        <w:t>rep</w:t>
      </w:r>
      <w:r w:rsidR="00C44351" w:rsidRPr="00290164">
        <w:t>ort in terms of subregulation (1</w:t>
      </w:r>
      <w:r w:rsidRPr="00290164">
        <w:t>), the Chief: Lower Courts must inform the Commission accordingly.</w:t>
      </w:r>
    </w:p>
    <w:p w14:paraId="03FD18E8" w14:textId="77777777" w:rsidR="00F06543" w:rsidRPr="00290164" w:rsidRDefault="00F06543" w:rsidP="00124D15">
      <w:pPr>
        <w:pStyle w:val="REG-P0"/>
      </w:pPr>
    </w:p>
    <w:p w14:paraId="1FB12292" w14:textId="77777777" w:rsidR="00F06543" w:rsidRPr="00290164" w:rsidRDefault="00F06543" w:rsidP="00124D15">
      <w:pPr>
        <w:pStyle w:val="REG-P0"/>
        <w:rPr>
          <w:b/>
        </w:rPr>
      </w:pPr>
      <w:r w:rsidRPr="00290164">
        <w:rPr>
          <w:b/>
        </w:rPr>
        <w:t>Acceptance of gifts or benefits</w:t>
      </w:r>
    </w:p>
    <w:p w14:paraId="69880DE8" w14:textId="77777777" w:rsidR="00F06543" w:rsidRPr="00290164" w:rsidRDefault="00F06543" w:rsidP="00124D15">
      <w:pPr>
        <w:pStyle w:val="REG-P0"/>
      </w:pPr>
    </w:p>
    <w:p w14:paraId="238A7971" w14:textId="29B7DA03" w:rsidR="00F06543" w:rsidRPr="00290164" w:rsidRDefault="00F06543" w:rsidP="00124D15">
      <w:pPr>
        <w:pStyle w:val="REG-P1"/>
        <w:rPr>
          <w:szCs w:val="21"/>
        </w:rPr>
      </w:pPr>
      <w:r w:rsidRPr="00290164">
        <w:rPr>
          <w:b/>
          <w:szCs w:val="21"/>
        </w:rPr>
        <w:t>30.</w:t>
      </w:r>
      <w:r w:rsidRPr="00290164">
        <w:rPr>
          <w:szCs w:val="21"/>
        </w:rPr>
        <w:tab/>
      </w:r>
      <w:r w:rsidRPr="00290164">
        <w:t>A magistrate may not accept any gift or benefit, pecuniary or otherwise,</w:t>
      </w:r>
      <w:r w:rsidR="00124D15" w:rsidRPr="00290164">
        <w:rPr>
          <w:szCs w:val="21"/>
        </w:rPr>
        <w:t xml:space="preserve"> </w:t>
      </w:r>
      <w:r w:rsidRPr="00290164">
        <w:t xml:space="preserve">offered to him or her by a member of </w:t>
      </w:r>
      <w:r w:rsidR="003E149A">
        <w:t xml:space="preserve">the </w:t>
      </w:r>
      <w:r w:rsidRPr="00290164">
        <w:t>public by reason of his or her occupying or having occupied a particular office as magistrate.</w:t>
      </w:r>
    </w:p>
    <w:p w14:paraId="126196B5" w14:textId="77777777" w:rsidR="00124D15" w:rsidRPr="00290164" w:rsidRDefault="00124D15" w:rsidP="00124D15">
      <w:pPr>
        <w:pStyle w:val="REG-P0"/>
      </w:pPr>
    </w:p>
    <w:p w14:paraId="44DF4923" w14:textId="77777777" w:rsidR="00F06543" w:rsidRPr="00290164" w:rsidRDefault="00F06543" w:rsidP="00124D15">
      <w:pPr>
        <w:pStyle w:val="REG-P0"/>
        <w:rPr>
          <w:b/>
        </w:rPr>
      </w:pPr>
      <w:r w:rsidRPr="00290164">
        <w:rPr>
          <w:b/>
        </w:rPr>
        <w:t>Replying to questions</w:t>
      </w:r>
    </w:p>
    <w:p w14:paraId="4505A413" w14:textId="77777777" w:rsidR="00F06543" w:rsidRPr="00290164" w:rsidRDefault="00F06543" w:rsidP="00124D15">
      <w:pPr>
        <w:pStyle w:val="REG-P0"/>
      </w:pPr>
    </w:p>
    <w:p w14:paraId="04743703" w14:textId="77777777" w:rsidR="00F06543" w:rsidRPr="00290164" w:rsidRDefault="00F06543" w:rsidP="00124D15">
      <w:pPr>
        <w:pStyle w:val="REG-P1"/>
        <w:rPr>
          <w:szCs w:val="21"/>
        </w:rPr>
      </w:pPr>
      <w:r w:rsidRPr="00290164">
        <w:rPr>
          <w:b/>
        </w:rPr>
        <w:t>31.</w:t>
      </w:r>
      <w:r w:rsidRPr="00290164">
        <w:tab/>
        <w:t>A magistrate must reply explicitly to a lawful question put to him or her by a</w:t>
      </w:r>
      <w:r w:rsidR="00124D15" w:rsidRPr="00290164">
        <w:t xml:space="preserve"> </w:t>
      </w:r>
      <w:r w:rsidRPr="00290164">
        <w:t>judge of the High Court, his or her</w:t>
      </w:r>
      <w:r w:rsidR="00124D15" w:rsidRPr="00290164">
        <w:t xml:space="preserve"> </w:t>
      </w:r>
      <w:r w:rsidRPr="00290164">
        <w:t>head of office or any other person who is competent to put such question to him or her.</w:t>
      </w:r>
    </w:p>
    <w:p w14:paraId="796F13DA" w14:textId="77777777" w:rsidR="00124D15" w:rsidRPr="00290164" w:rsidRDefault="00124D15" w:rsidP="00124D15">
      <w:pPr>
        <w:pStyle w:val="REG-P0"/>
      </w:pPr>
    </w:p>
    <w:p w14:paraId="35598104" w14:textId="77777777" w:rsidR="00F06543" w:rsidRPr="00290164" w:rsidRDefault="00F06543" w:rsidP="00124D15">
      <w:pPr>
        <w:pStyle w:val="REG-P0"/>
        <w:rPr>
          <w:b/>
        </w:rPr>
      </w:pPr>
      <w:r w:rsidRPr="00290164">
        <w:rPr>
          <w:b/>
        </w:rPr>
        <w:t>Confidential nature of documents</w:t>
      </w:r>
    </w:p>
    <w:p w14:paraId="45B742CE" w14:textId="77777777" w:rsidR="00124D15" w:rsidRPr="00290164" w:rsidRDefault="00124D15" w:rsidP="00124D15">
      <w:pPr>
        <w:pStyle w:val="REG-P0"/>
      </w:pPr>
    </w:p>
    <w:p w14:paraId="228AB633" w14:textId="77777777" w:rsidR="00F06543" w:rsidRPr="00290164" w:rsidRDefault="00124D15" w:rsidP="00124D15">
      <w:pPr>
        <w:pStyle w:val="REG-P1"/>
      </w:pPr>
      <w:r w:rsidRPr="00290164">
        <w:rPr>
          <w:b/>
        </w:rPr>
        <w:t>32.</w:t>
      </w:r>
      <w:r w:rsidRPr="00290164">
        <w:tab/>
      </w:r>
      <w:r w:rsidR="00F06543" w:rsidRPr="00290164">
        <w:t>A</w:t>
      </w:r>
      <w:r w:rsidRPr="00290164">
        <w:t xml:space="preserve">ll </w:t>
      </w:r>
      <w:r w:rsidR="00F06543" w:rsidRPr="00290164">
        <w:t>documents, files and correspondence concerning anything which is required or permitted to be done under the Ac</w:t>
      </w:r>
      <w:r w:rsidRPr="00290164">
        <w:t>t</w:t>
      </w:r>
      <w:r w:rsidR="00F06543" w:rsidRPr="00290164">
        <w:t xml:space="preserve"> or these regulations and which are under the</w:t>
      </w:r>
      <w:r w:rsidRPr="00290164">
        <w:t xml:space="preserve"> </w:t>
      </w:r>
      <w:r w:rsidR="00F06543" w:rsidRPr="00290164">
        <w:t>control of the Ministry of Justice, the Commission or the Chief: Lower Courts are of a confidential nature and no unauthorized person has access thereto.</w:t>
      </w:r>
    </w:p>
    <w:p w14:paraId="3E7C8271" w14:textId="77777777" w:rsidR="00F06543" w:rsidRPr="00290164" w:rsidRDefault="00F06543" w:rsidP="00124D15">
      <w:pPr>
        <w:pStyle w:val="REG-P0"/>
        <w:rPr>
          <w:szCs w:val="19"/>
        </w:rPr>
      </w:pPr>
    </w:p>
    <w:p w14:paraId="49A50091" w14:textId="77777777" w:rsidR="00F06543" w:rsidRPr="00290164" w:rsidRDefault="00F06543" w:rsidP="00124D15">
      <w:pPr>
        <w:pStyle w:val="REG-P0"/>
        <w:rPr>
          <w:b/>
        </w:rPr>
      </w:pPr>
      <w:r w:rsidRPr="00290164">
        <w:rPr>
          <w:b/>
        </w:rPr>
        <w:t xml:space="preserve">Recognition of professional association </w:t>
      </w:r>
    </w:p>
    <w:p w14:paraId="5A139A82" w14:textId="77777777" w:rsidR="00F06543" w:rsidRPr="00290164" w:rsidRDefault="00F06543" w:rsidP="00124D15">
      <w:pPr>
        <w:pStyle w:val="REG-P0"/>
        <w:rPr>
          <w:szCs w:val="20"/>
        </w:rPr>
      </w:pPr>
    </w:p>
    <w:p w14:paraId="3D1B5348" w14:textId="629AFECF" w:rsidR="00F06543" w:rsidRPr="00290164" w:rsidRDefault="00F06543" w:rsidP="00124D15">
      <w:pPr>
        <w:pStyle w:val="REG-P1"/>
        <w:rPr>
          <w:szCs w:val="21"/>
        </w:rPr>
      </w:pPr>
      <w:r w:rsidRPr="00290164">
        <w:rPr>
          <w:b/>
          <w:szCs w:val="21"/>
        </w:rPr>
        <w:t>33.</w:t>
      </w:r>
      <w:r w:rsidRPr="00290164">
        <w:rPr>
          <w:szCs w:val="21"/>
        </w:rPr>
        <w:tab/>
      </w:r>
      <w:r w:rsidRPr="00290164">
        <w:rPr>
          <w:spacing w:val="-2"/>
        </w:rPr>
        <w:t>The Judges</w:t>
      </w:r>
      <w:r w:rsidR="003C650C" w:rsidRPr="00290164">
        <w:rPr>
          <w:spacing w:val="-2"/>
        </w:rPr>
        <w:t>’</w:t>
      </w:r>
      <w:r w:rsidRPr="00290164">
        <w:rPr>
          <w:spacing w:val="-2"/>
        </w:rPr>
        <w:t xml:space="preserve"> and Magistrates</w:t>
      </w:r>
      <w:r w:rsidR="003C650C" w:rsidRPr="00290164">
        <w:rPr>
          <w:spacing w:val="-2"/>
        </w:rPr>
        <w:t>’</w:t>
      </w:r>
      <w:r w:rsidRPr="00290164">
        <w:rPr>
          <w:spacing w:val="-2"/>
        </w:rPr>
        <w:t xml:space="preserve"> Association of Namibia is recognized as a professional</w:t>
      </w:r>
      <w:r w:rsidRPr="00290164">
        <w:t xml:space="preserve"> society representing the interests of magistrates.</w:t>
      </w:r>
    </w:p>
    <w:p w14:paraId="5C56B3C4" w14:textId="77777777" w:rsidR="00F06543" w:rsidRPr="00290164" w:rsidRDefault="00F06543" w:rsidP="00124D15">
      <w:pPr>
        <w:pStyle w:val="REG-P0"/>
        <w:rPr>
          <w:szCs w:val="20"/>
        </w:rPr>
      </w:pPr>
    </w:p>
    <w:p w14:paraId="053B5267" w14:textId="77777777" w:rsidR="00F06543" w:rsidRPr="00290164" w:rsidRDefault="00F06543" w:rsidP="00124D15">
      <w:pPr>
        <w:pStyle w:val="REG-P0"/>
        <w:rPr>
          <w:b/>
        </w:rPr>
      </w:pPr>
      <w:r w:rsidRPr="00290164">
        <w:rPr>
          <w:b/>
        </w:rPr>
        <w:t>Exceptional cases</w:t>
      </w:r>
    </w:p>
    <w:p w14:paraId="4FD4F7FC" w14:textId="77777777" w:rsidR="00F06543" w:rsidRPr="00290164" w:rsidRDefault="00F06543" w:rsidP="00124D15">
      <w:pPr>
        <w:pStyle w:val="REG-P0"/>
        <w:rPr>
          <w:szCs w:val="20"/>
        </w:rPr>
      </w:pPr>
    </w:p>
    <w:p w14:paraId="383A4BB9" w14:textId="77777777" w:rsidR="00F06543" w:rsidRPr="00290164" w:rsidRDefault="00F06543" w:rsidP="00124D15">
      <w:pPr>
        <w:pStyle w:val="REG-P1"/>
        <w:rPr>
          <w:szCs w:val="21"/>
        </w:rPr>
      </w:pPr>
      <w:r w:rsidRPr="00290164">
        <w:rPr>
          <w:b/>
          <w:szCs w:val="21"/>
        </w:rPr>
        <w:t>34.</w:t>
      </w:r>
      <w:r w:rsidRPr="00290164">
        <w:rPr>
          <w:szCs w:val="21"/>
        </w:rPr>
        <w:tab/>
      </w:r>
      <w:r w:rsidRPr="00290164">
        <w:t>If</w:t>
      </w:r>
      <w:r w:rsidR="00124D15" w:rsidRPr="00290164">
        <w:t xml:space="preserve"> </w:t>
      </w:r>
      <w:r w:rsidRPr="00290164">
        <w:t>circumstances for which no provision is made in these regulations arise which justify a departure from the regulations, the Minister may, on the recommendation of the Commission, in writing approve such departure.</w:t>
      </w:r>
    </w:p>
    <w:p w14:paraId="2F77D57E" w14:textId="77777777" w:rsidR="00F06543" w:rsidRPr="00290164" w:rsidRDefault="00F06543" w:rsidP="00124D15">
      <w:pPr>
        <w:pStyle w:val="REG-P0"/>
        <w:rPr>
          <w:szCs w:val="21"/>
        </w:rPr>
      </w:pPr>
    </w:p>
    <w:p w14:paraId="23462216" w14:textId="77777777" w:rsidR="00F06543" w:rsidRPr="00290164" w:rsidRDefault="00F06543" w:rsidP="00124D15">
      <w:pPr>
        <w:pStyle w:val="REG-P0"/>
        <w:rPr>
          <w:b/>
        </w:rPr>
      </w:pPr>
      <w:r w:rsidRPr="00290164">
        <w:rPr>
          <w:b/>
        </w:rPr>
        <w:t>Short title and commencement</w:t>
      </w:r>
    </w:p>
    <w:p w14:paraId="54965B44" w14:textId="77777777" w:rsidR="00F06543" w:rsidRPr="00290164" w:rsidRDefault="00F06543" w:rsidP="00124D15">
      <w:pPr>
        <w:pStyle w:val="REG-P0"/>
      </w:pPr>
    </w:p>
    <w:p w14:paraId="27381F2A" w14:textId="77777777" w:rsidR="00F06543" w:rsidRPr="00290164" w:rsidRDefault="00F06543" w:rsidP="00124D15">
      <w:pPr>
        <w:pStyle w:val="REG-P1"/>
        <w:rPr>
          <w:szCs w:val="21"/>
        </w:rPr>
      </w:pPr>
      <w:r w:rsidRPr="00290164">
        <w:rPr>
          <w:b/>
          <w:szCs w:val="21"/>
        </w:rPr>
        <w:t>35.</w:t>
      </w:r>
      <w:r w:rsidRPr="00290164">
        <w:rPr>
          <w:b/>
          <w:szCs w:val="21"/>
        </w:rPr>
        <w:tab/>
      </w:r>
      <w:r w:rsidRPr="00290164">
        <w:t>These regulations are called the Regulations regarding Magistrates, 2003, and come into operation on 30 June 2003.</w:t>
      </w:r>
    </w:p>
    <w:p w14:paraId="2F105178" w14:textId="77777777" w:rsidR="00F06543" w:rsidRPr="00290164" w:rsidRDefault="00F06543" w:rsidP="00F06543">
      <w:pPr>
        <w:pStyle w:val="REG-P0"/>
        <w:rPr>
          <w:sz w:val="21"/>
          <w:szCs w:val="21"/>
        </w:rPr>
      </w:pPr>
    </w:p>
    <w:p w14:paraId="20123FD0" w14:textId="77777777" w:rsidR="003D37B5" w:rsidRPr="00290164" w:rsidRDefault="003D37B5" w:rsidP="00E92990">
      <w:pPr>
        <w:pStyle w:val="REG-H2"/>
      </w:pPr>
    </w:p>
    <w:p w14:paraId="7726D285" w14:textId="77777777" w:rsidR="00384FA5" w:rsidRPr="00290164" w:rsidRDefault="000D60EB" w:rsidP="009232E8">
      <w:pPr>
        <w:pStyle w:val="REG-P0"/>
        <w:jc w:val="center"/>
        <w:rPr>
          <w:b/>
        </w:rPr>
      </w:pPr>
      <w:r w:rsidRPr="00290164">
        <w:br w:type="column"/>
      </w:r>
      <w:r w:rsidR="00384FA5" w:rsidRPr="00290164">
        <w:rPr>
          <w:b/>
        </w:rPr>
        <w:lastRenderedPageBreak/>
        <w:t>SCHEDULE 1</w:t>
      </w:r>
    </w:p>
    <w:p w14:paraId="27672EDB" w14:textId="77777777" w:rsidR="00E92990" w:rsidRPr="00290164" w:rsidRDefault="00E92990" w:rsidP="00E92990">
      <w:pPr>
        <w:pStyle w:val="REG-P0"/>
        <w:jc w:val="center"/>
        <w:rPr>
          <w:rStyle w:val="REG-P0Char"/>
          <w:rFonts w:eastAsiaTheme="minorHAnsi"/>
          <w:b/>
        </w:rPr>
      </w:pPr>
    </w:p>
    <w:p w14:paraId="3C7D48D2" w14:textId="77777777" w:rsidR="00E92990" w:rsidRPr="00290164" w:rsidRDefault="00384FA5" w:rsidP="00E92990">
      <w:pPr>
        <w:pStyle w:val="REG-P0"/>
        <w:jc w:val="center"/>
        <w:rPr>
          <w:color w:val="070707"/>
        </w:rPr>
      </w:pPr>
      <w:r w:rsidRPr="00290164">
        <w:rPr>
          <w:rStyle w:val="REG-P0Char"/>
          <w:rFonts w:eastAsiaTheme="minorHAnsi"/>
          <w:b/>
        </w:rPr>
        <w:t>Remuneration of magistrates</w:t>
      </w:r>
      <w:r w:rsidRPr="00290164">
        <w:rPr>
          <w:color w:val="070707"/>
        </w:rPr>
        <w:t xml:space="preserve"> </w:t>
      </w:r>
    </w:p>
    <w:p w14:paraId="2D5F8226" w14:textId="57690F56" w:rsidR="00E92990" w:rsidRDefault="00384FA5" w:rsidP="00E92990">
      <w:pPr>
        <w:pStyle w:val="REG-P0"/>
        <w:jc w:val="center"/>
        <w:rPr>
          <w:rStyle w:val="REG-P0Char"/>
          <w:rFonts w:eastAsiaTheme="minorHAnsi"/>
        </w:rPr>
      </w:pPr>
      <w:r w:rsidRPr="00290164">
        <w:rPr>
          <w:rStyle w:val="REG-P0Char"/>
          <w:rFonts w:eastAsiaTheme="minorHAnsi"/>
        </w:rPr>
        <w:t>(Regulation 5)</w:t>
      </w:r>
    </w:p>
    <w:p w14:paraId="747E37FC" w14:textId="7D82ADE2" w:rsidR="00803ADC" w:rsidRDefault="00803ADC" w:rsidP="00E92990">
      <w:pPr>
        <w:pStyle w:val="REG-P0"/>
        <w:jc w:val="center"/>
        <w:rPr>
          <w:rStyle w:val="REG-P0Char"/>
          <w:rFonts w:eastAsiaTheme="minorHAnsi"/>
        </w:rPr>
      </w:pPr>
    </w:p>
    <w:p w14:paraId="1955B4D5" w14:textId="6B940079" w:rsidR="00803ADC" w:rsidRPr="00803ADC" w:rsidRDefault="00803ADC" w:rsidP="00E92990">
      <w:pPr>
        <w:pStyle w:val="REG-P0"/>
        <w:jc w:val="center"/>
        <w:rPr>
          <w:rStyle w:val="REG-AmendChar"/>
          <w:rFonts w:eastAsiaTheme="minorHAnsi"/>
        </w:rPr>
      </w:pPr>
      <w:r w:rsidRPr="00803ADC">
        <w:rPr>
          <w:rStyle w:val="REG-AmendChar"/>
          <w:rFonts w:eastAsiaTheme="minorHAnsi"/>
        </w:rPr>
        <w:t xml:space="preserve">[Although this Schedule has not been amended, note that the </w:t>
      </w:r>
      <w:r w:rsidRPr="00803ADC">
        <w:rPr>
          <w:rStyle w:val="REG-AmendChar"/>
          <w:lang w:val="en-ZA"/>
        </w:rPr>
        <w:t xml:space="preserve">remuneration of magistrates is increased </w:t>
      </w:r>
      <w:r w:rsidRPr="00803ADC">
        <w:rPr>
          <w:rStyle w:val="REG-AmendChar"/>
          <w:rFonts w:eastAsiaTheme="minorHAnsi"/>
        </w:rPr>
        <w:t xml:space="preserve">by </w:t>
      </w:r>
      <w:r w:rsidRPr="00803ADC">
        <w:rPr>
          <w:rStyle w:val="REG-AmendChar"/>
          <w:lang w:val="en-ZA"/>
        </w:rPr>
        <w:t>GN 44/2009 (</w:t>
      </w:r>
      <w:hyperlink r:id="rId11" w:history="1">
        <w:r w:rsidRPr="00803ADC">
          <w:rPr>
            <w:rStyle w:val="Hyperlink"/>
            <w:rFonts w:eastAsiaTheme="minorHAnsi"/>
            <w:b/>
            <w:lang w:val="en-ZA"/>
          </w:rPr>
          <w:t>GG 4236</w:t>
        </w:r>
      </w:hyperlink>
      <w:r w:rsidRPr="00803ADC">
        <w:rPr>
          <w:rStyle w:val="REG-AmendChar"/>
          <w:lang w:val="en-ZA"/>
        </w:rPr>
        <w:t>), GN 297/2012 (</w:t>
      </w:r>
      <w:hyperlink r:id="rId12" w:history="1">
        <w:r w:rsidRPr="00803ADC">
          <w:rPr>
            <w:rStyle w:val="Hyperlink"/>
            <w:rFonts w:eastAsiaTheme="minorHAnsi"/>
            <w:b/>
            <w:lang w:val="en-ZA"/>
          </w:rPr>
          <w:t>GG 5094</w:t>
        </w:r>
      </w:hyperlink>
      <w:r w:rsidRPr="00803ADC">
        <w:rPr>
          <w:rStyle w:val="REG-AmendChar"/>
          <w:lang w:val="en-ZA"/>
        </w:rPr>
        <w:t>), GN 236/2014 (</w:t>
      </w:r>
      <w:hyperlink r:id="rId13" w:history="1">
        <w:r w:rsidRPr="00803ADC">
          <w:rPr>
            <w:rStyle w:val="Hyperlink"/>
            <w:rFonts w:eastAsiaTheme="minorHAnsi"/>
            <w:b/>
            <w:lang w:val="en-ZA"/>
          </w:rPr>
          <w:t>GG 5613</w:t>
        </w:r>
      </w:hyperlink>
      <w:r w:rsidRPr="00803ADC">
        <w:rPr>
          <w:rStyle w:val="REG-AmendChar"/>
          <w:lang w:val="en-ZA"/>
        </w:rPr>
        <w:t xml:space="preserve">), </w:t>
      </w:r>
      <w:r w:rsidR="00E304A8">
        <w:rPr>
          <w:rStyle w:val="REG-AmendChar"/>
          <w:lang w:val="en-ZA"/>
        </w:rPr>
        <w:br/>
      </w:r>
      <w:r w:rsidRPr="00803ADC">
        <w:rPr>
          <w:rStyle w:val="REG-AmendChar"/>
          <w:lang w:val="en-ZA"/>
        </w:rPr>
        <w:t>GN 96/2016 (</w:t>
      </w:r>
      <w:hyperlink r:id="rId14" w:history="1">
        <w:r w:rsidRPr="00803ADC">
          <w:rPr>
            <w:rStyle w:val="Hyperlink"/>
            <w:rFonts w:eastAsiaTheme="minorHAnsi"/>
            <w:b/>
            <w:lang w:val="en-ZA"/>
          </w:rPr>
          <w:t>GG 6008</w:t>
        </w:r>
      </w:hyperlink>
      <w:r w:rsidRPr="00803ADC">
        <w:rPr>
          <w:rStyle w:val="REG-AmendChar"/>
          <w:lang w:val="en-ZA"/>
        </w:rPr>
        <w:t>)</w:t>
      </w:r>
      <w:r w:rsidR="008835C2">
        <w:rPr>
          <w:rStyle w:val="REG-AmendChar"/>
          <w:lang w:val="en-ZA"/>
        </w:rPr>
        <w:t xml:space="preserve">, </w:t>
      </w:r>
      <w:r w:rsidRPr="00803ADC">
        <w:rPr>
          <w:rStyle w:val="REG-AmendChar"/>
          <w:lang w:val="en-ZA"/>
        </w:rPr>
        <w:t>GN 202/2017 (</w:t>
      </w:r>
      <w:hyperlink r:id="rId15" w:history="1">
        <w:r w:rsidRPr="00803ADC">
          <w:rPr>
            <w:rStyle w:val="Hyperlink"/>
            <w:rFonts w:eastAsiaTheme="minorHAnsi"/>
            <w:b/>
            <w:lang w:val="en-ZA"/>
          </w:rPr>
          <w:t>GG 6377</w:t>
        </w:r>
      </w:hyperlink>
      <w:r w:rsidR="008835C2">
        <w:rPr>
          <w:rStyle w:val="REG-AmendChar"/>
          <w:lang w:val="en-ZA"/>
        </w:rPr>
        <w:t>)</w:t>
      </w:r>
      <w:r w:rsidR="00D70A87">
        <w:rPr>
          <w:rStyle w:val="REG-AmendChar"/>
          <w:lang w:val="en-ZA"/>
        </w:rPr>
        <w:t xml:space="preserve">, </w:t>
      </w:r>
      <w:r w:rsidR="008835C2">
        <w:rPr>
          <w:rStyle w:val="REG-AmendChar"/>
          <w:lang w:val="en-ZA"/>
        </w:rPr>
        <w:t>GN 155/2023 (</w:t>
      </w:r>
      <w:hyperlink r:id="rId16" w:history="1">
        <w:r w:rsidR="008835C2" w:rsidRPr="008835C2">
          <w:rPr>
            <w:rStyle w:val="Hyperlink"/>
            <w:rFonts w:cs="Arial"/>
            <w:b/>
            <w:szCs w:val="18"/>
            <w:lang w:val="en-ZA"/>
          </w:rPr>
          <w:t>GG 8101</w:t>
        </w:r>
      </w:hyperlink>
      <w:r w:rsidR="008835C2">
        <w:rPr>
          <w:rStyle w:val="REG-AmendChar"/>
          <w:lang w:val="en-ZA"/>
        </w:rPr>
        <w:t>)</w:t>
      </w:r>
      <w:r w:rsidR="00D70A87">
        <w:rPr>
          <w:rStyle w:val="REG-AmendChar"/>
          <w:lang w:val="en-ZA"/>
        </w:rPr>
        <w:t xml:space="preserve"> and </w:t>
      </w:r>
      <w:r w:rsidR="00D70A87">
        <w:rPr>
          <w:rStyle w:val="REG-AmendChar"/>
          <w:lang w:val="en-ZA"/>
        </w:rPr>
        <w:br/>
      </w:r>
      <w:r w:rsidR="00D70A87" w:rsidRPr="00D70A87">
        <w:rPr>
          <w:rFonts w:ascii="Arial" w:hAnsi="Arial" w:cs="Arial"/>
          <w:b/>
          <w:color w:val="00B050"/>
          <w:sz w:val="18"/>
          <w:szCs w:val="18"/>
        </w:rPr>
        <w:t>GN 334/2025 (</w:t>
      </w:r>
      <w:hyperlink r:id="rId17" w:history="1">
        <w:r w:rsidR="00D70A87" w:rsidRPr="00D70A87">
          <w:rPr>
            <w:rStyle w:val="Hyperlink"/>
            <w:rFonts w:cs="Arial"/>
            <w:b/>
            <w:szCs w:val="18"/>
          </w:rPr>
          <w:t>GG 8810</w:t>
        </w:r>
      </w:hyperlink>
      <w:r w:rsidR="00D70A87" w:rsidRPr="00D70A87">
        <w:rPr>
          <w:rFonts w:ascii="Arial" w:hAnsi="Arial" w:cs="Arial"/>
          <w:b/>
          <w:color w:val="00B050"/>
          <w:sz w:val="18"/>
          <w:szCs w:val="18"/>
        </w:rPr>
        <w:t>)</w:t>
      </w:r>
      <w:r w:rsidR="008835C2">
        <w:rPr>
          <w:rStyle w:val="REG-AmendChar"/>
          <w:lang w:val="en-ZA"/>
        </w:rPr>
        <w:t>.</w:t>
      </w:r>
      <w:r w:rsidRPr="00803ADC">
        <w:rPr>
          <w:rStyle w:val="REG-AmendChar"/>
          <w:rFonts w:eastAsiaTheme="minorHAnsi"/>
        </w:rPr>
        <w:t>]</w:t>
      </w:r>
    </w:p>
    <w:p w14:paraId="4410A7D3" w14:textId="77777777" w:rsidR="00384FA5" w:rsidRPr="00290164" w:rsidRDefault="00E92990" w:rsidP="00E92990">
      <w:pPr>
        <w:spacing w:line="250" w:lineRule="exact"/>
        <w:ind w:right="2583"/>
        <w:rPr>
          <w:szCs w:val="25"/>
        </w:rPr>
      </w:pPr>
      <w:r w:rsidRPr="00290164">
        <w:rPr>
          <w:szCs w:val="25"/>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7"/>
        <w:gridCol w:w="1564"/>
        <w:gridCol w:w="851"/>
        <w:gridCol w:w="850"/>
        <w:gridCol w:w="949"/>
        <w:gridCol w:w="685"/>
        <w:gridCol w:w="1444"/>
      </w:tblGrid>
      <w:tr w:rsidR="00384FA5" w:rsidRPr="00290164" w14:paraId="296F778C" w14:textId="77777777" w:rsidTr="00672FBE">
        <w:trPr>
          <w:trHeight w:hRule="exact" w:val="527"/>
          <w:jc w:val="center"/>
        </w:trPr>
        <w:tc>
          <w:tcPr>
            <w:tcW w:w="2127" w:type="dxa"/>
            <w:vMerge w:val="restart"/>
          </w:tcPr>
          <w:p w14:paraId="4E031016" w14:textId="77777777" w:rsidR="00384FA5" w:rsidRPr="00290164" w:rsidRDefault="00384FA5" w:rsidP="00384FA5">
            <w:pPr>
              <w:pStyle w:val="REG-P0"/>
              <w:jc w:val="center"/>
              <w:rPr>
                <w:b/>
                <w:sz w:val="20"/>
                <w:szCs w:val="20"/>
              </w:rPr>
            </w:pPr>
            <w:r w:rsidRPr="00290164">
              <w:rPr>
                <w:b/>
                <w:sz w:val="20"/>
                <w:szCs w:val="20"/>
              </w:rPr>
              <w:t xml:space="preserve">Grade </w:t>
            </w:r>
            <w:r w:rsidRPr="00290164">
              <w:rPr>
                <w:b/>
                <w:color w:val="2B2B2B"/>
                <w:sz w:val="20"/>
                <w:szCs w:val="20"/>
              </w:rPr>
              <w:t>o</w:t>
            </w:r>
            <w:r w:rsidRPr="00290164">
              <w:rPr>
                <w:b/>
                <w:color w:val="070707"/>
                <w:sz w:val="20"/>
                <w:szCs w:val="20"/>
              </w:rPr>
              <w:t>f magi</w:t>
            </w:r>
            <w:r w:rsidRPr="00290164">
              <w:rPr>
                <w:b/>
                <w:color w:val="2B2B2B"/>
                <w:sz w:val="20"/>
                <w:szCs w:val="20"/>
              </w:rPr>
              <w:t>s</w:t>
            </w:r>
            <w:r w:rsidRPr="00290164">
              <w:rPr>
                <w:b/>
                <w:color w:val="070707"/>
                <w:sz w:val="20"/>
                <w:szCs w:val="20"/>
              </w:rPr>
              <w:t>trate</w:t>
            </w:r>
          </w:p>
        </w:tc>
        <w:tc>
          <w:tcPr>
            <w:tcW w:w="1564" w:type="dxa"/>
            <w:vMerge w:val="restart"/>
          </w:tcPr>
          <w:p w14:paraId="668CEBF0" w14:textId="77777777" w:rsidR="00384FA5" w:rsidRPr="00290164" w:rsidRDefault="00384FA5" w:rsidP="00384FA5">
            <w:pPr>
              <w:pStyle w:val="REG-P0"/>
              <w:jc w:val="center"/>
              <w:rPr>
                <w:b/>
                <w:color w:val="070707"/>
                <w:sz w:val="20"/>
                <w:szCs w:val="20"/>
              </w:rPr>
            </w:pPr>
            <w:r w:rsidRPr="00290164">
              <w:rPr>
                <w:b/>
                <w:color w:val="070707"/>
                <w:sz w:val="20"/>
                <w:szCs w:val="20"/>
              </w:rPr>
              <w:t>Sal</w:t>
            </w:r>
            <w:r w:rsidRPr="00290164">
              <w:rPr>
                <w:b/>
                <w:color w:val="2B2B2B"/>
                <w:sz w:val="20"/>
                <w:szCs w:val="20"/>
              </w:rPr>
              <w:t>a</w:t>
            </w:r>
            <w:r w:rsidRPr="00290164">
              <w:rPr>
                <w:b/>
                <w:color w:val="070707"/>
                <w:sz w:val="20"/>
                <w:szCs w:val="20"/>
              </w:rPr>
              <w:t xml:space="preserve">ry </w:t>
            </w:r>
          </w:p>
          <w:p w14:paraId="47444F1F" w14:textId="77777777" w:rsidR="00384FA5" w:rsidRPr="00290164" w:rsidRDefault="00384FA5" w:rsidP="00384FA5">
            <w:pPr>
              <w:pStyle w:val="REG-P0"/>
              <w:jc w:val="center"/>
              <w:rPr>
                <w:b/>
                <w:sz w:val="20"/>
                <w:szCs w:val="20"/>
              </w:rPr>
            </w:pPr>
            <w:r w:rsidRPr="00290164">
              <w:rPr>
                <w:b/>
                <w:sz w:val="20"/>
                <w:szCs w:val="20"/>
              </w:rPr>
              <w:t>scale</w:t>
            </w:r>
          </w:p>
        </w:tc>
        <w:tc>
          <w:tcPr>
            <w:tcW w:w="851" w:type="dxa"/>
            <w:vMerge w:val="restart"/>
          </w:tcPr>
          <w:p w14:paraId="229C388C" w14:textId="77777777" w:rsidR="00384FA5" w:rsidRPr="00290164" w:rsidRDefault="00384FA5" w:rsidP="00384FA5">
            <w:pPr>
              <w:pStyle w:val="REG-P0"/>
              <w:jc w:val="center"/>
              <w:rPr>
                <w:b/>
                <w:sz w:val="20"/>
                <w:szCs w:val="20"/>
              </w:rPr>
            </w:pPr>
            <w:r w:rsidRPr="00290164">
              <w:rPr>
                <w:b/>
                <w:color w:val="070707"/>
                <w:sz w:val="20"/>
                <w:szCs w:val="20"/>
              </w:rPr>
              <w:t>Housing Benefits</w:t>
            </w:r>
          </w:p>
        </w:tc>
        <w:tc>
          <w:tcPr>
            <w:tcW w:w="2484" w:type="dxa"/>
            <w:gridSpan w:val="3"/>
          </w:tcPr>
          <w:p w14:paraId="5E3215FE" w14:textId="77777777" w:rsidR="00384FA5" w:rsidRPr="00290164" w:rsidRDefault="00384FA5" w:rsidP="00384FA5">
            <w:pPr>
              <w:pStyle w:val="REG-P0"/>
              <w:jc w:val="center"/>
              <w:rPr>
                <w:b/>
                <w:sz w:val="20"/>
                <w:szCs w:val="20"/>
              </w:rPr>
            </w:pPr>
            <w:r w:rsidRPr="00290164">
              <w:rPr>
                <w:b/>
                <w:color w:val="070707"/>
                <w:sz w:val="20"/>
                <w:szCs w:val="20"/>
              </w:rPr>
              <w:t xml:space="preserve">Motor </w:t>
            </w:r>
            <w:r w:rsidRPr="00290164">
              <w:rPr>
                <w:b/>
                <w:sz w:val="20"/>
                <w:szCs w:val="20"/>
              </w:rPr>
              <w:t xml:space="preserve">vehicle </w:t>
            </w:r>
            <w:r w:rsidRPr="00290164">
              <w:rPr>
                <w:b/>
                <w:color w:val="2B2B2B"/>
                <w:sz w:val="20"/>
                <w:szCs w:val="20"/>
              </w:rPr>
              <w:t>a</w:t>
            </w:r>
            <w:r w:rsidRPr="00290164">
              <w:rPr>
                <w:b/>
                <w:color w:val="070707"/>
                <w:sz w:val="20"/>
                <w:szCs w:val="20"/>
              </w:rPr>
              <w:t>llowance</w:t>
            </w:r>
          </w:p>
        </w:tc>
        <w:tc>
          <w:tcPr>
            <w:tcW w:w="1444" w:type="dxa"/>
            <w:vMerge w:val="restart"/>
          </w:tcPr>
          <w:p w14:paraId="4282A7E3" w14:textId="77777777" w:rsidR="00384FA5" w:rsidRPr="00290164" w:rsidRDefault="00384FA5" w:rsidP="00384FA5">
            <w:pPr>
              <w:pStyle w:val="REG-P0"/>
              <w:jc w:val="center"/>
              <w:rPr>
                <w:b/>
                <w:sz w:val="20"/>
                <w:szCs w:val="20"/>
              </w:rPr>
            </w:pPr>
            <w:r w:rsidRPr="00290164">
              <w:rPr>
                <w:b/>
                <w:sz w:val="20"/>
                <w:szCs w:val="20"/>
              </w:rPr>
              <w:t xml:space="preserve">Total annual </w:t>
            </w:r>
            <w:r w:rsidRPr="00290164">
              <w:rPr>
                <w:b/>
                <w:color w:val="070707"/>
                <w:sz w:val="20"/>
                <w:szCs w:val="20"/>
              </w:rPr>
              <w:t>pa</w:t>
            </w:r>
            <w:r w:rsidRPr="00290164">
              <w:rPr>
                <w:b/>
                <w:color w:val="2B2B2B"/>
                <w:sz w:val="20"/>
                <w:szCs w:val="20"/>
              </w:rPr>
              <w:t>cka</w:t>
            </w:r>
            <w:r w:rsidRPr="00290164">
              <w:rPr>
                <w:b/>
                <w:color w:val="070707"/>
                <w:sz w:val="20"/>
                <w:szCs w:val="20"/>
              </w:rPr>
              <w:t>ge</w:t>
            </w:r>
          </w:p>
        </w:tc>
      </w:tr>
      <w:tr w:rsidR="00384FA5" w:rsidRPr="00290164" w14:paraId="39273065" w14:textId="77777777" w:rsidTr="00672FBE">
        <w:trPr>
          <w:trHeight w:hRule="exact" w:val="350"/>
          <w:jc w:val="center"/>
        </w:trPr>
        <w:tc>
          <w:tcPr>
            <w:tcW w:w="2127" w:type="dxa"/>
            <w:vMerge/>
          </w:tcPr>
          <w:p w14:paraId="344A05A9" w14:textId="77777777" w:rsidR="00384FA5" w:rsidRPr="00290164" w:rsidRDefault="00384FA5" w:rsidP="00384FA5">
            <w:pPr>
              <w:pStyle w:val="REG-P0"/>
              <w:rPr>
                <w:sz w:val="20"/>
                <w:szCs w:val="20"/>
              </w:rPr>
            </w:pPr>
          </w:p>
        </w:tc>
        <w:tc>
          <w:tcPr>
            <w:tcW w:w="1564" w:type="dxa"/>
            <w:vMerge/>
          </w:tcPr>
          <w:p w14:paraId="16C7E908" w14:textId="77777777" w:rsidR="00384FA5" w:rsidRPr="00290164" w:rsidRDefault="00384FA5" w:rsidP="00384FA5">
            <w:pPr>
              <w:pStyle w:val="REG-P0"/>
              <w:rPr>
                <w:sz w:val="20"/>
                <w:szCs w:val="20"/>
              </w:rPr>
            </w:pPr>
          </w:p>
        </w:tc>
        <w:tc>
          <w:tcPr>
            <w:tcW w:w="851" w:type="dxa"/>
            <w:vMerge/>
          </w:tcPr>
          <w:p w14:paraId="0E439A12" w14:textId="77777777" w:rsidR="00384FA5" w:rsidRPr="00290164" w:rsidRDefault="00384FA5" w:rsidP="00384FA5">
            <w:pPr>
              <w:pStyle w:val="REG-P0"/>
              <w:rPr>
                <w:sz w:val="20"/>
                <w:szCs w:val="20"/>
              </w:rPr>
            </w:pPr>
          </w:p>
        </w:tc>
        <w:tc>
          <w:tcPr>
            <w:tcW w:w="850" w:type="dxa"/>
          </w:tcPr>
          <w:p w14:paraId="527A66ED" w14:textId="77777777" w:rsidR="00384FA5" w:rsidRPr="00290164" w:rsidRDefault="00384FA5" w:rsidP="00384FA5">
            <w:pPr>
              <w:pStyle w:val="REG-P0"/>
              <w:jc w:val="center"/>
              <w:rPr>
                <w:b/>
                <w:sz w:val="20"/>
                <w:szCs w:val="20"/>
              </w:rPr>
            </w:pPr>
            <w:r w:rsidRPr="00290164">
              <w:rPr>
                <w:b/>
                <w:sz w:val="20"/>
                <w:szCs w:val="20"/>
              </w:rPr>
              <w:t>Capital</w:t>
            </w:r>
          </w:p>
        </w:tc>
        <w:tc>
          <w:tcPr>
            <w:tcW w:w="949" w:type="dxa"/>
          </w:tcPr>
          <w:p w14:paraId="3CCB6964" w14:textId="77777777" w:rsidR="00384FA5" w:rsidRPr="00290164" w:rsidRDefault="00384FA5" w:rsidP="00384FA5">
            <w:pPr>
              <w:pStyle w:val="REG-P0"/>
              <w:jc w:val="center"/>
              <w:rPr>
                <w:b/>
                <w:sz w:val="20"/>
                <w:szCs w:val="20"/>
              </w:rPr>
            </w:pPr>
            <w:r w:rsidRPr="00290164">
              <w:rPr>
                <w:b/>
                <w:color w:val="070707"/>
                <w:sz w:val="20"/>
                <w:szCs w:val="20"/>
              </w:rPr>
              <w:t>Running</w:t>
            </w:r>
          </w:p>
        </w:tc>
        <w:tc>
          <w:tcPr>
            <w:tcW w:w="685" w:type="dxa"/>
          </w:tcPr>
          <w:p w14:paraId="6296EC41" w14:textId="77777777" w:rsidR="00384FA5" w:rsidRPr="00290164" w:rsidRDefault="00384FA5" w:rsidP="00384FA5">
            <w:pPr>
              <w:pStyle w:val="REG-P0"/>
              <w:jc w:val="center"/>
              <w:rPr>
                <w:b/>
                <w:sz w:val="20"/>
                <w:szCs w:val="20"/>
              </w:rPr>
            </w:pPr>
            <w:r w:rsidRPr="00290164">
              <w:rPr>
                <w:b/>
                <w:color w:val="070707"/>
                <w:sz w:val="20"/>
                <w:szCs w:val="20"/>
              </w:rPr>
              <w:t>Total</w:t>
            </w:r>
          </w:p>
        </w:tc>
        <w:tc>
          <w:tcPr>
            <w:tcW w:w="1444" w:type="dxa"/>
            <w:vMerge/>
          </w:tcPr>
          <w:p w14:paraId="52F26C07" w14:textId="77777777" w:rsidR="00384FA5" w:rsidRPr="00290164" w:rsidRDefault="00384FA5" w:rsidP="00384FA5">
            <w:pPr>
              <w:pStyle w:val="REG-P0"/>
              <w:rPr>
                <w:sz w:val="20"/>
                <w:szCs w:val="20"/>
              </w:rPr>
            </w:pPr>
          </w:p>
        </w:tc>
      </w:tr>
      <w:tr w:rsidR="00384FA5" w:rsidRPr="00290164" w14:paraId="2322E200" w14:textId="77777777" w:rsidTr="00672FBE">
        <w:trPr>
          <w:trHeight w:hRule="exact" w:val="4385"/>
          <w:jc w:val="center"/>
        </w:trPr>
        <w:tc>
          <w:tcPr>
            <w:tcW w:w="2127" w:type="dxa"/>
          </w:tcPr>
          <w:p w14:paraId="2F786317" w14:textId="77777777" w:rsidR="00384FA5" w:rsidRPr="00290164" w:rsidRDefault="00384FA5" w:rsidP="00384FA5">
            <w:pPr>
              <w:pStyle w:val="REG-P0"/>
              <w:rPr>
                <w:sz w:val="20"/>
                <w:szCs w:val="20"/>
              </w:rPr>
            </w:pPr>
          </w:p>
          <w:p w14:paraId="387E3F60" w14:textId="77777777" w:rsidR="00384FA5" w:rsidRPr="00290164" w:rsidRDefault="00D7039E" w:rsidP="00384FA5">
            <w:pPr>
              <w:pStyle w:val="REG-P0"/>
              <w:jc w:val="left"/>
              <w:rPr>
                <w:color w:val="2B2B2B"/>
                <w:sz w:val="20"/>
                <w:szCs w:val="20"/>
              </w:rPr>
            </w:pPr>
            <w:r w:rsidRPr="00290164">
              <w:rPr>
                <w:color w:val="2B2B2B"/>
                <w:sz w:val="20"/>
                <w:szCs w:val="20"/>
              </w:rPr>
              <w:t xml:space="preserve"> </w:t>
            </w:r>
            <w:r w:rsidR="00384FA5" w:rsidRPr="00290164">
              <w:rPr>
                <w:color w:val="2B2B2B"/>
                <w:sz w:val="20"/>
                <w:szCs w:val="20"/>
              </w:rPr>
              <w:t>Chief</w:t>
            </w:r>
            <w:r w:rsidR="00384FA5" w:rsidRPr="00290164">
              <w:rPr>
                <w:color w:val="595959"/>
                <w:sz w:val="20"/>
                <w:szCs w:val="20"/>
              </w:rPr>
              <w:t xml:space="preserve">: </w:t>
            </w:r>
            <w:r w:rsidR="00384FA5" w:rsidRPr="00290164">
              <w:rPr>
                <w:sz w:val="20"/>
                <w:szCs w:val="20"/>
              </w:rPr>
              <w:t xml:space="preserve">Lower </w:t>
            </w:r>
            <w:r w:rsidR="00384FA5" w:rsidRPr="00290164">
              <w:rPr>
                <w:color w:val="2B2B2B"/>
                <w:sz w:val="20"/>
                <w:szCs w:val="20"/>
              </w:rPr>
              <w:t xml:space="preserve">Courts </w:t>
            </w:r>
            <w:r w:rsidRPr="00290164">
              <w:rPr>
                <w:color w:val="2B2B2B"/>
                <w:sz w:val="20"/>
                <w:szCs w:val="20"/>
              </w:rPr>
              <w:t xml:space="preserve"> </w:t>
            </w:r>
            <w:r w:rsidR="00384FA5" w:rsidRPr="00290164">
              <w:rPr>
                <w:sz w:val="20"/>
                <w:szCs w:val="20"/>
              </w:rPr>
              <w:t xml:space="preserve">(Grade </w:t>
            </w:r>
            <w:r w:rsidR="00384FA5" w:rsidRPr="00290164">
              <w:rPr>
                <w:color w:val="2B2B2B"/>
                <w:sz w:val="20"/>
                <w:szCs w:val="20"/>
              </w:rPr>
              <w:t>5B)</w:t>
            </w:r>
          </w:p>
          <w:p w14:paraId="5E520D6E" w14:textId="77777777" w:rsidR="00384FA5" w:rsidRPr="00290164" w:rsidRDefault="00384FA5" w:rsidP="00384FA5">
            <w:pPr>
              <w:pStyle w:val="REG-P0"/>
              <w:jc w:val="left"/>
              <w:rPr>
                <w:color w:val="2B2B2B"/>
                <w:sz w:val="20"/>
                <w:szCs w:val="20"/>
              </w:rPr>
            </w:pPr>
          </w:p>
          <w:p w14:paraId="0CDA20B6" w14:textId="77777777" w:rsidR="00D7039E" w:rsidRPr="00290164" w:rsidRDefault="00D7039E" w:rsidP="00384FA5">
            <w:pPr>
              <w:pStyle w:val="REG-P0"/>
              <w:jc w:val="left"/>
              <w:rPr>
                <w:color w:val="2B2B2B"/>
                <w:sz w:val="20"/>
                <w:szCs w:val="20"/>
              </w:rPr>
            </w:pPr>
            <w:r w:rsidRPr="00290164">
              <w:rPr>
                <w:sz w:val="20"/>
                <w:szCs w:val="20"/>
              </w:rPr>
              <w:t xml:space="preserve"> </w:t>
            </w:r>
            <w:r w:rsidR="00384FA5" w:rsidRPr="00290164">
              <w:rPr>
                <w:sz w:val="20"/>
                <w:szCs w:val="20"/>
              </w:rPr>
              <w:t xml:space="preserve">Deputy  </w:t>
            </w:r>
            <w:r w:rsidR="00384FA5" w:rsidRPr="00290164">
              <w:rPr>
                <w:color w:val="2B2B2B"/>
                <w:sz w:val="20"/>
                <w:szCs w:val="20"/>
              </w:rPr>
              <w:t xml:space="preserve">Chief: </w:t>
            </w:r>
            <w:r w:rsidR="00384FA5" w:rsidRPr="00290164">
              <w:rPr>
                <w:color w:val="070707"/>
                <w:sz w:val="20"/>
                <w:szCs w:val="20"/>
              </w:rPr>
              <w:t>L</w:t>
            </w:r>
            <w:r w:rsidR="00384FA5" w:rsidRPr="00290164">
              <w:rPr>
                <w:color w:val="2B2B2B"/>
                <w:sz w:val="20"/>
                <w:szCs w:val="20"/>
              </w:rPr>
              <w:t xml:space="preserve">ower </w:t>
            </w:r>
            <w:r w:rsidRPr="00290164">
              <w:rPr>
                <w:color w:val="2B2B2B"/>
                <w:sz w:val="20"/>
                <w:szCs w:val="20"/>
              </w:rPr>
              <w:t xml:space="preserve">         </w:t>
            </w:r>
          </w:p>
          <w:p w14:paraId="2725A13D" w14:textId="77777777" w:rsidR="00384FA5" w:rsidRPr="00290164" w:rsidRDefault="00D7039E" w:rsidP="00384FA5">
            <w:pPr>
              <w:pStyle w:val="REG-P0"/>
              <w:jc w:val="left"/>
              <w:rPr>
                <w:color w:val="2B2B2B"/>
                <w:sz w:val="20"/>
                <w:szCs w:val="20"/>
              </w:rPr>
            </w:pPr>
            <w:r w:rsidRPr="00290164">
              <w:rPr>
                <w:color w:val="2B2B2B"/>
                <w:sz w:val="20"/>
                <w:szCs w:val="20"/>
              </w:rPr>
              <w:t xml:space="preserve"> </w:t>
            </w:r>
            <w:r w:rsidR="00384FA5" w:rsidRPr="00290164">
              <w:rPr>
                <w:color w:val="2B2B2B"/>
                <w:sz w:val="20"/>
                <w:szCs w:val="20"/>
              </w:rPr>
              <w:t xml:space="preserve">Courts </w:t>
            </w:r>
            <w:r w:rsidR="00384FA5" w:rsidRPr="00290164">
              <w:rPr>
                <w:sz w:val="20"/>
                <w:szCs w:val="20"/>
              </w:rPr>
              <w:t xml:space="preserve">(Grade </w:t>
            </w:r>
            <w:r w:rsidR="00384FA5" w:rsidRPr="00290164">
              <w:rPr>
                <w:color w:val="2B2B2B"/>
                <w:sz w:val="20"/>
                <w:szCs w:val="20"/>
              </w:rPr>
              <w:t>5A)</w:t>
            </w:r>
          </w:p>
          <w:p w14:paraId="69A760B2" w14:textId="77777777" w:rsidR="00384FA5" w:rsidRPr="00290164" w:rsidRDefault="00384FA5" w:rsidP="00384FA5">
            <w:pPr>
              <w:pStyle w:val="REG-P0"/>
              <w:jc w:val="left"/>
              <w:rPr>
                <w:color w:val="2B2B2B"/>
                <w:sz w:val="20"/>
                <w:szCs w:val="20"/>
              </w:rPr>
            </w:pPr>
          </w:p>
          <w:p w14:paraId="55358E10" w14:textId="77777777" w:rsidR="00384FA5" w:rsidRPr="00290164" w:rsidRDefault="00D7039E" w:rsidP="00384FA5">
            <w:pPr>
              <w:pStyle w:val="REG-P0"/>
              <w:jc w:val="left"/>
              <w:rPr>
                <w:color w:val="070707"/>
                <w:sz w:val="20"/>
                <w:szCs w:val="20"/>
              </w:rPr>
            </w:pPr>
            <w:r w:rsidRPr="00290164">
              <w:rPr>
                <w:color w:val="2B2B2B"/>
                <w:sz w:val="20"/>
                <w:szCs w:val="20"/>
              </w:rPr>
              <w:t xml:space="preserve"> </w:t>
            </w:r>
            <w:r w:rsidR="00384FA5" w:rsidRPr="00290164">
              <w:rPr>
                <w:color w:val="2B2B2B"/>
                <w:sz w:val="20"/>
                <w:szCs w:val="20"/>
              </w:rPr>
              <w:t>Ch</w:t>
            </w:r>
            <w:r w:rsidR="00384FA5" w:rsidRPr="00290164">
              <w:rPr>
                <w:color w:val="070707"/>
                <w:sz w:val="20"/>
                <w:szCs w:val="20"/>
              </w:rPr>
              <w:t>i</w:t>
            </w:r>
            <w:r w:rsidR="00384FA5" w:rsidRPr="00290164">
              <w:rPr>
                <w:color w:val="2B2B2B"/>
                <w:sz w:val="20"/>
                <w:szCs w:val="20"/>
              </w:rPr>
              <w:t xml:space="preserve">ef </w:t>
            </w:r>
            <w:r w:rsidR="00384FA5" w:rsidRPr="00290164">
              <w:rPr>
                <w:sz w:val="20"/>
                <w:szCs w:val="20"/>
              </w:rPr>
              <w:t xml:space="preserve">Legal </w:t>
            </w:r>
            <w:r w:rsidR="00384FA5" w:rsidRPr="00290164">
              <w:rPr>
                <w:color w:val="2B2B2B"/>
                <w:sz w:val="20"/>
                <w:szCs w:val="20"/>
              </w:rPr>
              <w:t>Office</w:t>
            </w:r>
            <w:r w:rsidR="00384FA5" w:rsidRPr="00290164">
              <w:rPr>
                <w:color w:val="070707"/>
                <w:sz w:val="20"/>
                <w:szCs w:val="20"/>
              </w:rPr>
              <w:t>r</w:t>
            </w:r>
          </w:p>
          <w:p w14:paraId="0297F041" w14:textId="77777777" w:rsidR="00384FA5" w:rsidRPr="00290164" w:rsidRDefault="00D7039E" w:rsidP="00384FA5">
            <w:pPr>
              <w:pStyle w:val="REG-P0"/>
              <w:jc w:val="left"/>
              <w:rPr>
                <w:color w:val="2B2B2B"/>
                <w:sz w:val="20"/>
                <w:szCs w:val="20"/>
              </w:rPr>
            </w:pPr>
            <w:r w:rsidRPr="00290164">
              <w:rPr>
                <w:color w:val="2B2B2B"/>
                <w:sz w:val="20"/>
                <w:szCs w:val="20"/>
              </w:rPr>
              <w:t xml:space="preserve"> </w:t>
            </w:r>
            <w:r w:rsidR="00384FA5" w:rsidRPr="00290164">
              <w:rPr>
                <w:color w:val="2B2B2B"/>
                <w:sz w:val="20"/>
                <w:szCs w:val="20"/>
              </w:rPr>
              <w:t xml:space="preserve">(Grade </w:t>
            </w:r>
            <w:r w:rsidR="00384FA5" w:rsidRPr="00290164">
              <w:rPr>
                <w:color w:val="070707"/>
                <w:sz w:val="20"/>
                <w:szCs w:val="20"/>
              </w:rPr>
              <w:t xml:space="preserve">4A </w:t>
            </w:r>
            <w:r w:rsidR="00384FA5" w:rsidRPr="00290164">
              <w:rPr>
                <w:sz w:val="20"/>
                <w:szCs w:val="20"/>
              </w:rPr>
              <w:t>Le</w:t>
            </w:r>
            <w:r w:rsidR="00384FA5" w:rsidRPr="00290164">
              <w:rPr>
                <w:color w:val="3F3F3F"/>
                <w:sz w:val="20"/>
                <w:szCs w:val="20"/>
              </w:rPr>
              <w:t>v</w:t>
            </w:r>
            <w:r w:rsidR="00384FA5" w:rsidRPr="00290164">
              <w:rPr>
                <w:color w:val="070707"/>
                <w:sz w:val="20"/>
                <w:szCs w:val="20"/>
              </w:rPr>
              <w:t xml:space="preserve">el </w:t>
            </w:r>
            <w:r w:rsidR="00384FA5" w:rsidRPr="00290164">
              <w:rPr>
                <w:color w:val="2B2B2B"/>
                <w:sz w:val="20"/>
                <w:szCs w:val="20"/>
              </w:rPr>
              <w:t>2)</w:t>
            </w:r>
          </w:p>
          <w:p w14:paraId="19E8AB6F" w14:textId="77777777" w:rsidR="00384FA5" w:rsidRPr="00290164" w:rsidRDefault="00384FA5" w:rsidP="00384FA5">
            <w:pPr>
              <w:pStyle w:val="REG-P0"/>
              <w:jc w:val="left"/>
              <w:rPr>
                <w:color w:val="2B2B2B"/>
                <w:sz w:val="20"/>
                <w:szCs w:val="20"/>
              </w:rPr>
            </w:pPr>
          </w:p>
          <w:p w14:paraId="0E056F30" w14:textId="77777777" w:rsidR="00384FA5" w:rsidRPr="00290164" w:rsidRDefault="00D7039E" w:rsidP="00384FA5">
            <w:pPr>
              <w:pStyle w:val="REG-P0"/>
              <w:jc w:val="left"/>
              <w:rPr>
                <w:sz w:val="20"/>
                <w:szCs w:val="20"/>
              </w:rPr>
            </w:pPr>
            <w:r w:rsidRPr="00290164">
              <w:rPr>
                <w:sz w:val="20"/>
                <w:szCs w:val="20"/>
              </w:rPr>
              <w:t xml:space="preserve"> </w:t>
            </w:r>
            <w:r w:rsidR="00384FA5" w:rsidRPr="00290164">
              <w:rPr>
                <w:sz w:val="20"/>
                <w:szCs w:val="20"/>
              </w:rPr>
              <w:t>Prin</w:t>
            </w:r>
            <w:r w:rsidR="00384FA5" w:rsidRPr="00290164">
              <w:rPr>
                <w:color w:val="3F3F3F"/>
                <w:sz w:val="20"/>
                <w:szCs w:val="20"/>
              </w:rPr>
              <w:t>c</w:t>
            </w:r>
            <w:r w:rsidR="00384FA5" w:rsidRPr="00290164">
              <w:rPr>
                <w:color w:val="070707"/>
                <w:sz w:val="20"/>
                <w:szCs w:val="20"/>
              </w:rPr>
              <w:t>i</w:t>
            </w:r>
            <w:r w:rsidR="00384FA5" w:rsidRPr="00290164">
              <w:rPr>
                <w:color w:val="2B2B2B"/>
                <w:sz w:val="20"/>
                <w:szCs w:val="20"/>
              </w:rPr>
              <w:t>p</w:t>
            </w:r>
            <w:r w:rsidR="00384FA5" w:rsidRPr="00290164">
              <w:rPr>
                <w:color w:val="070707"/>
                <w:sz w:val="20"/>
                <w:szCs w:val="20"/>
              </w:rPr>
              <w:t>al L</w:t>
            </w:r>
            <w:r w:rsidR="00384FA5" w:rsidRPr="00290164">
              <w:rPr>
                <w:color w:val="2B2B2B"/>
                <w:sz w:val="20"/>
                <w:szCs w:val="20"/>
              </w:rPr>
              <w:t>eg</w:t>
            </w:r>
            <w:r w:rsidR="00384FA5" w:rsidRPr="00290164">
              <w:rPr>
                <w:color w:val="070707"/>
                <w:sz w:val="20"/>
                <w:szCs w:val="20"/>
              </w:rPr>
              <w:t xml:space="preserve">al </w:t>
            </w:r>
            <w:r w:rsidR="00384FA5" w:rsidRPr="00290164">
              <w:rPr>
                <w:sz w:val="20"/>
                <w:szCs w:val="20"/>
              </w:rPr>
              <w:t>Offi</w:t>
            </w:r>
            <w:r w:rsidR="00384FA5" w:rsidRPr="00290164">
              <w:rPr>
                <w:color w:val="3F3F3F"/>
                <w:sz w:val="20"/>
                <w:szCs w:val="20"/>
              </w:rPr>
              <w:t>ce</w:t>
            </w:r>
            <w:r w:rsidR="00384FA5" w:rsidRPr="00290164">
              <w:rPr>
                <w:sz w:val="20"/>
                <w:szCs w:val="20"/>
              </w:rPr>
              <w:t>r</w:t>
            </w:r>
          </w:p>
          <w:p w14:paraId="01872EDA" w14:textId="77777777" w:rsidR="00384FA5" w:rsidRPr="00290164" w:rsidRDefault="00D7039E" w:rsidP="00384FA5">
            <w:pPr>
              <w:pStyle w:val="REG-P0"/>
              <w:jc w:val="left"/>
              <w:rPr>
                <w:color w:val="2B2B2B"/>
                <w:sz w:val="20"/>
                <w:szCs w:val="20"/>
              </w:rPr>
            </w:pPr>
            <w:r w:rsidRPr="00290164">
              <w:rPr>
                <w:color w:val="2B2B2B"/>
                <w:sz w:val="20"/>
                <w:szCs w:val="20"/>
              </w:rPr>
              <w:t xml:space="preserve"> </w:t>
            </w:r>
            <w:r w:rsidR="00384FA5" w:rsidRPr="00290164">
              <w:rPr>
                <w:color w:val="2B2B2B"/>
                <w:sz w:val="20"/>
                <w:szCs w:val="20"/>
              </w:rPr>
              <w:t xml:space="preserve">(Grade </w:t>
            </w:r>
            <w:r w:rsidR="00384FA5" w:rsidRPr="00290164">
              <w:rPr>
                <w:color w:val="070707"/>
                <w:sz w:val="20"/>
                <w:szCs w:val="20"/>
              </w:rPr>
              <w:t>4</w:t>
            </w:r>
            <w:r w:rsidR="00384FA5" w:rsidRPr="00290164">
              <w:rPr>
                <w:color w:val="2B2B2B"/>
                <w:sz w:val="20"/>
                <w:szCs w:val="20"/>
              </w:rPr>
              <w:t xml:space="preserve">A </w:t>
            </w:r>
            <w:r w:rsidR="00384FA5" w:rsidRPr="00290164">
              <w:rPr>
                <w:sz w:val="20"/>
                <w:szCs w:val="20"/>
              </w:rPr>
              <w:t>Leve</w:t>
            </w:r>
            <w:r w:rsidR="00384FA5" w:rsidRPr="00290164">
              <w:rPr>
                <w:color w:val="3F3F3F"/>
                <w:sz w:val="20"/>
                <w:szCs w:val="20"/>
              </w:rPr>
              <w:t>l</w:t>
            </w:r>
            <w:r w:rsidRPr="00290164">
              <w:rPr>
                <w:color w:val="3F3F3F"/>
                <w:sz w:val="20"/>
                <w:szCs w:val="20"/>
              </w:rPr>
              <w:t xml:space="preserve"> </w:t>
            </w:r>
            <w:r w:rsidR="00384FA5" w:rsidRPr="00290164">
              <w:rPr>
                <w:color w:val="2B2B2B"/>
                <w:sz w:val="20"/>
                <w:szCs w:val="20"/>
              </w:rPr>
              <w:t>1)</w:t>
            </w:r>
          </w:p>
          <w:p w14:paraId="3A1D0D54" w14:textId="77777777" w:rsidR="00384FA5" w:rsidRPr="00290164" w:rsidRDefault="00384FA5" w:rsidP="00384FA5">
            <w:pPr>
              <w:pStyle w:val="REG-P0"/>
              <w:jc w:val="left"/>
              <w:rPr>
                <w:color w:val="2B2B2B"/>
                <w:sz w:val="20"/>
                <w:szCs w:val="20"/>
              </w:rPr>
            </w:pPr>
          </w:p>
          <w:p w14:paraId="079528D6" w14:textId="77777777" w:rsidR="00384FA5" w:rsidRPr="00290164" w:rsidRDefault="00D7039E" w:rsidP="00384FA5">
            <w:pPr>
              <w:pStyle w:val="REG-P0"/>
              <w:jc w:val="left"/>
              <w:rPr>
                <w:color w:val="070707"/>
                <w:sz w:val="20"/>
                <w:szCs w:val="20"/>
              </w:rPr>
            </w:pPr>
            <w:r w:rsidRPr="00290164">
              <w:rPr>
                <w:color w:val="2B2B2B"/>
                <w:sz w:val="20"/>
                <w:szCs w:val="20"/>
              </w:rPr>
              <w:t xml:space="preserve"> </w:t>
            </w:r>
            <w:r w:rsidR="00384FA5" w:rsidRPr="00290164">
              <w:rPr>
                <w:color w:val="2B2B2B"/>
                <w:sz w:val="20"/>
                <w:szCs w:val="20"/>
              </w:rPr>
              <w:t>Sen</w:t>
            </w:r>
            <w:r w:rsidR="00384FA5" w:rsidRPr="00290164">
              <w:rPr>
                <w:color w:val="070707"/>
                <w:sz w:val="20"/>
                <w:szCs w:val="20"/>
              </w:rPr>
              <w:t>i</w:t>
            </w:r>
            <w:r w:rsidR="00384FA5" w:rsidRPr="00290164">
              <w:rPr>
                <w:color w:val="2B2B2B"/>
                <w:sz w:val="20"/>
                <w:szCs w:val="20"/>
              </w:rPr>
              <w:t xml:space="preserve">or </w:t>
            </w:r>
            <w:r w:rsidR="00384FA5" w:rsidRPr="00290164">
              <w:rPr>
                <w:sz w:val="20"/>
                <w:szCs w:val="20"/>
              </w:rPr>
              <w:t>Legal Offi</w:t>
            </w:r>
            <w:r w:rsidR="00384FA5" w:rsidRPr="00290164">
              <w:rPr>
                <w:color w:val="3F3F3F"/>
                <w:sz w:val="20"/>
                <w:szCs w:val="20"/>
              </w:rPr>
              <w:t>ce</w:t>
            </w:r>
            <w:r w:rsidR="00384FA5" w:rsidRPr="00290164">
              <w:rPr>
                <w:color w:val="070707"/>
                <w:sz w:val="20"/>
                <w:szCs w:val="20"/>
              </w:rPr>
              <w:t>r</w:t>
            </w:r>
          </w:p>
          <w:p w14:paraId="004C461B" w14:textId="77777777" w:rsidR="00384FA5" w:rsidRPr="00290164" w:rsidRDefault="00D7039E" w:rsidP="00384FA5">
            <w:pPr>
              <w:pStyle w:val="REG-P0"/>
              <w:jc w:val="left"/>
              <w:rPr>
                <w:color w:val="2B2B2B"/>
                <w:sz w:val="20"/>
                <w:szCs w:val="20"/>
              </w:rPr>
            </w:pPr>
            <w:r w:rsidRPr="00290164">
              <w:rPr>
                <w:color w:val="2B2B2B"/>
                <w:sz w:val="20"/>
                <w:szCs w:val="20"/>
              </w:rPr>
              <w:t xml:space="preserve"> </w:t>
            </w:r>
            <w:r w:rsidR="00384FA5" w:rsidRPr="00290164">
              <w:rPr>
                <w:color w:val="2B2B2B"/>
                <w:sz w:val="20"/>
                <w:szCs w:val="20"/>
              </w:rPr>
              <w:t>(Gra</w:t>
            </w:r>
            <w:r w:rsidR="00384FA5" w:rsidRPr="00290164">
              <w:rPr>
                <w:color w:val="070707"/>
                <w:sz w:val="20"/>
                <w:szCs w:val="20"/>
              </w:rPr>
              <w:t>d</w:t>
            </w:r>
            <w:r w:rsidR="00384FA5" w:rsidRPr="00290164">
              <w:rPr>
                <w:color w:val="2B2B2B"/>
                <w:sz w:val="20"/>
                <w:szCs w:val="20"/>
              </w:rPr>
              <w:t>e 3</w:t>
            </w:r>
            <w:r w:rsidR="00384FA5" w:rsidRPr="00290164">
              <w:rPr>
                <w:color w:val="070707"/>
                <w:sz w:val="20"/>
                <w:szCs w:val="20"/>
              </w:rPr>
              <w:t xml:space="preserve">B </w:t>
            </w:r>
            <w:r w:rsidR="00384FA5" w:rsidRPr="00290164">
              <w:rPr>
                <w:color w:val="2B2B2B"/>
                <w:sz w:val="20"/>
                <w:szCs w:val="20"/>
              </w:rPr>
              <w:t>Level</w:t>
            </w:r>
            <w:r w:rsidRPr="00290164">
              <w:rPr>
                <w:color w:val="2B2B2B"/>
                <w:sz w:val="20"/>
                <w:szCs w:val="20"/>
              </w:rPr>
              <w:t xml:space="preserve"> </w:t>
            </w:r>
            <w:r w:rsidR="00384FA5" w:rsidRPr="00290164">
              <w:rPr>
                <w:color w:val="2B2B2B"/>
                <w:sz w:val="20"/>
                <w:szCs w:val="20"/>
              </w:rPr>
              <w:t>1)</w:t>
            </w:r>
          </w:p>
          <w:p w14:paraId="092A1B4E" w14:textId="77777777" w:rsidR="00D7039E" w:rsidRPr="00290164" w:rsidRDefault="00D7039E" w:rsidP="00384FA5">
            <w:pPr>
              <w:pStyle w:val="REG-P0"/>
              <w:jc w:val="left"/>
              <w:rPr>
                <w:color w:val="2B2B2B"/>
                <w:sz w:val="20"/>
                <w:szCs w:val="20"/>
              </w:rPr>
            </w:pPr>
          </w:p>
          <w:p w14:paraId="2F663A3B" w14:textId="77777777" w:rsidR="00D7039E" w:rsidRPr="00290164" w:rsidRDefault="00D7039E" w:rsidP="00384FA5">
            <w:pPr>
              <w:pStyle w:val="REG-P0"/>
              <w:jc w:val="left"/>
              <w:rPr>
                <w:color w:val="2B2B2B"/>
                <w:sz w:val="20"/>
                <w:szCs w:val="20"/>
              </w:rPr>
            </w:pPr>
            <w:r w:rsidRPr="00290164">
              <w:rPr>
                <w:color w:val="070707"/>
                <w:sz w:val="20"/>
                <w:szCs w:val="20"/>
              </w:rPr>
              <w:t xml:space="preserve"> L</w:t>
            </w:r>
            <w:r w:rsidRPr="00290164">
              <w:rPr>
                <w:color w:val="2B2B2B"/>
                <w:sz w:val="20"/>
                <w:szCs w:val="20"/>
              </w:rPr>
              <w:t>ega</w:t>
            </w:r>
            <w:r w:rsidRPr="00290164">
              <w:rPr>
                <w:color w:val="070707"/>
                <w:sz w:val="20"/>
                <w:szCs w:val="20"/>
              </w:rPr>
              <w:t xml:space="preserve">l </w:t>
            </w:r>
            <w:r w:rsidRPr="00290164">
              <w:rPr>
                <w:color w:val="2B2B2B"/>
                <w:sz w:val="20"/>
                <w:szCs w:val="20"/>
              </w:rPr>
              <w:t>Officer</w:t>
            </w:r>
          </w:p>
          <w:p w14:paraId="7FD4C8CE" w14:textId="77777777" w:rsidR="00384FA5" w:rsidRPr="00290164" w:rsidRDefault="00D7039E" w:rsidP="00384FA5">
            <w:pPr>
              <w:pStyle w:val="REG-P0"/>
              <w:jc w:val="left"/>
              <w:rPr>
                <w:color w:val="2B2B2B"/>
                <w:sz w:val="20"/>
                <w:szCs w:val="20"/>
              </w:rPr>
            </w:pPr>
            <w:r w:rsidRPr="00290164">
              <w:rPr>
                <w:sz w:val="20"/>
                <w:szCs w:val="20"/>
              </w:rPr>
              <w:t xml:space="preserve"> (Grade </w:t>
            </w:r>
            <w:r w:rsidRPr="00290164">
              <w:rPr>
                <w:color w:val="2B2B2B"/>
                <w:sz w:val="20"/>
                <w:szCs w:val="20"/>
              </w:rPr>
              <w:t xml:space="preserve">3A </w:t>
            </w:r>
            <w:r w:rsidRPr="00290164">
              <w:rPr>
                <w:color w:val="070707"/>
                <w:sz w:val="20"/>
                <w:szCs w:val="20"/>
              </w:rPr>
              <w:t>L</w:t>
            </w:r>
            <w:r w:rsidRPr="00290164">
              <w:rPr>
                <w:color w:val="2B2B2B"/>
                <w:sz w:val="20"/>
                <w:szCs w:val="20"/>
              </w:rPr>
              <w:t>eve</w:t>
            </w:r>
            <w:r w:rsidRPr="00290164">
              <w:rPr>
                <w:color w:val="070707"/>
                <w:sz w:val="20"/>
                <w:szCs w:val="20"/>
              </w:rPr>
              <w:t xml:space="preserve">l </w:t>
            </w:r>
            <w:r w:rsidRPr="00290164">
              <w:rPr>
                <w:color w:val="3F3F3F"/>
                <w:sz w:val="20"/>
                <w:szCs w:val="20"/>
              </w:rPr>
              <w:t>1)</w:t>
            </w:r>
          </w:p>
          <w:p w14:paraId="2128808F" w14:textId="77777777" w:rsidR="00384FA5" w:rsidRPr="00290164" w:rsidRDefault="00384FA5" w:rsidP="00384FA5">
            <w:pPr>
              <w:pStyle w:val="REG-P0"/>
              <w:jc w:val="left"/>
              <w:rPr>
                <w:color w:val="2B2B2B"/>
                <w:sz w:val="20"/>
                <w:szCs w:val="20"/>
              </w:rPr>
            </w:pPr>
          </w:p>
          <w:p w14:paraId="29D8B79B" w14:textId="77777777" w:rsidR="00384FA5" w:rsidRPr="00290164" w:rsidRDefault="00384FA5" w:rsidP="00384FA5">
            <w:pPr>
              <w:pStyle w:val="REG-P0"/>
              <w:jc w:val="left"/>
              <w:rPr>
                <w:color w:val="2B2B2B"/>
                <w:sz w:val="20"/>
                <w:szCs w:val="20"/>
              </w:rPr>
            </w:pPr>
          </w:p>
          <w:p w14:paraId="7A087DFC" w14:textId="77777777" w:rsidR="00384FA5" w:rsidRPr="00290164" w:rsidRDefault="00384FA5" w:rsidP="00384FA5">
            <w:pPr>
              <w:pStyle w:val="REG-P0"/>
              <w:jc w:val="left"/>
              <w:rPr>
                <w:color w:val="2B2B2B"/>
                <w:sz w:val="20"/>
                <w:szCs w:val="20"/>
              </w:rPr>
            </w:pPr>
          </w:p>
          <w:p w14:paraId="32D63418" w14:textId="77777777" w:rsidR="00384FA5" w:rsidRPr="00290164" w:rsidRDefault="00384FA5" w:rsidP="00384FA5">
            <w:pPr>
              <w:pStyle w:val="REG-P0"/>
              <w:jc w:val="left"/>
              <w:rPr>
                <w:sz w:val="20"/>
                <w:szCs w:val="20"/>
              </w:rPr>
            </w:pPr>
          </w:p>
        </w:tc>
        <w:tc>
          <w:tcPr>
            <w:tcW w:w="1564" w:type="dxa"/>
          </w:tcPr>
          <w:p w14:paraId="5E9946D2" w14:textId="77777777" w:rsidR="00384FA5" w:rsidRPr="00290164" w:rsidRDefault="00384FA5" w:rsidP="00384FA5">
            <w:pPr>
              <w:pStyle w:val="REG-P0"/>
              <w:jc w:val="center"/>
              <w:rPr>
                <w:sz w:val="20"/>
                <w:szCs w:val="20"/>
              </w:rPr>
            </w:pPr>
          </w:p>
          <w:p w14:paraId="393ED8C8" w14:textId="77777777" w:rsidR="00384FA5" w:rsidRPr="00290164" w:rsidRDefault="00384FA5" w:rsidP="00E92990">
            <w:pPr>
              <w:pStyle w:val="REG-P0"/>
              <w:rPr>
                <w:color w:val="2B2B2B"/>
                <w:sz w:val="20"/>
                <w:szCs w:val="20"/>
              </w:rPr>
            </w:pPr>
            <w:r w:rsidRPr="00290164">
              <w:rPr>
                <w:sz w:val="20"/>
                <w:szCs w:val="20"/>
              </w:rPr>
              <w:t xml:space="preserve">218 </w:t>
            </w:r>
            <w:r w:rsidRPr="00290164">
              <w:rPr>
                <w:color w:val="2B2B2B"/>
                <w:sz w:val="20"/>
                <w:szCs w:val="20"/>
              </w:rPr>
              <w:t>865 (F)</w:t>
            </w:r>
          </w:p>
          <w:p w14:paraId="3B0F391D" w14:textId="77777777" w:rsidR="00384FA5" w:rsidRPr="00290164" w:rsidRDefault="00384FA5" w:rsidP="00384FA5">
            <w:pPr>
              <w:pStyle w:val="REG-P0"/>
              <w:jc w:val="center"/>
              <w:rPr>
                <w:color w:val="2B2B2B"/>
                <w:sz w:val="20"/>
                <w:szCs w:val="20"/>
              </w:rPr>
            </w:pPr>
          </w:p>
          <w:p w14:paraId="520ED9D0" w14:textId="77777777" w:rsidR="00384FA5" w:rsidRPr="00290164" w:rsidRDefault="00384FA5" w:rsidP="00384FA5">
            <w:pPr>
              <w:pStyle w:val="REG-P0"/>
              <w:jc w:val="center"/>
              <w:rPr>
                <w:color w:val="2B2B2B"/>
                <w:sz w:val="20"/>
                <w:szCs w:val="20"/>
              </w:rPr>
            </w:pPr>
          </w:p>
          <w:p w14:paraId="1EC6D6F5" w14:textId="77777777" w:rsidR="00384FA5" w:rsidRPr="00290164" w:rsidRDefault="00384FA5" w:rsidP="00384FA5">
            <w:pPr>
              <w:pStyle w:val="REG-P0"/>
              <w:jc w:val="left"/>
              <w:rPr>
                <w:sz w:val="20"/>
                <w:szCs w:val="20"/>
              </w:rPr>
            </w:pPr>
            <w:r w:rsidRPr="00290164">
              <w:rPr>
                <w:color w:val="2B2B2B"/>
                <w:sz w:val="20"/>
                <w:szCs w:val="20"/>
              </w:rPr>
              <w:t xml:space="preserve"> 213 </w:t>
            </w:r>
            <w:r w:rsidRPr="00290164">
              <w:rPr>
                <w:color w:val="070707"/>
                <w:sz w:val="20"/>
                <w:szCs w:val="20"/>
              </w:rPr>
              <w:t>4</w:t>
            </w:r>
            <w:r w:rsidRPr="00290164">
              <w:rPr>
                <w:color w:val="2B2B2B"/>
                <w:sz w:val="20"/>
                <w:szCs w:val="20"/>
              </w:rPr>
              <w:t xml:space="preserve">68 </w:t>
            </w:r>
            <w:r w:rsidRPr="00290164">
              <w:rPr>
                <w:sz w:val="20"/>
                <w:szCs w:val="20"/>
              </w:rPr>
              <w:t>(F)</w:t>
            </w:r>
          </w:p>
          <w:p w14:paraId="4D31390A" w14:textId="77777777" w:rsidR="00384FA5" w:rsidRPr="00290164" w:rsidRDefault="00384FA5" w:rsidP="00384FA5">
            <w:pPr>
              <w:pStyle w:val="REG-P0"/>
              <w:jc w:val="left"/>
              <w:rPr>
                <w:sz w:val="20"/>
                <w:szCs w:val="20"/>
              </w:rPr>
            </w:pPr>
          </w:p>
          <w:p w14:paraId="74660BC6" w14:textId="77777777" w:rsidR="00384FA5" w:rsidRPr="00290164" w:rsidRDefault="00384FA5" w:rsidP="00384FA5">
            <w:pPr>
              <w:pStyle w:val="REG-P0"/>
              <w:jc w:val="left"/>
              <w:rPr>
                <w:sz w:val="20"/>
                <w:szCs w:val="20"/>
              </w:rPr>
            </w:pPr>
          </w:p>
          <w:p w14:paraId="09DE8E4A" w14:textId="77777777" w:rsidR="00384FA5" w:rsidRPr="00290164" w:rsidRDefault="00384FA5" w:rsidP="00384FA5">
            <w:pPr>
              <w:pStyle w:val="REG-P0"/>
              <w:jc w:val="left"/>
              <w:rPr>
                <w:sz w:val="20"/>
                <w:szCs w:val="20"/>
              </w:rPr>
            </w:pPr>
            <w:r w:rsidRPr="00290164">
              <w:rPr>
                <w:color w:val="3F3F3F"/>
                <w:sz w:val="20"/>
                <w:szCs w:val="20"/>
              </w:rPr>
              <w:t xml:space="preserve"> 1</w:t>
            </w:r>
            <w:r w:rsidRPr="00290164">
              <w:rPr>
                <w:sz w:val="20"/>
                <w:szCs w:val="20"/>
              </w:rPr>
              <w:t>75 638  x 5751-</w:t>
            </w:r>
          </w:p>
          <w:p w14:paraId="3A055AF7" w14:textId="77777777" w:rsidR="00384FA5" w:rsidRPr="00290164" w:rsidRDefault="00384FA5" w:rsidP="00384FA5">
            <w:pPr>
              <w:pStyle w:val="REG-P0"/>
              <w:jc w:val="left"/>
              <w:rPr>
                <w:color w:val="070707"/>
                <w:sz w:val="20"/>
                <w:szCs w:val="20"/>
              </w:rPr>
            </w:pPr>
            <w:r w:rsidRPr="00290164">
              <w:rPr>
                <w:color w:val="2B2B2B"/>
                <w:sz w:val="20"/>
                <w:szCs w:val="20"/>
              </w:rPr>
              <w:t xml:space="preserve"> 187 </w:t>
            </w:r>
            <w:r w:rsidRPr="00290164">
              <w:rPr>
                <w:color w:val="070707"/>
                <w:sz w:val="20"/>
                <w:szCs w:val="20"/>
              </w:rPr>
              <w:t>140</w:t>
            </w:r>
          </w:p>
          <w:p w14:paraId="7A7F8467" w14:textId="77777777" w:rsidR="00384FA5" w:rsidRPr="00290164" w:rsidRDefault="00384FA5" w:rsidP="00384FA5">
            <w:pPr>
              <w:pStyle w:val="REG-P0"/>
              <w:jc w:val="left"/>
              <w:rPr>
                <w:color w:val="070707"/>
                <w:sz w:val="20"/>
                <w:szCs w:val="20"/>
              </w:rPr>
            </w:pPr>
          </w:p>
          <w:p w14:paraId="090758FC" w14:textId="77777777" w:rsidR="00384FA5" w:rsidRPr="00290164" w:rsidRDefault="00384FA5" w:rsidP="00384FA5">
            <w:pPr>
              <w:pStyle w:val="REG-P0"/>
              <w:jc w:val="left"/>
              <w:rPr>
                <w:color w:val="7C7C7C"/>
                <w:sz w:val="20"/>
                <w:szCs w:val="20"/>
              </w:rPr>
            </w:pPr>
            <w:r w:rsidRPr="00290164">
              <w:rPr>
                <w:color w:val="2B2B2B"/>
                <w:sz w:val="20"/>
                <w:szCs w:val="20"/>
              </w:rPr>
              <w:t xml:space="preserve"> 164 136 x 5751 - </w:t>
            </w:r>
          </w:p>
          <w:p w14:paraId="79ED6EDF" w14:textId="77777777" w:rsidR="00384FA5" w:rsidRPr="00290164" w:rsidRDefault="00384FA5" w:rsidP="00384FA5">
            <w:pPr>
              <w:pStyle w:val="REG-P0"/>
              <w:jc w:val="left"/>
              <w:rPr>
                <w:color w:val="2B2B2B"/>
                <w:sz w:val="20"/>
                <w:szCs w:val="20"/>
              </w:rPr>
            </w:pPr>
            <w:r w:rsidRPr="00290164">
              <w:rPr>
                <w:color w:val="3F3F3F"/>
                <w:sz w:val="20"/>
                <w:szCs w:val="20"/>
              </w:rPr>
              <w:t xml:space="preserve"> 175 </w:t>
            </w:r>
            <w:r w:rsidRPr="00290164">
              <w:rPr>
                <w:color w:val="2B2B2B"/>
                <w:sz w:val="20"/>
                <w:szCs w:val="20"/>
              </w:rPr>
              <w:t>638</w:t>
            </w:r>
          </w:p>
          <w:p w14:paraId="24C34B1D" w14:textId="77777777" w:rsidR="00384FA5" w:rsidRPr="00290164" w:rsidRDefault="00384FA5" w:rsidP="00384FA5">
            <w:pPr>
              <w:pStyle w:val="REG-P0"/>
              <w:jc w:val="left"/>
              <w:rPr>
                <w:color w:val="2B2B2B"/>
                <w:sz w:val="20"/>
                <w:szCs w:val="20"/>
              </w:rPr>
            </w:pPr>
          </w:p>
          <w:p w14:paraId="732552CD" w14:textId="77777777" w:rsidR="00384FA5" w:rsidRPr="00290164" w:rsidRDefault="00384FA5" w:rsidP="00384FA5">
            <w:pPr>
              <w:pStyle w:val="REG-P0"/>
              <w:jc w:val="left"/>
              <w:rPr>
                <w:color w:val="2B2B2B"/>
                <w:sz w:val="20"/>
                <w:szCs w:val="20"/>
              </w:rPr>
            </w:pPr>
            <w:r w:rsidRPr="00290164">
              <w:rPr>
                <w:color w:val="3F3F3F"/>
                <w:sz w:val="20"/>
                <w:szCs w:val="20"/>
              </w:rPr>
              <w:t>1</w:t>
            </w:r>
            <w:r w:rsidRPr="00290164">
              <w:rPr>
                <w:sz w:val="20"/>
                <w:szCs w:val="20"/>
              </w:rPr>
              <w:t xml:space="preserve">05 </w:t>
            </w:r>
            <w:r w:rsidRPr="00290164">
              <w:rPr>
                <w:color w:val="2B2B2B"/>
                <w:sz w:val="20"/>
                <w:szCs w:val="20"/>
              </w:rPr>
              <w:t>537 x 3189 -</w:t>
            </w:r>
          </w:p>
          <w:p w14:paraId="79E6764F" w14:textId="77777777" w:rsidR="00384FA5" w:rsidRPr="00290164" w:rsidRDefault="00384FA5" w:rsidP="00384FA5">
            <w:pPr>
              <w:pStyle w:val="REG-P0"/>
              <w:jc w:val="left"/>
              <w:rPr>
                <w:color w:val="2B2B2B"/>
                <w:sz w:val="20"/>
                <w:szCs w:val="20"/>
              </w:rPr>
            </w:pPr>
            <w:r w:rsidRPr="00290164">
              <w:rPr>
                <w:color w:val="2B2B2B"/>
                <w:sz w:val="20"/>
                <w:szCs w:val="20"/>
              </w:rPr>
              <w:t>118</w:t>
            </w:r>
            <w:r w:rsidR="00D7039E" w:rsidRPr="00290164">
              <w:rPr>
                <w:color w:val="2B2B2B"/>
                <w:sz w:val="20"/>
                <w:szCs w:val="20"/>
              </w:rPr>
              <w:t> </w:t>
            </w:r>
            <w:r w:rsidRPr="00290164">
              <w:rPr>
                <w:color w:val="2B2B2B"/>
                <w:sz w:val="20"/>
                <w:szCs w:val="20"/>
              </w:rPr>
              <w:t>293</w:t>
            </w:r>
          </w:p>
          <w:p w14:paraId="1955AE03" w14:textId="77777777" w:rsidR="00D7039E" w:rsidRPr="00290164" w:rsidRDefault="00D7039E" w:rsidP="00384FA5">
            <w:pPr>
              <w:pStyle w:val="REG-P0"/>
              <w:jc w:val="left"/>
              <w:rPr>
                <w:color w:val="2B2B2B"/>
                <w:sz w:val="20"/>
                <w:szCs w:val="20"/>
              </w:rPr>
            </w:pPr>
          </w:p>
          <w:p w14:paraId="07015F91" w14:textId="77777777" w:rsidR="00D7039E" w:rsidRPr="00290164" w:rsidRDefault="00D7039E" w:rsidP="00384FA5">
            <w:pPr>
              <w:pStyle w:val="REG-P0"/>
              <w:jc w:val="left"/>
              <w:rPr>
                <w:color w:val="2B2B2B"/>
                <w:sz w:val="20"/>
                <w:szCs w:val="20"/>
              </w:rPr>
            </w:pPr>
            <w:r w:rsidRPr="00290164">
              <w:rPr>
                <w:color w:val="2B2B2B"/>
                <w:sz w:val="20"/>
                <w:szCs w:val="20"/>
              </w:rPr>
              <w:t xml:space="preserve"> 86 322 </w:t>
            </w:r>
            <w:r w:rsidRPr="00290164">
              <w:rPr>
                <w:sz w:val="20"/>
                <w:szCs w:val="20"/>
              </w:rPr>
              <w:t xml:space="preserve">x </w:t>
            </w:r>
            <w:r w:rsidRPr="00290164">
              <w:rPr>
                <w:color w:val="2B2B2B"/>
                <w:sz w:val="20"/>
                <w:szCs w:val="20"/>
              </w:rPr>
              <w:t>2745 –</w:t>
            </w:r>
          </w:p>
          <w:p w14:paraId="5ABBF32C" w14:textId="77777777" w:rsidR="00D7039E" w:rsidRPr="00290164" w:rsidRDefault="00D7039E" w:rsidP="00384FA5">
            <w:pPr>
              <w:pStyle w:val="REG-P0"/>
              <w:jc w:val="left"/>
              <w:rPr>
                <w:sz w:val="20"/>
                <w:szCs w:val="20"/>
              </w:rPr>
            </w:pPr>
            <w:r w:rsidRPr="00290164">
              <w:rPr>
                <w:color w:val="070707"/>
                <w:sz w:val="20"/>
                <w:szCs w:val="20"/>
              </w:rPr>
              <w:t xml:space="preserve"> 10</w:t>
            </w:r>
            <w:r w:rsidRPr="00290164">
              <w:rPr>
                <w:color w:val="2B2B2B"/>
                <w:sz w:val="20"/>
                <w:szCs w:val="20"/>
              </w:rPr>
              <w:t>2 792</w:t>
            </w:r>
          </w:p>
        </w:tc>
        <w:tc>
          <w:tcPr>
            <w:tcW w:w="851" w:type="dxa"/>
          </w:tcPr>
          <w:p w14:paraId="776CD358" w14:textId="77777777" w:rsidR="00384FA5" w:rsidRPr="00290164" w:rsidRDefault="00384FA5" w:rsidP="00384FA5">
            <w:pPr>
              <w:pStyle w:val="REG-P0"/>
              <w:jc w:val="center"/>
              <w:rPr>
                <w:sz w:val="20"/>
                <w:szCs w:val="20"/>
              </w:rPr>
            </w:pPr>
          </w:p>
          <w:p w14:paraId="24F4DA8B" w14:textId="77777777" w:rsidR="00384FA5" w:rsidRPr="00290164" w:rsidRDefault="00384FA5" w:rsidP="00384FA5">
            <w:pPr>
              <w:pStyle w:val="REG-P0"/>
              <w:jc w:val="center"/>
              <w:rPr>
                <w:sz w:val="20"/>
                <w:szCs w:val="20"/>
              </w:rPr>
            </w:pPr>
            <w:r w:rsidRPr="00290164">
              <w:rPr>
                <w:sz w:val="20"/>
                <w:szCs w:val="20"/>
              </w:rPr>
              <w:t>58 000</w:t>
            </w:r>
          </w:p>
          <w:p w14:paraId="6070DED6" w14:textId="77777777" w:rsidR="00384FA5" w:rsidRPr="00290164" w:rsidRDefault="00384FA5" w:rsidP="00384FA5">
            <w:pPr>
              <w:pStyle w:val="REG-P0"/>
              <w:jc w:val="center"/>
              <w:rPr>
                <w:sz w:val="20"/>
                <w:szCs w:val="20"/>
              </w:rPr>
            </w:pPr>
          </w:p>
          <w:p w14:paraId="65219780" w14:textId="77777777" w:rsidR="00384FA5" w:rsidRPr="00290164" w:rsidRDefault="00384FA5" w:rsidP="00384FA5">
            <w:pPr>
              <w:pStyle w:val="REG-P0"/>
              <w:jc w:val="center"/>
              <w:rPr>
                <w:sz w:val="20"/>
                <w:szCs w:val="20"/>
              </w:rPr>
            </w:pPr>
          </w:p>
          <w:p w14:paraId="54BDE895" w14:textId="77777777" w:rsidR="00384FA5" w:rsidRPr="00290164" w:rsidRDefault="00384FA5" w:rsidP="00384FA5">
            <w:pPr>
              <w:pStyle w:val="REG-P0"/>
              <w:jc w:val="center"/>
              <w:rPr>
                <w:sz w:val="20"/>
                <w:szCs w:val="20"/>
              </w:rPr>
            </w:pPr>
            <w:r w:rsidRPr="00290164">
              <w:rPr>
                <w:sz w:val="20"/>
                <w:szCs w:val="20"/>
              </w:rPr>
              <w:t>48 000</w:t>
            </w:r>
          </w:p>
          <w:p w14:paraId="1490893A" w14:textId="77777777" w:rsidR="00384FA5" w:rsidRPr="00290164" w:rsidRDefault="00384FA5" w:rsidP="00384FA5">
            <w:pPr>
              <w:pStyle w:val="REG-P0"/>
              <w:jc w:val="center"/>
              <w:rPr>
                <w:sz w:val="20"/>
                <w:szCs w:val="20"/>
              </w:rPr>
            </w:pPr>
          </w:p>
          <w:p w14:paraId="07ED3B88" w14:textId="77777777" w:rsidR="00384FA5" w:rsidRPr="00290164" w:rsidRDefault="00384FA5" w:rsidP="00384FA5">
            <w:pPr>
              <w:pStyle w:val="REG-P0"/>
              <w:jc w:val="center"/>
              <w:rPr>
                <w:sz w:val="20"/>
                <w:szCs w:val="20"/>
              </w:rPr>
            </w:pPr>
          </w:p>
          <w:p w14:paraId="3311927E" w14:textId="77777777" w:rsidR="00384FA5" w:rsidRPr="00290164" w:rsidRDefault="00384FA5" w:rsidP="00384FA5">
            <w:pPr>
              <w:pStyle w:val="REG-P0"/>
              <w:jc w:val="center"/>
              <w:rPr>
                <w:color w:val="2B2B2B"/>
                <w:sz w:val="20"/>
                <w:szCs w:val="20"/>
              </w:rPr>
            </w:pPr>
            <w:r w:rsidRPr="00290164">
              <w:rPr>
                <w:color w:val="2B2B2B"/>
                <w:sz w:val="20"/>
                <w:szCs w:val="20"/>
              </w:rPr>
              <w:t>Subs</w:t>
            </w:r>
            <w:r w:rsidRPr="00290164">
              <w:rPr>
                <w:color w:val="070707"/>
                <w:sz w:val="20"/>
                <w:szCs w:val="20"/>
              </w:rPr>
              <w:t>id</w:t>
            </w:r>
            <w:r w:rsidRPr="00290164">
              <w:rPr>
                <w:color w:val="2B2B2B"/>
                <w:sz w:val="20"/>
                <w:szCs w:val="20"/>
              </w:rPr>
              <w:t>y</w:t>
            </w:r>
          </w:p>
          <w:p w14:paraId="442DCD8E" w14:textId="77777777" w:rsidR="00384FA5" w:rsidRPr="00290164" w:rsidRDefault="00384FA5" w:rsidP="00384FA5">
            <w:pPr>
              <w:pStyle w:val="REG-P0"/>
              <w:jc w:val="center"/>
              <w:rPr>
                <w:color w:val="2B2B2B"/>
                <w:sz w:val="20"/>
                <w:szCs w:val="20"/>
              </w:rPr>
            </w:pPr>
          </w:p>
          <w:p w14:paraId="2C339C00" w14:textId="77777777" w:rsidR="00384FA5" w:rsidRPr="00290164" w:rsidRDefault="00384FA5" w:rsidP="00384FA5">
            <w:pPr>
              <w:pStyle w:val="REG-P0"/>
              <w:jc w:val="center"/>
              <w:rPr>
                <w:color w:val="2B2B2B"/>
                <w:sz w:val="20"/>
                <w:szCs w:val="20"/>
              </w:rPr>
            </w:pPr>
          </w:p>
          <w:p w14:paraId="52F4768E" w14:textId="77777777" w:rsidR="00384FA5" w:rsidRPr="00290164" w:rsidRDefault="00384FA5" w:rsidP="00384FA5">
            <w:pPr>
              <w:pStyle w:val="REG-P0"/>
              <w:jc w:val="center"/>
              <w:rPr>
                <w:sz w:val="20"/>
                <w:szCs w:val="20"/>
              </w:rPr>
            </w:pPr>
            <w:r w:rsidRPr="00290164">
              <w:rPr>
                <w:color w:val="2B2B2B"/>
                <w:sz w:val="20"/>
                <w:szCs w:val="20"/>
              </w:rPr>
              <w:t>Subs</w:t>
            </w:r>
            <w:r w:rsidRPr="00290164">
              <w:rPr>
                <w:color w:val="070707"/>
                <w:sz w:val="20"/>
                <w:szCs w:val="20"/>
              </w:rPr>
              <w:t>id</w:t>
            </w:r>
            <w:r w:rsidRPr="00290164">
              <w:rPr>
                <w:color w:val="2B2B2B"/>
                <w:sz w:val="20"/>
                <w:szCs w:val="20"/>
              </w:rPr>
              <w:t>y</w:t>
            </w:r>
          </w:p>
          <w:p w14:paraId="0774F52A" w14:textId="77777777" w:rsidR="00384FA5" w:rsidRPr="00290164" w:rsidRDefault="00384FA5" w:rsidP="00384FA5">
            <w:pPr>
              <w:pStyle w:val="REG-P0"/>
              <w:jc w:val="center"/>
              <w:rPr>
                <w:sz w:val="20"/>
                <w:szCs w:val="20"/>
              </w:rPr>
            </w:pPr>
          </w:p>
          <w:p w14:paraId="2CEDFBFD" w14:textId="77777777" w:rsidR="00D7039E" w:rsidRPr="00290164" w:rsidRDefault="00D7039E" w:rsidP="00384FA5">
            <w:pPr>
              <w:pStyle w:val="REG-P0"/>
              <w:jc w:val="center"/>
              <w:rPr>
                <w:sz w:val="20"/>
                <w:szCs w:val="20"/>
              </w:rPr>
            </w:pPr>
          </w:p>
          <w:p w14:paraId="40E8E76F" w14:textId="77777777" w:rsidR="00D7039E" w:rsidRPr="00290164" w:rsidRDefault="00D7039E" w:rsidP="00384FA5">
            <w:pPr>
              <w:pStyle w:val="REG-P0"/>
              <w:jc w:val="center"/>
              <w:rPr>
                <w:color w:val="3F3F3F"/>
                <w:sz w:val="20"/>
                <w:szCs w:val="20"/>
              </w:rPr>
            </w:pPr>
            <w:r w:rsidRPr="00290164">
              <w:rPr>
                <w:color w:val="3F3F3F"/>
                <w:sz w:val="20"/>
                <w:szCs w:val="20"/>
              </w:rPr>
              <w:t>S</w:t>
            </w:r>
            <w:r w:rsidRPr="00290164">
              <w:rPr>
                <w:sz w:val="20"/>
                <w:szCs w:val="20"/>
              </w:rPr>
              <w:t>ubs</w:t>
            </w:r>
            <w:r w:rsidRPr="00290164">
              <w:rPr>
                <w:color w:val="3F3F3F"/>
                <w:sz w:val="20"/>
                <w:szCs w:val="20"/>
              </w:rPr>
              <w:t>idy</w:t>
            </w:r>
          </w:p>
          <w:p w14:paraId="420374F3" w14:textId="77777777" w:rsidR="00D7039E" w:rsidRPr="00290164" w:rsidRDefault="00D7039E" w:rsidP="00384FA5">
            <w:pPr>
              <w:pStyle w:val="REG-P0"/>
              <w:jc w:val="center"/>
              <w:rPr>
                <w:color w:val="3F3F3F"/>
                <w:sz w:val="20"/>
                <w:szCs w:val="20"/>
              </w:rPr>
            </w:pPr>
          </w:p>
          <w:p w14:paraId="19AA7023" w14:textId="77777777" w:rsidR="00D7039E" w:rsidRPr="00290164" w:rsidRDefault="00D7039E" w:rsidP="00384FA5">
            <w:pPr>
              <w:pStyle w:val="REG-P0"/>
              <w:jc w:val="center"/>
              <w:rPr>
                <w:color w:val="3F3F3F"/>
                <w:sz w:val="20"/>
                <w:szCs w:val="20"/>
              </w:rPr>
            </w:pPr>
          </w:p>
          <w:p w14:paraId="3A9CAABC" w14:textId="77777777" w:rsidR="00D7039E" w:rsidRPr="00290164" w:rsidRDefault="00D7039E" w:rsidP="00384FA5">
            <w:pPr>
              <w:pStyle w:val="REG-P0"/>
              <w:jc w:val="center"/>
              <w:rPr>
                <w:sz w:val="20"/>
                <w:szCs w:val="20"/>
              </w:rPr>
            </w:pPr>
            <w:r w:rsidRPr="00290164">
              <w:rPr>
                <w:color w:val="3F3F3F"/>
                <w:sz w:val="20"/>
                <w:szCs w:val="20"/>
              </w:rPr>
              <w:t>S</w:t>
            </w:r>
            <w:r w:rsidRPr="00290164">
              <w:rPr>
                <w:sz w:val="20"/>
                <w:szCs w:val="20"/>
              </w:rPr>
              <w:t>ubs</w:t>
            </w:r>
            <w:r w:rsidRPr="00290164">
              <w:rPr>
                <w:color w:val="3F3F3F"/>
                <w:sz w:val="20"/>
                <w:szCs w:val="20"/>
              </w:rPr>
              <w:t>idy</w:t>
            </w:r>
          </w:p>
        </w:tc>
        <w:tc>
          <w:tcPr>
            <w:tcW w:w="850" w:type="dxa"/>
          </w:tcPr>
          <w:p w14:paraId="274EB4BB" w14:textId="77777777" w:rsidR="00384FA5" w:rsidRPr="00290164" w:rsidRDefault="00384FA5" w:rsidP="00384FA5">
            <w:pPr>
              <w:pStyle w:val="REG-P0"/>
              <w:jc w:val="center"/>
              <w:rPr>
                <w:sz w:val="20"/>
                <w:szCs w:val="20"/>
              </w:rPr>
            </w:pPr>
          </w:p>
          <w:p w14:paraId="117839E3" w14:textId="77777777" w:rsidR="00384FA5" w:rsidRPr="00290164" w:rsidRDefault="00384FA5" w:rsidP="00384FA5">
            <w:pPr>
              <w:pStyle w:val="REG-P0"/>
              <w:jc w:val="center"/>
              <w:rPr>
                <w:color w:val="2B2B2B"/>
                <w:sz w:val="20"/>
                <w:szCs w:val="20"/>
              </w:rPr>
            </w:pPr>
            <w:r w:rsidRPr="00290164">
              <w:rPr>
                <w:color w:val="2B2B2B"/>
                <w:sz w:val="20"/>
                <w:szCs w:val="20"/>
              </w:rPr>
              <w:t>59 394</w:t>
            </w:r>
          </w:p>
          <w:p w14:paraId="4C5165AC" w14:textId="77777777" w:rsidR="00384FA5" w:rsidRPr="00290164" w:rsidRDefault="00384FA5" w:rsidP="00384FA5">
            <w:pPr>
              <w:pStyle w:val="REG-P0"/>
              <w:jc w:val="center"/>
              <w:rPr>
                <w:color w:val="2B2B2B"/>
                <w:sz w:val="20"/>
                <w:szCs w:val="20"/>
              </w:rPr>
            </w:pPr>
          </w:p>
          <w:p w14:paraId="69B657C4" w14:textId="77777777" w:rsidR="00384FA5" w:rsidRPr="00290164" w:rsidRDefault="00384FA5" w:rsidP="00384FA5">
            <w:pPr>
              <w:pStyle w:val="REG-P0"/>
              <w:jc w:val="center"/>
              <w:rPr>
                <w:color w:val="2B2B2B"/>
                <w:sz w:val="20"/>
                <w:szCs w:val="20"/>
              </w:rPr>
            </w:pPr>
          </w:p>
          <w:p w14:paraId="1351E3B5" w14:textId="77777777" w:rsidR="00384FA5" w:rsidRPr="00290164" w:rsidRDefault="00384FA5" w:rsidP="00384FA5">
            <w:pPr>
              <w:pStyle w:val="REG-P0"/>
              <w:jc w:val="center"/>
              <w:rPr>
                <w:color w:val="2B2B2B"/>
                <w:sz w:val="20"/>
                <w:szCs w:val="20"/>
              </w:rPr>
            </w:pPr>
            <w:r w:rsidRPr="00290164">
              <w:rPr>
                <w:color w:val="2B2B2B"/>
                <w:sz w:val="20"/>
                <w:szCs w:val="20"/>
              </w:rPr>
              <w:t>52 406</w:t>
            </w:r>
          </w:p>
          <w:p w14:paraId="479940A4" w14:textId="77777777" w:rsidR="00384FA5" w:rsidRPr="00290164" w:rsidRDefault="00384FA5" w:rsidP="00384FA5">
            <w:pPr>
              <w:pStyle w:val="REG-P0"/>
              <w:jc w:val="center"/>
              <w:rPr>
                <w:color w:val="2B2B2B"/>
                <w:sz w:val="20"/>
                <w:szCs w:val="20"/>
              </w:rPr>
            </w:pPr>
          </w:p>
          <w:p w14:paraId="5D519BA8" w14:textId="77777777" w:rsidR="00384FA5" w:rsidRPr="00290164" w:rsidRDefault="00384FA5" w:rsidP="00384FA5">
            <w:pPr>
              <w:pStyle w:val="REG-P0"/>
              <w:jc w:val="center"/>
              <w:rPr>
                <w:color w:val="2B2B2B"/>
                <w:sz w:val="20"/>
                <w:szCs w:val="20"/>
              </w:rPr>
            </w:pPr>
          </w:p>
          <w:p w14:paraId="1ECD7232" w14:textId="77777777" w:rsidR="00384FA5" w:rsidRPr="00290164" w:rsidRDefault="00384FA5" w:rsidP="00384FA5">
            <w:pPr>
              <w:pStyle w:val="REG-P0"/>
              <w:jc w:val="center"/>
              <w:rPr>
                <w:sz w:val="20"/>
                <w:szCs w:val="20"/>
              </w:rPr>
            </w:pPr>
            <w:r w:rsidRPr="00290164">
              <w:rPr>
                <w:color w:val="2B2B2B"/>
                <w:sz w:val="20"/>
                <w:szCs w:val="20"/>
              </w:rPr>
              <w:t>38 </w:t>
            </w:r>
            <w:r w:rsidRPr="00290164">
              <w:rPr>
                <w:sz w:val="20"/>
                <w:szCs w:val="20"/>
              </w:rPr>
              <w:t>431</w:t>
            </w:r>
          </w:p>
          <w:p w14:paraId="4AA2ACCC" w14:textId="77777777" w:rsidR="00384FA5" w:rsidRPr="00290164" w:rsidRDefault="00384FA5" w:rsidP="00384FA5">
            <w:pPr>
              <w:pStyle w:val="REG-P0"/>
              <w:jc w:val="center"/>
              <w:rPr>
                <w:sz w:val="20"/>
                <w:szCs w:val="20"/>
              </w:rPr>
            </w:pPr>
          </w:p>
          <w:p w14:paraId="5DCBF6A2" w14:textId="77777777" w:rsidR="00384FA5" w:rsidRPr="00290164" w:rsidRDefault="00384FA5" w:rsidP="00384FA5">
            <w:pPr>
              <w:pStyle w:val="REG-P0"/>
              <w:jc w:val="center"/>
              <w:rPr>
                <w:sz w:val="20"/>
                <w:szCs w:val="20"/>
              </w:rPr>
            </w:pPr>
          </w:p>
          <w:p w14:paraId="74C18D99" w14:textId="77777777" w:rsidR="00384FA5" w:rsidRPr="00290164" w:rsidRDefault="00384FA5" w:rsidP="00384FA5">
            <w:pPr>
              <w:pStyle w:val="REG-P0"/>
              <w:jc w:val="center"/>
              <w:rPr>
                <w:sz w:val="20"/>
                <w:szCs w:val="20"/>
              </w:rPr>
            </w:pPr>
            <w:r w:rsidRPr="00290164">
              <w:rPr>
                <w:color w:val="2B2B2B"/>
                <w:sz w:val="20"/>
                <w:szCs w:val="20"/>
              </w:rPr>
              <w:t>38</w:t>
            </w:r>
            <w:r w:rsidR="00D7039E" w:rsidRPr="00290164">
              <w:rPr>
                <w:color w:val="2B2B2B"/>
                <w:sz w:val="20"/>
                <w:szCs w:val="20"/>
              </w:rPr>
              <w:t> </w:t>
            </w:r>
            <w:r w:rsidRPr="00290164">
              <w:rPr>
                <w:sz w:val="20"/>
                <w:szCs w:val="20"/>
              </w:rPr>
              <w:t>431</w:t>
            </w:r>
          </w:p>
          <w:p w14:paraId="4062243D" w14:textId="77777777" w:rsidR="00D7039E" w:rsidRPr="00290164" w:rsidRDefault="00D7039E" w:rsidP="00384FA5">
            <w:pPr>
              <w:pStyle w:val="REG-P0"/>
              <w:jc w:val="center"/>
              <w:rPr>
                <w:sz w:val="20"/>
                <w:szCs w:val="20"/>
              </w:rPr>
            </w:pPr>
          </w:p>
          <w:p w14:paraId="1015032B" w14:textId="77777777" w:rsidR="00D7039E" w:rsidRPr="00290164" w:rsidRDefault="00D7039E" w:rsidP="00384FA5">
            <w:pPr>
              <w:pStyle w:val="REG-P0"/>
              <w:jc w:val="center"/>
              <w:rPr>
                <w:sz w:val="20"/>
                <w:szCs w:val="20"/>
              </w:rPr>
            </w:pPr>
          </w:p>
          <w:p w14:paraId="11273548" w14:textId="77777777" w:rsidR="00D7039E" w:rsidRPr="00290164" w:rsidRDefault="00D7039E" w:rsidP="00384FA5">
            <w:pPr>
              <w:pStyle w:val="REG-P0"/>
              <w:jc w:val="center"/>
              <w:rPr>
                <w:sz w:val="20"/>
                <w:szCs w:val="20"/>
              </w:rPr>
            </w:pPr>
            <w:r w:rsidRPr="00290164">
              <w:rPr>
                <w:sz w:val="20"/>
                <w:szCs w:val="20"/>
              </w:rPr>
              <w:t>-</w:t>
            </w:r>
          </w:p>
          <w:p w14:paraId="2833C886" w14:textId="77777777" w:rsidR="00D7039E" w:rsidRPr="00290164" w:rsidRDefault="00D7039E" w:rsidP="00384FA5">
            <w:pPr>
              <w:pStyle w:val="REG-P0"/>
              <w:jc w:val="center"/>
              <w:rPr>
                <w:sz w:val="20"/>
                <w:szCs w:val="20"/>
              </w:rPr>
            </w:pPr>
          </w:p>
          <w:p w14:paraId="65A08D73" w14:textId="77777777" w:rsidR="00D7039E" w:rsidRPr="00290164" w:rsidRDefault="00D7039E" w:rsidP="00384FA5">
            <w:pPr>
              <w:pStyle w:val="REG-P0"/>
              <w:jc w:val="center"/>
              <w:rPr>
                <w:sz w:val="20"/>
                <w:szCs w:val="20"/>
              </w:rPr>
            </w:pPr>
          </w:p>
          <w:p w14:paraId="5B5F6DA3" w14:textId="77777777" w:rsidR="00D7039E" w:rsidRPr="00290164" w:rsidRDefault="00D7039E" w:rsidP="00384FA5">
            <w:pPr>
              <w:pStyle w:val="REG-P0"/>
              <w:jc w:val="center"/>
              <w:rPr>
                <w:sz w:val="20"/>
                <w:szCs w:val="20"/>
              </w:rPr>
            </w:pPr>
            <w:r w:rsidRPr="00290164">
              <w:rPr>
                <w:sz w:val="20"/>
                <w:szCs w:val="20"/>
              </w:rPr>
              <w:t>-</w:t>
            </w:r>
          </w:p>
        </w:tc>
        <w:tc>
          <w:tcPr>
            <w:tcW w:w="949" w:type="dxa"/>
          </w:tcPr>
          <w:p w14:paraId="76FDDF87" w14:textId="77777777" w:rsidR="00384FA5" w:rsidRPr="00290164" w:rsidRDefault="00384FA5" w:rsidP="00384FA5">
            <w:pPr>
              <w:pStyle w:val="REG-P0"/>
              <w:jc w:val="center"/>
              <w:rPr>
                <w:sz w:val="20"/>
                <w:szCs w:val="20"/>
              </w:rPr>
            </w:pPr>
          </w:p>
          <w:p w14:paraId="04752BAB" w14:textId="77777777" w:rsidR="00384FA5" w:rsidRPr="00290164" w:rsidRDefault="00384FA5" w:rsidP="00384FA5">
            <w:pPr>
              <w:pStyle w:val="REG-P0"/>
              <w:jc w:val="center"/>
              <w:rPr>
                <w:sz w:val="20"/>
                <w:szCs w:val="20"/>
              </w:rPr>
            </w:pPr>
            <w:r w:rsidRPr="00290164">
              <w:rPr>
                <w:color w:val="2B2B2B"/>
                <w:sz w:val="20"/>
                <w:szCs w:val="20"/>
              </w:rPr>
              <w:t xml:space="preserve">14  </w:t>
            </w:r>
            <w:r w:rsidRPr="00290164">
              <w:rPr>
                <w:sz w:val="20"/>
                <w:szCs w:val="20"/>
              </w:rPr>
              <w:t>451</w:t>
            </w:r>
          </w:p>
          <w:p w14:paraId="1E18E8B5" w14:textId="77777777" w:rsidR="00384FA5" w:rsidRPr="00290164" w:rsidRDefault="00384FA5" w:rsidP="00384FA5">
            <w:pPr>
              <w:pStyle w:val="REG-P0"/>
              <w:jc w:val="center"/>
              <w:rPr>
                <w:sz w:val="20"/>
                <w:szCs w:val="20"/>
              </w:rPr>
            </w:pPr>
          </w:p>
          <w:p w14:paraId="3CA43A53" w14:textId="77777777" w:rsidR="00384FA5" w:rsidRPr="00290164" w:rsidRDefault="00384FA5" w:rsidP="00384FA5">
            <w:pPr>
              <w:pStyle w:val="REG-P0"/>
              <w:jc w:val="center"/>
              <w:rPr>
                <w:sz w:val="20"/>
                <w:szCs w:val="20"/>
              </w:rPr>
            </w:pPr>
          </w:p>
          <w:p w14:paraId="035E6270" w14:textId="77777777" w:rsidR="00384FA5" w:rsidRPr="00290164" w:rsidRDefault="00384FA5" w:rsidP="00384FA5">
            <w:pPr>
              <w:pStyle w:val="REG-P0"/>
              <w:jc w:val="center"/>
              <w:rPr>
                <w:color w:val="070707"/>
                <w:sz w:val="20"/>
                <w:szCs w:val="20"/>
              </w:rPr>
            </w:pPr>
            <w:r w:rsidRPr="00290164">
              <w:rPr>
                <w:color w:val="070707"/>
                <w:sz w:val="20"/>
                <w:szCs w:val="20"/>
              </w:rPr>
              <w:t>1</w:t>
            </w:r>
            <w:r w:rsidRPr="00290164">
              <w:rPr>
                <w:color w:val="2B2B2B"/>
                <w:sz w:val="20"/>
                <w:szCs w:val="20"/>
              </w:rPr>
              <w:t xml:space="preserve">3 35 </w:t>
            </w:r>
            <w:r w:rsidRPr="00290164">
              <w:rPr>
                <w:color w:val="070707"/>
                <w:sz w:val="20"/>
                <w:szCs w:val="20"/>
              </w:rPr>
              <w:t>1</w:t>
            </w:r>
          </w:p>
          <w:p w14:paraId="56F325D2" w14:textId="77777777" w:rsidR="00384FA5" w:rsidRPr="00290164" w:rsidRDefault="00384FA5" w:rsidP="00384FA5">
            <w:pPr>
              <w:pStyle w:val="REG-P0"/>
              <w:jc w:val="center"/>
              <w:rPr>
                <w:color w:val="070707"/>
                <w:sz w:val="20"/>
                <w:szCs w:val="20"/>
              </w:rPr>
            </w:pPr>
          </w:p>
          <w:p w14:paraId="48FEDFE6" w14:textId="77777777" w:rsidR="00384FA5" w:rsidRPr="00290164" w:rsidRDefault="00384FA5" w:rsidP="00384FA5">
            <w:pPr>
              <w:pStyle w:val="REG-P0"/>
              <w:jc w:val="center"/>
              <w:rPr>
                <w:color w:val="070707"/>
                <w:sz w:val="20"/>
                <w:szCs w:val="20"/>
              </w:rPr>
            </w:pPr>
          </w:p>
          <w:p w14:paraId="74E068FF" w14:textId="77777777" w:rsidR="00384FA5" w:rsidRPr="00290164" w:rsidRDefault="00384FA5" w:rsidP="00384FA5">
            <w:pPr>
              <w:pStyle w:val="REG-P0"/>
              <w:jc w:val="center"/>
              <w:rPr>
                <w:color w:val="070707"/>
                <w:sz w:val="20"/>
                <w:szCs w:val="20"/>
              </w:rPr>
            </w:pPr>
            <w:r w:rsidRPr="00290164">
              <w:rPr>
                <w:sz w:val="20"/>
                <w:szCs w:val="20"/>
              </w:rPr>
              <w:t>10 </w:t>
            </w:r>
            <w:r w:rsidRPr="00290164">
              <w:rPr>
                <w:color w:val="2B2B2B"/>
                <w:sz w:val="20"/>
                <w:szCs w:val="20"/>
              </w:rPr>
              <w:t>85</w:t>
            </w:r>
            <w:r w:rsidRPr="00290164">
              <w:rPr>
                <w:color w:val="070707"/>
                <w:sz w:val="20"/>
                <w:szCs w:val="20"/>
              </w:rPr>
              <w:t>1</w:t>
            </w:r>
          </w:p>
          <w:p w14:paraId="6028F4CC" w14:textId="77777777" w:rsidR="00384FA5" w:rsidRPr="00290164" w:rsidRDefault="00384FA5" w:rsidP="00384FA5">
            <w:pPr>
              <w:pStyle w:val="REG-P0"/>
              <w:jc w:val="center"/>
              <w:rPr>
                <w:color w:val="070707"/>
                <w:sz w:val="20"/>
                <w:szCs w:val="20"/>
              </w:rPr>
            </w:pPr>
          </w:p>
          <w:p w14:paraId="1E44212F" w14:textId="77777777" w:rsidR="00384FA5" w:rsidRPr="00290164" w:rsidRDefault="00384FA5" w:rsidP="00384FA5">
            <w:pPr>
              <w:pStyle w:val="REG-P0"/>
              <w:jc w:val="center"/>
              <w:rPr>
                <w:color w:val="070707"/>
                <w:sz w:val="20"/>
                <w:szCs w:val="20"/>
              </w:rPr>
            </w:pPr>
          </w:p>
          <w:p w14:paraId="36B9D135" w14:textId="77777777" w:rsidR="00384FA5" w:rsidRPr="00290164" w:rsidRDefault="00384FA5" w:rsidP="00384FA5">
            <w:pPr>
              <w:pStyle w:val="REG-P0"/>
              <w:jc w:val="center"/>
              <w:rPr>
                <w:color w:val="070707"/>
                <w:sz w:val="20"/>
                <w:szCs w:val="20"/>
              </w:rPr>
            </w:pPr>
            <w:r w:rsidRPr="00290164">
              <w:rPr>
                <w:sz w:val="20"/>
                <w:szCs w:val="20"/>
              </w:rPr>
              <w:t>10</w:t>
            </w:r>
            <w:r w:rsidR="00D7039E" w:rsidRPr="00290164">
              <w:rPr>
                <w:sz w:val="20"/>
                <w:szCs w:val="20"/>
              </w:rPr>
              <w:t> </w:t>
            </w:r>
            <w:r w:rsidRPr="00290164">
              <w:rPr>
                <w:color w:val="2B2B2B"/>
                <w:sz w:val="20"/>
                <w:szCs w:val="20"/>
              </w:rPr>
              <w:t>85</w:t>
            </w:r>
            <w:r w:rsidRPr="00290164">
              <w:rPr>
                <w:color w:val="070707"/>
                <w:sz w:val="20"/>
                <w:szCs w:val="20"/>
              </w:rPr>
              <w:t>1</w:t>
            </w:r>
          </w:p>
          <w:p w14:paraId="119B9C86" w14:textId="77777777" w:rsidR="00D7039E" w:rsidRPr="00290164" w:rsidRDefault="00D7039E" w:rsidP="00384FA5">
            <w:pPr>
              <w:pStyle w:val="REG-P0"/>
              <w:jc w:val="center"/>
              <w:rPr>
                <w:color w:val="070707"/>
                <w:sz w:val="20"/>
                <w:szCs w:val="20"/>
              </w:rPr>
            </w:pPr>
          </w:p>
          <w:p w14:paraId="19D071FC" w14:textId="77777777" w:rsidR="00D7039E" w:rsidRPr="00290164" w:rsidRDefault="00D7039E" w:rsidP="00384FA5">
            <w:pPr>
              <w:pStyle w:val="REG-P0"/>
              <w:jc w:val="center"/>
              <w:rPr>
                <w:color w:val="070707"/>
                <w:sz w:val="20"/>
                <w:szCs w:val="20"/>
              </w:rPr>
            </w:pPr>
          </w:p>
          <w:p w14:paraId="6CB197F3" w14:textId="77777777" w:rsidR="00D7039E" w:rsidRPr="00290164" w:rsidRDefault="00D7039E" w:rsidP="00384FA5">
            <w:pPr>
              <w:pStyle w:val="REG-P0"/>
              <w:jc w:val="center"/>
              <w:rPr>
                <w:color w:val="070707"/>
                <w:sz w:val="20"/>
                <w:szCs w:val="20"/>
              </w:rPr>
            </w:pPr>
            <w:r w:rsidRPr="00290164">
              <w:rPr>
                <w:color w:val="070707"/>
                <w:sz w:val="20"/>
                <w:szCs w:val="20"/>
              </w:rPr>
              <w:t>-</w:t>
            </w:r>
          </w:p>
          <w:p w14:paraId="741F4973" w14:textId="77777777" w:rsidR="00D7039E" w:rsidRPr="00290164" w:rsidRDefault="00D7039E" w:rsidP="00384FA5">
            <w:pPr>
              <w:pStyle w:val="REG-P0"/>
              <w:jc w:val="center"/>
              <w:rPr>
                <w:color w:val="070707"/>
                <w:sz w:val="20"/>
                <w:szCs w:val="20"/>
              </w:rPr>
            </w:pPr>
          </w:p>
          <w:p w14:paraId="6F51AA80" w14:textId="77777777" w:rsidR="00D7039E" w:rsidRPr="00290164" w:rsidRDefault="00D7039E" w:rsidP="00384FA5">
            <w:pPr>
              <w:pStyle w:val="REG-P0"/>
              <w:jc w:val="center"/>
              <w:rPr>
                <w:color w:val="070707"/>
                <w:sz w:val="20"/>
                <w:szCs w:val="20"/>
              </w:rPr>
            </w:pPr>
          </w:p>
          <w:p w14:paraId="2B06D5BB" w14:textId="77777777" w:rsidR="00D7039E" w:rsidRPr="00290164" w:rsidRDefault="00D7039E" w:rsidP="00384FA5">
            <w:pPr>
              <w:pStyle w:val="REG-P0"/>
              <w:jc w:val="center"/>
              <w:rPr>
                <w:sz w:val="20"/>
                <w:szCs w:val="20"/>
              </w:rPr>
            </w:pPr>
            <w:r w:rsidRPr="00290164">
              <w:rPr>
                <w:color w:val="070707"/>
                <w:sz w:val="20"/>
                <w:szCs w:val="20"/>
              </w:rPr>
              <w:t>-</w:t>
            </w:r>
          </w:p>
        </w:tc>
        <w:tc>
          <w:tcPr>
            <w:tcW w:w="685" w:type="dxa"/>
          </w:tcPr>
          <w:p w14:paraId="404229B2" w14:textId="77777777" w:rsidR="00384FA5" w:rsidRPr="00290164" w:rsidRDefault="00384FA5" w:rsidP="00384FA5">
            <w:pPr>
              <w:pStyle w:val="REG-P0"/>
              <w:jc w:val="center"/>
              <w:rPr>
                <w:sz w:val="20"/>
                <w:szCs w:val="20"/>
              </w:rPr>
            </w:pPr>
          </w:p>
          <w:p w14:paraId="4546656F" w14:textId="77777777" w:rsidR="00384FA5" w:rsidRPr="00290164" w:rsidRDefault="00384FA5" w:rsidP="00384FA5">
            <w:pPr>
              <w:pStyle w:val="REG-P0"/>
              <w:jc w:val="center"/>
              <w:rPr>
                <w:color w:val="2B2B2B"/>
                <w:sz w:val="20"/>
                <w:szCs w:val="20"/>
              </w:rPr>
            </w:pPr>
            <w:r w:rsidRPr="00290164">
              <w:rPr>
                <w:sz w:val="20"/>
                <w:szCs w:val="20"/>
              </w:rPr>
              <w:t>73 </w:t>
            </w:r>
            <w:r w:rsidRPr="00290164">
              <w:rPr>
                <w:color w:val="2B2B2B"/>
                <w:sz w:val="20"/>
                <w:szCs w:val="20"/>
              </w:rPr>
              <w:t>845</w:t>
            </w:r>
          </w:p>
          <w:p w14:paraId="38AE3003" w14:textId="77777777" w:rsidR="00384FA5" w:rsidRPr="00290164" w:rsidRDefault="00384FA5" w:rsidP="00384FA5">
            <w:pPr>
              <w:pStyle w:val="REG-P0"/>
              <w:jc w:val="center"/>
              <w:rPr>
                <w:color w:val="2B2B2B"/>
                <w:sz w:val="20"/>
                <w:szCs w:val="20"/>
              </w:rPr>
            </w:pPr>
          </w:p>
          <w:p w14:paraId="0D74B105" w14:textId="77777777" w:rsidR="00384FA5" w:rsidRPr="00290164" w:rsidRDefault="00384FA5" w:rsidP="00384FA5">
            <w:pPr>
              <w:pStyle w:val="REG-P0"/>
              <w:jc w:val="center"/>
              <w:rPr>
                <w:color w:val="2B2B2B"/>
                <w:sz w:val="20"/>
                <w:szCs w:val="20"/>
              </w:rPr>
            </w:pPr>
          </w:p>
          <w:p w14:paraId="50B7BCB2" w14:textId="77777777" w:rsidR="00384FA5" w:rsidRPr="00290164" w:rsidRDefault="00384FA5" w:rsidP="00384FA5">
            <w:pPr>
              <w:pStyle w:val="REG-P0"/>
              <w:jc w:val="center"/>
              <w:rPr>
                <w:sz w:val="20"/>
                <w:szCs w:val="20"/>
              </w:rPr>
            </w:pPr>
            <w:r w:rsidRPr="00290164">
              <w:rPr>
                <w:color w:val="2B2B2B"/>
                <w:sz w:val="20"/>
                <w:szCs w:val="20"/>
              </w:rPr>
              <w:t>65 </w:t>
            </w:r>
            <w:r w:rsidRPr="00290164">
              <w:rPr>
                <w:sz w:val="20"/>
                <w:szCs w:val="20"/>
              </w:rPr>
              <w:t>757</w:t>
            </w:r>
          </w:p>
          <w:p w14:paraId="33CED520" w14:textId="77777777" w:rsidR="00384FA5" w:rsidRPr="00290164" w:rsidRDefault="00384FA5" w:rsidP="00384FA5">
            <w:pPr>
              <w:pStyle w:val="REG-P0"/>
              <w:jc w:val="center"/>
              <w:rPr>
                <w:sz w:val="20"/>
                <w:szCs w:val="20"/>
              </w:rPr>
            </w:pPr>
          </w:p>
          <w:p w14:paraId="20D30C03" w14:textId="77777777" w:rsidR="00384FA5" w:rsidRPr="00290164" w:rsidRDefault="00384FA5" w:rsidP="00384FA5">
            <w:pPr>
              <w:pStyle w:val="REG-P0"/>
              <w:jc w:val="center"/>
              <w:rPr>
                <w:sz w:val="20"/>
                <w:szCs w:val="20"/>
              </w:rPr>
            </w:pPr>
          </w:p>
          <w:p w14:paraId="5B808B55" w14:textId="77777777" w:rsidR="00384FA5" w:rsidRPr="00290164" w:rsidRDefault="00384FA5" w:rsidP="00384FA5">
            <w:pPr>
              <w:pStyle w:val="REG-P0"/>
              <w:jc w:val="center"/>
              <w:rPr>
                <w:color w:val="2B2B2B"/>
                <w:sz w:val="20"/>
                <w:szCs w:val="20"/>
              </w:rPr>
            </w:pPr>
            <w:r w:rsidRPr="00290164">
              <w:rPr>
                <w:color w:val="070707"/>
                <w:sz w:val="20"/>
                <w:szCs w:val="20"/>
              </w:rPr>
              <w:t>49 </w:t>
            </w:r>
            <w:r w:rsidRPr="00290164">
              <w:rPr>
                <w:color w:val="2B2B2B"/>
                <w:sz w:val="20"/>
                <w:szCs w:val="20"/>
              </w:rPr>
              <w:t>282</w:t>
            </w:r>
          </w:p>
          <w:p w14:paraId="6D6E1737" w14:textId="77777777" w:rsidR="00384FA5" w:rsidRPr="00290164" w:rsidRDefault="00384FA5" w:rsidP="00384FA5">
            <w:pPr>
              <w:pStyle w:val="REG-P0"/>
              <w:jc w:val="center"/>
              <w:rPr>
                <w:color w:val="2B2B2B"/>
                <w:sz w:val="20"/>
                <w:szCs w:val="20"/>
              </w:rPr>
            </w:pPr>
          </w:p>
          <w:p w14:paraId="337D82EE" w14:textId="77777777" w:rsidR="00384FA5" w:rsidRPr="00290164" w:rsidRDefault="00384FA5" w:rsidP="00384FA5">
            <w:pPr>
              <w:pStyle w:val="REG-P0"/>
              <w:jc w:val="center"/>
              <w:rPr>
                <w:color w:val="2B2B2B"/>
                <w:sz w:val="20"/>
                <w:szCs w:val="20"/>
              </w:rPr>
            </w:pPr>
          </w:p>
          <w:p w14:paraId="7114B84E" w14:textId="77777777" w:rsidR="00384FA5" w:rsidRPr="00290164" w:rsidRDefault="00384FA5" w:rsidP="00384FA5">
            <w:pPr>
              <w:pStyle w:val="REG-P0"/>
              <w:jc w:val="center"/>
              <w:rPr>
                <w:color w:val="3F3F3F"/>
                <w:sz w:val="20"/>
                <w:szCs w:val="20"/>
              </w:rPr>
            </w:pPr>
            <w:r w:rsidRPr="00290164">
              <w:rPr>
                <w:color w:val="070707"/>
                <w:sz w:val="20"/>
                <w:szCs w:val="20"/>
              </w:rPr>
              <w:t>49</w:t>
            </w:r>
            <w:r w:rsidR="00D7039E" w:rsidRPr="00290164">
              <w:rPr>
                <w:color w:val="070707"/>
                <w:sz w:val="20"/>
                <w:szCs w:val="20"/>
              </w:rPr>
              <w:t> </w:t>
            </w:r>
            <w:r w:rsidRPr="00290164">
              <w:rPr>
                <w:color w:val="3F3F3F"/>
                <w:sz w:val="20"/>
                <w:szCs w:val="20"/>
              </w:rPr>
              <w:t>282</w:t>
            </w:r>
          </w:p>
          <w:p w14:paraId="42EF6BFE" w14:textId="77777777" w:rsidR="00D7039E" w:rsidRPr="00290164" w:rsidRDefault="00D7039E" w:rsidP="00384FA5">
            <w:pPr>
              <w:pStyle w:val="REG-P0"/>
              <w:jc w:val="center"/>
              <w:rPr>
                <w:color w:val="3F3F3F"/>
                <w:sz w:val="20"/>
                <w:szCs w:val="20"/>
              </w:rPr>
            </w:pPr>
          </w:p>
          <w:p w14:paraId="760EB93A" w14:textId="77777777" w:rsidR="00D7039E" w:rsidRPr="00290164" w:rsidRDefault="00D7039E" w:rsidP="00384FA5">
            <w:pPr>
              <w:pStyle w:val="REG-P0"/>
              <w:jc w:val="center"/>
              <w:rPr>
                <w:color w:val="3F3F3F"/>
                <w:sz w:val="20"/>
                <w:szCs w:val="20"/>
              </w:rPr>
            </w:pPr>
          </w:p>
          <w:p w14:paraId="2DE4CAA0" w14:textId="77777777" w:rsidR="00D7039E" w:rsidRPr="00290164" w:rsidRDefault="00D7039E" w:rsidP="00384FA5">
            <w:pPr>
              <w:pStyle w:val="REG-P0"/>
              <w:jc w:val="center"/>
              <w:rPr>
                <w:color w:val="3F3F3F"/>
                <w:sz w:val="20"/>
                <w:szCs w:val="20"/>
              </w:rPr>
            </w:pPr>
            <w:r w:rsidRPr="00290164">
              <w:rPr>
                <w:color w:val="3F3F3F"/>
                <w:sz w:val="20"/>
                <w:szCs w:val="20"/>
              </w:rPr>
              <w:t>-</w:t>
            </w:r>
          </w:p>
          <w:p w14:paraId="3D3E2CF9" w14:textId="77777777" w:rsidR="00D7039E" w:rsidRPr="00290164" w:rsidRDefault="00D7039E" w:rsidP="00384FA5">
            <w:pPr>
              <w:pStyle w:val="REG-P0"/>
              <w:jc w:val="center"/>
              <w:rPr>
                <w:color w:val="3F3F3F"/>
                <w:sz w:val="20"/>
                <w:szCs w:val="20"/>
              </w:rPr>
            </w:pPr>
          </w:p>
          <w:p w14:paraId="155025ED" w14:textId="77777777" w:rsidR="00D7039E" w:rsidRPr="00290164" w:rsidRDefault="00D7039E" w:rsidP="00384FA5">
            <w:pPr>
              <w:pStyle w:val="REG-P0"/>
              <w:jc w:val="center"/>
              <w:rPr>
                <w:color w:val="3F3F3F"/>
                <w:sz w:val="20"/>
                <w:szCs w:val="20"/>
              </w:rPr>
            </w:pPr>
          </w:p>
          <w:p w14:paraId="3ECBA3EE" w14:textId="77777777" w:rsidR="00D7039E" w:rsidRPr="00290164" w:rsidRDefault="00D7039E" w:rsidP="00384FA5">
            <w:pPr>
              <w:pStyle w:val="REG-P0"/>
              <w:jc w:val="center"/>
              <w:rPr>
                <w:sz w:val="20"/>
                <w:szCs w:val="20"/>
              </w:rPr>
            </w:pPr>
            <w:r w:rsidRPr="00290164">
              <w:rPr>
                <w:color w:val="3F3F3F"/>
                <w:sz w:val="20"/>
                <w:szCs w:val="20"/>
              </w:rPr>
              <w:t>-</w:t>
            </w:r>
          </w:p>
        </w:tc>
        <w:tc>
          <w:tcPr>
            <w:tcW w:w="1444" w:type="dxa"/>
          </w:tcPr>
          <w:p w14:paraId="255CA918" w14:textId="77777777" w:rsidR="00384FA5" w:rsidRPr="00290164" w:rsidRDefault="00384FA5" w:rsidP="00384FA5">
            <w:pPr>
              <w:pStyle w:val="REG-P0"/>
              <w:rPr>
                <w:sz w:val="20"/>
                <w:szCs w:val="20"/>
              </w:rPr>
            </w:pPr>
          </w:p>
          <w:p w14:paraId="6ECFCA11" w14:textId="77777777" w:rsidR="00384FA5" w:rsidRPr="00290164" w:rsidRDefault="00384FA5" w:rsidP="00384FA5">
            <w:pPr>
              <w:pStyle w:val="REG-P0"/>
              <w:jc w:val="center"/>
              <w:rPr>
                <w:sz w:val="20"/>
                <w:szCs w:val="20"/>
              </w:rPr>
            </w:pPr>
            <w:r w:rsidRPr="00290164">
              <w:rPr>
                <w:color w:val="2B2B2B"/>
                <w:sz w:val="20"/>
                <w:szCs w:val="20"/>
              </w:rPr>
              <w:t>350 </w:t>
            </w:r>
            <w:r w:rsidRPr="00290164">
              <w:rPr>
                <w:sz w:val="20"/>
                <w:szCs w:val="20"/>
              </w:rPr>
              <w:t>710</w:t>
            </w:r>
          </w:p>
          <w:p w14:paraId="3487F1E7" w14:textId="77777777" w:rsidR="00384FA5" w:rsidRPr="00290164" w:rsidRDefault="00384FA5" w:rsidP="00384FA5">
            <w:pPr>
              <w:pStyle w:val="REG-P0"/>
              <w:jc w:val="center"/>
              <w:rPr>
                <w:sz w:val="20"/>
                <w:szCs w:val="20"/>
              </w:rPr>
            </w:pPr>
          </w:p>
          <w:p w14:paraId="5E57EAFB" w14:textId="77777777" w:rsidR="00384FA5" w:rsidRPr="00290164" w:rsidRDefault="00384FA5" w:rsidP="00384FA5">
            <w:pPr>
              <w:pStyle w:val="REG-P0"/>
              <w:jc w:val="center"/>
              <w:rPr>
                <w:sz w:val="20"/>
                <w:szCs w:val="20"/>
              </w:rPr>
            </w:pPr>
          </w:p>
          <w:p w14:paraId="6DDE84A2" w14:textId="77777777" w:rsidR="00384FA5" w:rsidRPr="00290164" w:rsidRDefault="00384FA5" w:rsidP="00384FA5">
            <w:pPr>
              <w:pStyle w:val="REG-P0"/>
              <w:jc w:val="center"/>
              <w:rPr>
                <w:color w:val="2B2B2B"/>
                <w:sz w:val="20"/>
                <w:szCs w:val="20"/>
              </w:rPr>
            </w:pPr>
            <w:r w:rsidRPr="00290164">
              <w:rPr>
                <w:color w:val="2B2B2B"/>
                <w:sz w:val="20"/>
                <w:szCs w:val="20"/>
              </w:rPr>
              <w:t>327 225</w:t>
            </w:r>
          </w:p>
          <w:p w14:paraId="0C9338CF" w14:textId="77777777" w:rsidR="00384FA5" w:rsidRPr="00290164" w:rsidRDefault="00384FA5" w:rsidP="00384FA5">
            <w:pPr>
              <w:pStyle w:val="REG-P0"/>
              <w:jc w:val="center"/>
              <w:rPr>
                <w:color w:val="2B2B2B"/>
                <w:sz w:val="20"/>
                <w:szCs w:val="20"/>
              </w:rPr>
            </w:pPr>
          </w:p>
          <w:p w14:paraId="06F71DB7" w14:textId="77777777" w:rsidR="00384FA5" w:rsidRPr="00290164" w:rsidRDefault="00384FA5" w:rsidP="00384FA5">
            <w:pPr>
              <w:pStyle w:val="REG-P0"/>
              <w:jc w:val="center"/>
              <w:rPr>
                <w:color w:val="2B2B2B"/>
                <w:sz w:val="20"/>
                <w:szCs w:val="20"/>
              </w:rPr>
            </w:pPr>
          </w:p>
          <w:p w14:paraId="513BB804" w14:textId="77777777" w:rsidR="00384FA5" w:rsidRPr="00290164" w:rsidRDefault="00384FA5" w:rsidP="00384FA5">
            <w:pPr>
              <w:pStyle w:val="REG-P0"/>
              <w:jc w:val="center"/>
              <w:rPr>
                <w:sz w:val="20"/>
                <w:szCs w:val="20"/>
              </w:rPr>
            </w:pPr>
            <w:r w:rsidRPr="00290164">
              <w:rPr>
                <w:color w:val="2B2B2B"/>
                <w:sz w:val="20"/>
                <w:szCs w:val="20"/>
              </w:rPr>
              <w:t>22</w:t>
            </w:r>
            <w:r w:rsidRPr="00290164">
              <w:rPr>
                <w:color w:val="070707"/>
                <w:sz w:val="20"/>
                <w:szCs w:val="20"/>
              </w:rPr>
              <w:t>4 </w:t>
            </w:r>
            <w:r w:rsidRPr="00290164">
              <w:rPr>
                <w:sz w:val="20"/>
                <w:szCs w:val="20"/>
              </w:rPr>
              <w:t>920</w:t>
            </w:r>
          </w:p>
          <w:p w14:paraId="7B0F56AE" w14:textId="77777777" w:rsidR="00384FA5" w:rsidRPr="00290164" w:rsidRDefault="00384FA5" w:rsidP="00384FA5">
            <w:pPr>
              <w:pStyle w:val="REG-P0"/>
              <w:jc w:val="center"/>
              <w:rPr>
                <w:color w:val="2B2B2B"/>
                <w:sz w:val="20"/>
                <w:szCs w:val="20"/>
              </w:rPr>
            </w:pPr>
            <w:r w:rsidRPr="00290164">
              <w:rPr>
                <w:color w:val="2B2B2B"/>
                <w:sz w:val="20"/>
                <w:szCs w:val="20"/>
              </w:rPr>
              <w:t>(Top</w:t>
            </w:r>
            <w:r w:rsidR="00E92990" w:rsidRPr="00290164">
              <w:rPr>
                <w:color w:val="2B2B2B"/>
                <w:sz w:val="20"/>
                <w:szCs w:val="20"/>
              </w:rPr>
              <w:t xml:space="preserve"> - </w:t>
            </w:r>
            <w:r w:rsidRPr="00290164">
              <w:rPr>
                <w:color w:val="2B2B2B"/>
                <w:sz w:val="20"/>
                <w:szCs w:val="20"/>
              </w:rPr>
              <w:t>236 </w:t>
            </w:r>
            <w:r w:rsidRPr="00290164">
              <w:rPr>
                <w:color w:val="070707"/>
                <w:sz w:val="20"/>
                <w:szCs w:val="20"/>
              </w:rPr>
              <w:t>4</w:t>
            </w:r>
            <w:r w:rsidRPr="00290164">
              <w:rPr>
                <w:color w:val="2B2B2B"/>
                <w:sz w:val="20"/>
                <w:szCs w:val="20"/>
              </w:rPr>
              <w:t>22)</w:t>
            </w:r>
          </w:p>
          <w:p w14:paraId="167D3A43" w14:textId="77777777" w:rsidR="00384FA5" w:rsidRPr="00290164" w:rsidRDefault="00384FA5" w:rsidP="00384FA5">
            <w:pPr>
              <w:pStyle w:val="REG-P0"/>
              <w:jc w:val="center"/>
              <w:rPr>
                <w:color w:val="2B2B2B"/>
                <w:sz w:val="20"/>
                <w:szCs w:val="20"/>
              </w:rPr>
            </w:pPr>
          </w:p>
          <w:p w14:paraId="5D30E94A" w14:textId="77777777" w:rsidR="00384FA5" w:rsidRPr="00290164" w:rsidRDefault="00384FA5" w:rsidP="00384FA5">
            <w:pPr>
              <w:pStyle w:val="REG-P0"/>
              <w:jc w:val="center"/>
              <w:rPr>
                <w:color w:val="2B2B2B"/>
                <w:sz w:val="20"/>
                <w:szCs w:val="20"/>
              </w:rPr>
            </w:pPr>
            <w:r w:rsidRPr="00290164">
              <w:rPr>
                <w:color w:val="2B2B2B"/>
                <w:sz w:val="20"/>
                <w:szCs w:val="20"/>
              </w:rPr>
              <w:t>2</w:t>
            </w:r>
            <w:r w:rsidRPr="00290164">
              <w:rPr>
                <w:color w:val="070707"/>
                <w:sz w:val="20"/>
                <w:szCs w:val="20"/>
              </w:rPr>
              <w:t>13 41</w:t>
            </w:r>
            <w:r w:rsidRPr="00290164">
              <w:rPr>
                <w:color w:val="2B2B2B"/>
                <w:sz w:val="20"/>
                <w:szCs w:val="20"/>
              </w:rPr>
              <w:t>8</w:t>
            </w:r>
          </w:p>
          <w:p w14:paraId="3872AAA1" w14:textId="77777777" w:rsidR="00384FA5" w:rsidRPr="00290164" w:rsidRDefault="00E92990" w:rsidP="00384FA5">
            <w:pPr>
              <w:pStyle w:val="REG-P0"/>
              <w:jc w:val="center"/>
              <w:rPr>
                <w:color w:val="070707"/>
                <w:sz w:val="20"/>
                <w:szCs w:val="20"/>
              </w:rPr>
            </w:pPr>
            <w:r w:rsidRPr="00290164">
              <w:rPr>
                <w:sz w:val="20"/>
                <w:szCs w:val="20"/>
              </w:rPr>
              <w:t>(</w:t>
            </w:r>
            <w:r w:rsidR="00384FA5" w:rsidRPr="00290164">
              <w:rPr>
                <w:sz w:val="20"/>
                <w:szCs w:val="20"/>
              </w:rPr>
              <w:t>Top</w:t>
            </w:r>
            <w:r w:rsidRPr="00290164">
              <w:rPr>
                <w:sz w:val="20"/>
                <w:szCs w:val="20"/>
              </w:rPr>
              <w:t xml:space="preserve"> -  </w:t>
            </w:r>
            <w:r w:rsidR="00384FA5" w:rsidRPr="00290164">
              <w:rPr>
                <w:color w:val="2B2B2B"/>
                <w:sz w:val="20"/>
                <w:szCs w:val="20"/>
              </w:rPr>
              <w:t>22</w:t>
            </w:r>
            <w:r w:rsidR="00384FA5" w:rsidRPr="00290164">
              <w:rPr>
                <w:color w:val="070707"/>
                <w:sz w:val="20"/>
                <w:szCs w:val="20"/>
              </w:rPr>
              <w:t>4</w:t>
            </w:r>
            <w:r w:rsidR="00D7039E" w:rsidRPr="00290164">
              <w:rPr>
                <w:color w:val="070707"/>
                <w:sz w:val="20"/>
                <w:szCs w:val="20"/>
              </w:rPr>
              <w:t> </w:t>
            </w:r>
            <w:r w:rsidR="00384FA5" w:rsidRPr="00290164">
              <w:rPr>
                <w:color w:val="2B2B2B"/>
                <w:sz w:val="20"/>
                <w:szCs w:val="20"/>
              </w:rPr>
              <w:t>92</w:t>
            </w:r>
            <w:r w:rsidR="00384FA5" w:rsidRPr="00290164">
              <w:rPr>
                <w:color w:val="070707"/>
                <w:sz w:val="20"/>
                <w:szCs w:val="20"/>
              </w:rPr>
              <w:t>0)</w:t>
            </w:r>
          </w:p>
          <w:p w14:paraId="2208A7CD" w14:textId="77777777" w:rsidR="00D7039E" w:rsidRPr="00290164" w:rsidRDefault="00D7039E" w:rsidP="00384FA5">
            <w:pPr>
              <w:pStyle w:val="REG-P0"/>
              <w:jc w:val="center"/>
              <w:rPr>
                <w:color w:val="070707"/>
                <w:sz w:val="20"/>
                <w:szCs w:val="20"/>
              </w:rPr>
            </w:pPr>
          </w:p>
          <w:p w14:paraId="411A179F" w14:textId="77777777" w:rsidR="00D7039E" w:rsidRPr="00290164" w:rsidRDefault="00D7039E" w:rsidP="00384FA5">
            <w:pPr>
              <w:pStyle w:val="REG-P0"/>
              <w:jc w:val="center"/>
              <w:rPr>
                <w:color w:val="2B2B2B"/>
                <w:sz w:val="20"/>
                <w:szCs w:val="20"/>
              </w:rPr>
            </w:pPr>
            <w:r w:rsidRPr="00290164">
              <w:rPr>
                <w:color w:val="070707"/>
                <w:sz w:val="20"/>
                <w:szCs w:val="20"/>
              </w:rPr>
              <w:t>1</w:t>
            </w:r>
            <w:r w:rsidRPr="00290164">
              <w:rPr>
                <w:color w:val="2B2B2B"/>
                <w:sz w:val="20"/>
                <w:szCs w:val="20"/>
              </w:rPr>
              <w:t>05 537</w:t>
            </w:r>
          </w:p>
          <w:p w14:paraId="210918CA" w14:textId="77777777" w:rsidR="00D7039E" w:rsidRPr="00290164" w:rsidRDefault="00E92990" w:rsidP="00384FA5">
            <w:pPr>
              <w:pStyle w:val="REG-P0"/>
              <w:jc w:val="center"/>
              <w:rPr>
                <w:color w:val="2B2B2B"/>
                <w:sz w:val="20"/>
                <w:szCs w:val="20"/>
              </w:rPr>
            </w:pPr>
            <w:r w:rsidRPr="00290164">
              <w:rPr>
                <w:color w:val="2B2B2B"/>
                <w:sz w:val="20"/>
                <w:szCs w:val="20"/>
              </w:rPr>
              <w:t>(</w:t>
            </w:r>
            <w:r w:rsidR="00D7039E" w:rsidRPr="00290164">
              <w:rPr>
                <w:color w:val="2B2B2B"/>
                <w:sz w:val="20"/>
                <w:szCs w:val="20"/>
              </w:rPr>
              <w:t>To</w:t>
            </w:r>
            <w:r w:rsidR="00D7039E" w:rsidRPr="00290164">
              <w:rPr>
                <w:color w:val="070707"/>
                <w:sz w:val="20"/>
                <w:szCs w:val="20"/>
              </w:rPr>
              <w:t>p</w:t>
            </w:r>
            <w:r w:rsidRPr="00290164">
              <w:rPr>
                <w:color w:val="070707"/>
                <w:sz w:val="20"/>
                <w:szCs w:val="20"/>
              </w:rPr>
              <w:t xml:space="preserve"> - </w:t>
            </w:r>
            <w:r w:rsidR="00D7039E" w:rsidRPr="00290164">
              <w:rPr>
                <w:color w:val="2B2B2B"/>
                <w:sz w:val="20"/>
                <w:szCs w:val="20"/>
              </w:rPr>
              <w:t>1</w:t>
            </w:r>
            <w:r w:rsidR="00D7039E" w:rsidRPr="00290164">
              <w:rPr>
                <w:color w:val="070707"/>
                <w:sz w:val="20"/>
                <w:szCs w:val="20"/>
              </w:rPr>
              <w:t>1</w:t>
            </w:r>
            <w:r w:rsidR="00D7039E" w:rsidRPr="00290164">
              <w:rPr>
                <w:color w:val="2B2B2B"/>
                <w:sz w:val="20"/>
                <w:szCs w:val="20"/>
              </w:rPr>
              <w:t>8 293)</w:t>
            </w:r>
          </w:p>
          <w:p w14:paraId="7508B1AE" w14:textId="77777777" w:rsidR="00D7039E" w:rsidRPr="00290164" w:rsidRDefault="00D7039E" w:rsidP="00384FA5">
            <w:pPr>
              <w:pStyle w:val="REG-P0"/>
              <w:jc w:val="center"/>
              <w:rPr>
                <w:color w:val="2B2B2B"/>
                <w:sz w:val="20"/>
                <w:szCs w:val="20"/>
              </w:rPr>
            </w:pPr>
          </w:p>
          <w:p w14:paraId="6995582B" w14:textId="77777777" w:rsidR="00D7039E" w:rsidRPr="00290164" w:rsidRDefault="00D7039E" w:rsidP="00384FA5">
            <w:pPr>
              <w:pStyle w:val="REG-P0"/>
              <w:jc w:val="center"/>
              <w:rPr>
                <w:color w:val="2B2B2B"/>
                <w:sz w:val="20"/>
                <w:szCs w:val="20"/>
              </w:rPr>
            </w:pPr>
            <w:r w:rsidRPr="00290164">
              <w:rPr>
                <w:color w:val="2B2B2B"/>
                <w:sz w:val="20"/>
                <w:szCs w:val="20"/>
              </w:rPr>
              <w:t>86 322</w:t>
            </w:r>
          </w:p>
          <w:p w14:paraId="2164627C" w14:textId="77777777" w:rsidR="00D7039E" w:rsidRPr="00290164" w:rsidRDefault="00D7039E" w:rsidP="00384FA5">
            <w:pPr>
              <w:pStyle w:val="REG-P0"/>
              <w:jc w:val="center"/>
              <w:rPr>
                <w:sz w:val="20"/>
                <w:szCs w:val="20"/>
              </w:rPr>
            </w:pPr>
            <w:r w:rsidRPr="00290164">
              <w:rPr>
                <w:sz w:val="20"/>
                <w:szCs w:val="20"/>
              </w:rPr>
              <w:t>(Top - 102 792)</w:t>
            </w:r>
          </w:p>
        </w:tc>
      </w:tr>
    </w:tbl>
    <w:p w14:paraId="0C44E143" w14:textId="1623AFF2" w:rsidR="00D10F4E" w:rsidRPr="00290164" w:rsidRDefault="00D10F4E" w:rsidP="00384FA5">
      <w:pPr>
        <w:rPr>
          <w:rFonts w:eastAsia="Times New Roman" w:cs="Times New Roman"/>
          <w:sz w:val="20"/>
          <w:szCs w:val="20"/>
        </w:rPr>
      </w:pPr>
    </w:p>
    <w:p w14:paraId="498270DA" w14:textId="5EE54556" w:rsidR="00A94345" w:rsidRPr="00290164" w:rsidRDefault="00A94345">
      <w:pPr>
        <w:spacing w:after="200" w:line="276" w:lineRule="auto"/>
        <w:rPr>
          <w:rFonts w:eastAsia="Times New Roman" w:cs="Times New Roman"/>
          <w:sz w:val="20"/>
          <w:szCs w:val="20"/>
        </w:rPr>
      </w:pPr>
      <w:r w:rsidRPr="00290164">
        <w:rPr>
          <w:rFonts w:eastAsia="Times New Roman" w:cs="Times New Roman"/>
          <w:b/>
          <w:sz w:val="20"/>
          <w:szCs w:val="20"/>
        </w:rPr>
        <w:br w:type="page"/>
      </w:r>
    </w:p>
    <w:p w14:paraId="2C3026CD" w14:textId="77777777" w:rsidR="003D37B5" w:rsidRPr="00290164" w:rsidRDefault="003D37B5" w:rsidP="00A94345">
      <w:pPr>
        <w:pStyle w:val="REG-H1a"/>
        <w:pBdr>
          <w:top w:val="single" w:sz="4" w:space="1" w:color="auto"/>
        </w:pBdr>
      </w:pPr>
    </w:p>
    <w:p w14:paraId="4E4D4483" w14:textId="77777777" w:rsidR="003D37B5" w:rsidRPr="00290164" w:rsidRDefault="003D37B5" w:rsidP="003D37B5">
      <w:pPr>
        <w:pStyle w:val="REG-H3A"/>
        <w:rPr>
          <w:color w:val="00B050"/>
        </w:rPr>
      </w:pPr>
      <w:r w:rsidRPr="00290164">
        <w:rPr>
          <w:color w:val="00B050"/>
        </w:rPr>
        <w:t xml:space="preserve">SCHEDULE 2 </w:t>
      </w:r>
    </w:p>
    <w:p w14:paraId="054A3EB8" w14:textId="77777777" w:rsidR="003D37B5" w:rsidRPr="00290164" w:rsidRDefault="003D37B5" w:rsidP="003D37B5">
      <w:pPr>
        <w:pStyle w:val="REG-H3A"/>
        <w:rPr>
          <w:color w:val="00B050"/>
        </w:rPr>
      </w:pPr>
      <w:r w:rsidRPr="00290164">
        <w:rPr>
          <w:caps w:val="0"/>
          <w:color w:val="00B050"/>
        </w:rPr>
        <w:t>Forms</w:t>
      </w:r>
      <w:r w:rsidR="00631DF3" w:rsidRPr="00290164">
        <w:rPr>
          <w:caps w:val="0"/>
          <w:color w:val="00B050"/>
        </w:rPr>
        <w:t xml:space="preserve"> 1-4</w:t>
      </w:r>
    </w:p>
    <w:p w14:paraId="0C54C641" w14:textId="77777777" w:rsidR="003D37B5" w:rsidRPr="00290164" w:rsidRDefault="003D37B5" w:rsidP="003D37B5">
      <w:pPr>
        <w:pStyle w:val="REG-Amend"/>
      </w:pPr>
    </w:p>
    <w:p w14:paraId="2B4661F0" w14:textId="77777777" w:rsidR="003D37B5" w:rsidRPr="00290164" w:rsidRDefault="003D37B5" w:rsidP="003D37B5">
      <w:pPr>
        <w:pStyle w:val="REG-Amend"/>
      </w:pPr>
      <w:r w:rsidRPr="00290164">
        <w:t>To view content without printing, scroll down.</w:t>
      </w:r>
    </w:p>
    <w:p w14:paraId="4628021D" w14:textId="77777777" w:rsidR="003D37B5" w:rsidRPr="00290164" w:rsidRDefault="003D37B5" w:rsidP="003D37B5">
      <w:pPr>
        <w:pStyle w:val="REG-Amend"/>
      </w:pPr>
    </w:p>
    <w:p w14:paraId="07E5E8C8" w14:textId="77777777" w:rsidR="003D37B5" w:rsidRPr="00290164" w:rsidRDefault="003D37B5" w:rsidP="003D37B5">
      <w:pPr>
        <w:pStyle w:val="REG-Amend"/>
      </w:pPr>
      <w:r w:rsidRPr="00290164">
        <w:t>To print at full scale (A4), double-click the icon below.</w:t>
      </w:r>
    </w:p>
    <w:p w14:paraId="1A1FF6C2" w14:textId="04939156" w:rsidR="003D37B5" w:rsidRDefault="003D37B5" w:rsidP="003D37B5">
      <w:pPr>
        <w:pStyle w:val="REG-Amend"/>
      </w:pPr>
    </w:p>
    <w:p w14:paraId="2C3B37BB" w14:textId="08CE79D2" w:rsidR="002A1802" w:rsidRDefault="00E737FC" w:rsidP="003D37B5">
      <w:pPr>
        <w:pStyle w:val="REG-Amend"/>
      </w:pPr>
      <w:r>
        <w:object w:dxaOrig="1536" w:dyaOrig="999" w14:anchorId="69E071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65pt" o:ole="">
            <v:imagedata r:id="rId18" o:title=""/>
          </v:shape>
          <o:OLEObject Type="Embed" ProgID="Acrobat.Document.DC" ShapeID="_x0000_i1025" DrawAspect="Icon" ObjectID="_1830019709" r:id="rId19"/>
        </w:object>
      </w:r>
    </w:p>
    <w:p w14:paraId="574A297F" w14:textId="740C31FA" w:rsidR="003D37B5" w:rsidRPr="00290164" w:rsidRDefault="003D37B5" w:rsidP="003D37B5">
      <w:pPr>
        <w:pStyle w:val="REG-H1a"/>
        <w:pBdr>
          <w:bottom w:val="single" w:sz="4" w:space="1" w:color="auto"/>
        </w:pBdr>
      </w:pPr>
    </w:p>
    <w:p w14:paraId="5326CFBE" w14:textId="3F230707" w:rsidR="003D37B5" w:rsidRPr="00290164" w:rsidRDefault="003D37B5" w:rsidP="00A94345">
      <w:pPr>
        <w:pStyle w:val="REG-H1a"/>
      </w:pPr>
    </w:p>
    <w:p w14:paraId="3DD177D4" w14:textId="4CFAC1F9" w:rsidR="00A94345" w:rsidRPr="00290164" w:rsidRDefault="00A94345" w:rsidP="003D37B5">
      <w:pPr>
        <w:pStyle w:val="REG-P0"/>
      </w:pPr>
      <w:r w:rsidRPr="00290164">
        <w:rPr>
          <w:sz w:val="20"/>
          <w:szCs w:val="20"/>
        </w:rPr>
        <w:drawing>
          <wp:inline distT="0" distB="0" distL="0" distR="0" wp14:anchorId="4AF05D79" wp14:editId="0088CD31">
            <wp:extent cx="5396230" cy="4888865"/>
            <wp:effectExtent l="0" t="0" r="0" b="0"/>
            <wp:docPr id="1" name="Picture 0" descr="GN 130 of 2003 (GG3007) Annexures_Redacted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 130 of 2003 (GG3007) Annexures_Redacted_Page_1.png"/>
                    <pic:cNvPicPr/>
                  </pic:nvPicPr>
                  <pic:blipFill rotWithShape="1">
                    <a:blip r:embed="rId20"/>
                    <a:srcRect t="38502" b="-1"/>
                    <a:stretch/>
                  </pic:blipFill>
                  <pic:spPr bwMode="auto">
                    <a:xfrm>
                      <a:off x="0" y="0"/>
                      <a:ext cx="5396230" cy="4888865"/>
                    </a:xfrm>
                    <a:prstGeom prst="rect">
                      <a:avLst/>
                    </a:prstGeom>
                    <a:ln>
                      <a:noFill/>
                    </a:ln>
                    <a:extLst>
                      <a:ext uri="{53640926-AAD7-44D8-BBD7-CCE9431645EC}">
                        <a14:shadowObscured xmlns:a14="http://schemas.microsoft.com/office/drawing/2010/main"/>
                      </a:ext>
                    </a:extLst>
                  </pic:spPr>
                </pic:pic>
              </a:graphicData>
            </a:graphic>
          </wp:inline>
        </w:drawing>
      </w:r>
    </w:p>
    <w:p w14:paraId="12FC875D" w14:textId="1CE793D2" w:rsidR="00D7039E" w:rsidRPr="00290164" w:rsidRDefault="00D7039E" w:rsidP="003D37B5">
      <w:pPr>
        <w:spacing w:after="200" w:line="276" w:lineRule="auto"/>
      </w:pPr>
      <w:r w:rsidRPr="00290164">
        <w:rPr>
          <w:rFonts w:eastAsia="Times New Roman" w:cs="Times New Roman"/>
          <w:sz w:val="20"/>
          <w:szCs w:val="20"/>
        </w:rPr>
        <w:lastRenderedPageBreak/>
        <w:drawing>
          <wp:inline distT="0" distB="0" distL="0" distR="0" wp14:anchorId="6A4547E1" wp14:editId="7B1E9C6D">
            <wp:extent cx="5396230" cy="7914005"/>
            <wp:effectExtent l="19050" t="0" r="0" b="0"/>
            <wp:docPr id="2" name="Picture 1" descr="GN 130 of 2003 (GG3007) Annexures_Redacted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 130 of 2003 (GG3007) Annexures_Redacted_Page_2.png"/>
                    <pic:cNvPicPr/>
                  </pic:nvPicPr>
                  <pic:blipFill>
                    <a:blip r:embed="rId21"/>
                    <a:stretch>
                      <a:fillRect/>
                    </a:stretch>
                  </pic:blipFill>
                  <pic:spPr>
                    <a:xfrm>
                      <a:off x="0" y="0"/>
                      <a:ext cx="5396230" cy="7914005"/>
                    </a:xfrm>
                    <a:prstGeom prst="rect">
                      <a:avLst/>
                    </a:prstGeom>
                  </pic:spPr>
                </pic:pic>
              </a:graphicData>
            </a:graphic>
          </wp:inline>
        </w:drawing>
      </w:r>
      <w:r w:rsidRPr="00290164">
        <w:rPr>
          <w:rFonts w:eastAsia="Times New Roman" w:cs="Times New Roman"/>
          <w:sz w:val="20"/>
          <w:szCs w:val="20"/>
        </w:rPr>
        <w:lastRenderedPageBreak/>
        <w:drawing>
          <wp:inline distT="0" distB="0" distL="0" distR="0" wp14:anchorId="7637CAD8" wp14:editId="556DBDAC">
            <wp:extent cx="5396230" cy="7948930"/>
            <wp:effectExtent l="19050" t="0" r="0" b="0"/>
            <wp:docPr id="4" name="Picture 3" descr="GN 130 of 2003 (GG3007) Annexures_Redacted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 130 of 2003 (GG3007) Annexures_Redacted_Page_3.png"/>
                    <pic:cNvPicPr/>
                  </pic:nvPicPr>
                  <pic:blipFill>
                    <a:blip r:embed="rId22"/>
                    <a:stretch>
                      <a:fillRect/>
                    </a:stretch>
                  </pic:blipFill>
                  <pic:spPr>
                    <a:xfrm>
                      <a:off x="0" y="0"/>
                      <a:ext cx="5396230" cy="7948930"/>
                    </a:xfrm>
                    <a:prstGeom prst="rect">
                      <a:avLst/>
                    </a:prstGeom>
                  </pic:spPr>
                </pic:pic>
              </a:graphicData>
            </a:graphic>
          </wp:inline>
        </w:drawing>
      </w:r>
      <w:r w:rsidRPr="00290164">
        <w:rPr>
          <w:rFonts w:eastAsia="Times New Roman" w:cs="Times New Roman"/>
          <w:sz w:val="20"/>
          <w:szCs w:val="20"/>
        </w:rPr>
        <w:lastRenderedPageBreak/>
        <w:drawing>
          <wp:inline distT="0" distB="0" distL="0" distR="0" wp14:anchorId="6E125D67" wp14:editId="5196242A">
            <wp:extent cx="5396230" cy="7971155"/>
            <wp:effectExtent l="19050" t="0" r="0" b="0"/>
            <wp:docPr id="5" name="Picture 4" descr="GN 130 of 2003 (GG3007) Annexures_Redacted_Pag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 130 of 2003 (GG3007) Annexures_Redacted_Page_4.png"/>
                    <pic:cNvPicPr/>
                  </pic:nvPicPr>
                  <pic:blipFill>
                    <a:blip r:embed="rId23"/>
                    <a:stretch>
                      <a:fillRect/>
                    </a:stretch>
                  </pic:blipFill>
                  <pic:spPr>
                    <a:xfrm>
                      <a:off x="0" y="0"/>
                      <a:ext cx="5396230" cy="7971155"/>
                    </a:xfrm>
                    <a:prstGeom prst="rect">
                      <a:avLst/>
                    </a:prstGeom>
                  </pic:spPr>
                </pic:pic>
              </a:graphicData>
            </a:graphic>
          </wp:inline>
        </w:drawing>
      </w:r>
      <w:r w:rsidRPr="00290164">
        <w:rPr>
          <w:rFonts w:eastAsia="Times New Roman" w:cs="Times New Roman"/>
          <w:sz w:val="20"/>
          <w:szCs w:val="20"/>
        </w:rPr>
        <w:lastRenderedPageBreak/>
        <w:drawing>
          <wp:inline distT="0" distB="0" distL="0" distR="0" wp14:anchorId="07F640E5" wp14:editId="0D24384F">
            <wp:extent cx="5396230" cy="7986395"/>
            <wp:effectExtent l="19050" t="0" r="0" b="0"/>
            <wp:docPr id="6" name="Picture 5" descr="GN 130 of 2003 (GG3007) Annexures_Redacted_Page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 130 of 2003 (GG3007) Annexures_Redacted_Page_5.png"/>
                    <pic:cNvPicPr/>
                  </pic:nvPicPr>
                  <pic:blipFill>
                    <a:blip r:embed="rId24"/>
                    <a:stretch>
                      <a:fillRect/>
                    </a:stretch>
                  </pic:blipFill>
                  <pic:spPr>
                    <a:xfrm>
                      <a:off x="0" y="0"/>
                      <a:ext cx="5396230" cy="7986395"/>
                    </a:xfrm>
                    <a:prstGeom prst="rect">
                      <a:avLst/>
                    </a:prstGeom>
                  </pic:spPr>
                </pic:pic>
              </a:graphicData>
            </a:graphic>
          </wp:inline>
        </w:drawing>
      </w:r>
      <w:r w:rsidRPr="00290164">
        <w:rPr>
          <w:rFonts w:eastAsia="Times New Roman" w:cs="Times New Roman"/>
          <w:sz w:val="20"/>
          <w:szCs w:val="20"/>
        </w:rPr>
        <w:lastRenderedPageBreak/>
        <w:drawing>
          <wp:inline distT="0" distB="0" distL="0" distR="0" wp14:anchorId="4190DB22" wp14:editId="6D33762C">
            <wp:extent cx="5396230" cy="7942580"/>
            <wp:effectExtent l="19050" t="0" r="0" b="0"/>
            <wp:docPr id="7" name="Picture 6" descr="GN 130 of 2003 (GG3007) Annexures_Redacted_Page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 130 of 2003 (GG3007) Annexures_Redacted_Page_6.png"/>
                    <pic:cNvPicPr/>
                  </pic:nvPicPr>
                  <pic:blipFill>
                    <a:blip r:embed="rId25"/>
                    <a:stretch>
                      <a:fillRect/>
                    </a:stretch>
                  </pic:blipFill>
                  <pic:spPr>
                    <a:xfrm>
                      <a:off x="0" y="0"/>
                      <a:ext cx="5396230" cy="7942580"/>
                    </a:xfrm>
                    <a:prstGeom prst="rect">
                      <a:avLst/>
                    </a:prstGeom>
                  </pic:spPr>
                </pic:pic>
              </a:graphicData>
            </a:graphic>
          </wp:inline>
        </w:drawing>
      </w:r>
      <w:r w:rsidRPr="00290164">
        <w:rPr>
          <w:rFonts w:eastAsia="Times New Roman" w:cs="Times New Roman"/>
          <w:sz w:val="20"/>
          <w:szCs w:val="20"/>
        </w:rPr>
        <w:lastRenderedPageBreak/>
        <w:drawing>
          <wp:inline distT="0" distB="0" distL="0" distR="0" wp14:anchorId="6A49797B" wp14:editId="1FC65B7F">
            <wp:extent cx="5396230" cy="7899400"/>
            <wp:effectExtent l="19050" t="0" r="0" b="0"/>
            <wp:docPr id="8" name="Picture 7" descr="GN 130 of 2003 (GG3007) Annexures_Redacted_Page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 130 of 2003 (GG3007) Annexures_Redacted_Page_7.png"/>
                    <pic:cNvPicPr/>
                  </pic:nvPicPr>
                  <pic:blipFill>
                    <a:blip r:embed="rId26"/>
                    <a:stretch>
                      <a:fillRect/>
                    </a:stretch>
                  </pic:blipFill>
                  <pic:spPr>
                    <a:xfrm>
                      <a:off x="0" y="0"/>
                      <a:ext cx="5396230" cy="7899400"/>
                    </a:xfrm>
                    <a:prstGeom prst="rect">
                      <a:avLst/>
                    </a:prstGeom>
                  </pic:spPr>
                </pic:pic>
              </a:graphicData>
            </a:graphic>
          </wp:inline>
        </w:drawing>
      </w:r>
      <w:r w:rsidRPr="00290164">
        <w:rPr>
          <w:rFonts w:eastAsia="Times New Roman" w:cs="Times New Roman"/>
          <w:sz w:val="20"/>
          <w:szCs w:val="20"/>
        </w:rPr>
        <w:lastRenderedPageBreak/>
        <w:drawing>
          <wp:inline distT="0" distB="0" distL="0" distR="0" wp14:anchorId="17B0DBA0" wp14:editId="76E63D59">
            <wp:extent cx="5396230" cy="7693660"/>
            <wp:effectExtent l="19050" t="0" r="0" b="0"/>
            <wp:docPr id="9" name="Picture 8" descr="GN 130 of 2003 (GG3007) Annexures_Redacted_Page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 130 of 2003 (GG3007) Annexures_Redacted_Page_8.png"/>
                    <pic:cNvPicPr/>
                  </pic:nvPicPr>
                  <pic:blipFill>
                    <a:blip r:embed="rId27"/>
                    <a:stretch>
                      <a:fillRect/>
                    </a:stretch>
                  </pic:blipFill>
                  <pic:spPr>
                    <a:xfrm>
                      <a:off x="0" y="0"/>
                      <a:ext cx="5396230" cy="7693660"/>
                    </a:xfrm>
                    <a:prstGeom prst="rect">
                      <a:avLst/>
                    </a:prstGeom>
                  </pic:spPr>
                </pic:pic>
              </a:graphicData>
            </a:graphic>
          </wp:inline>
        </w:drawing>
      </w:r>
      <w:r w:rsidRPr="00290164">
        <w:rPr>
          <w:rFonts w:eastAsia="Times New Roman" w:cs="Times New Roman"/>
          <w:sz w:val="20"/>
          <w:szCs w:val="20"/>
        </w:rPr>
        <w:lastRenderedPageBreak/>
        <w:drawing>
          <wp:inline distT="0" distB="0" distL="0" distR="0" wp14:anchorId="79CC7052" wp14:editId="32FDF6B2">
            <wp:extent cx="5396230" cy="7931785"/>
            <wp:effectExtent l="19050" t="0" r="0" b="0"/>
            <wp:docPr id="10" name="Picture 9" descr="GN 130 of 2003 (GG3007) Annexures_Redacted_Page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 130 of 2003 (GG3007) Annexures_Redacted_Page_9.png"/>
                    <pic:cNvPicPr/>
                  </pic:nvPicPr>
                  <pic:blipFill>
                    <a:blip r:embed="rId28"/>
                    <a:stretch>
                      <a:fillRect/>
                    </a:stretch>
                  </pic:blipFill>
                  <pic:spPr>
                    <a:xfrm>
                      <a:off x="0" y="0"/>
                      <a:ext cx="5396230" cy="7931785"/>
                    </a:xfrm>
                    <a:prstGeom prst="rect">
                      <a:avLst/>
                    </a:prstGeom>
                  </pic:spPr>
                </pic:pic>
              </a:graphicData>
            </a:graphic>
          </wp:inline>
        </w:drawing>
      </w:r>
    </w:p>
    <w:p w14:paraId="58CFFAC3" w14:textId="7EC572D4" w:rsidR="006B4E6D" w:rsidRPr="00290164" w:rsidRDefault="006B4E6D" w:rsidP="003D37B5">
      <w:pPr>
        <w:spacing w:after="200" w:line="276" w:lineRule="auto"/>
      </w:pPr>
    </w:p>
    <w:p w14:paraId="072B59D5" w14:textId="77777777" w:rsidR="00105407" w:rsidRPr="00290164" w:rsidRDefault="00105407">
      <w:pPr>
        <w:spacing w:after="200" w:line="276" w:lineRule="auto"/>
        <w:rPr>
          <w:rFonts w:ascii="Arial" w:eastAsia="Times New Roman" w:hAnsi="Arial" w:cs="Arial"/>
          <w:b/>
          <w:color w:val="00B050"/>
          <w:sz w:val="18"/>
          <w:szCs w:val="18"/>
        </w:rPr>
      </w:pPr>
      <w:r w:rsidRPr="00290164">
        <w:br w:type="page"/>
      </w:r>
    </w:p>
    <w:p w14:paraId="77D32BC5" w14:textId="0CAA86F8" w:rsidR="006B4E6D" w:rsidRPr="00290164" w:rsidRDefault="00105407" w:rsidP="00105407">
      <w:pPr>
        <w:pStyle w:val="REG-Amend"/>
      </w:pPr>
      <w:r w:rsidRPr="00290164">
        <w:lastRenderedPageBreak/>
        <w:t>[Forms 5-</w:t>
      </w:r>
      <w:r w:rsidR="00D10F4E" w:rsidRPr="00290164">
        <w:t>7</w:t>
      </w:r>
      <w:r w:rsidRPr="00290164">
        <w:t xml:space="preserve"> inserted into Schedule 2 by GN 200/2015]</w:t>
      </w:r>
    </w:p>
    <w:p w14:paraId="5BDE67A8" w14:textId="52B8E55A" w:rsidR="00477FA2" w:rsidRPr="00290164" w:rsidRDefault="00477FA2" w:rsidP="00105407">
      <w:pPr>
        <w:pStyle w:val="REG-Amend"/>
      </w:pPr>
    </w:p>
    <w:p w14:paraId="051ED322" w14:textId="2D182FF7" w:rsidR="00477FA2" w:rsidRPr="00290164" w:rsidRDefault="00477FA2" w:rsidP="00477FA2">
      <w:pPr>
        <w:pStyle w:val="REG-P0"/>
        <w:jc w:val="center"/>
        <w:rPr>
          <w:b/>
          <w:bCs/>
        </w:rPr>
      </w:pPr>
      <w:r w:rsidRPr="00290164">
        <w:rPr>
          <w:b/>
        </w:rPr>
        <w:t>FORM 5</w:t>
      </w:r>
    </w:p>
    <w:p w14:paraId="0A968078" w14:textId="77777777" w:rsidR="00477FA2" w:rsidRPr="00290164" w:rsidRDefault="00477FA2" w:rsidP="00477FA2">
      <w:pPr>
        <w:pStyle w:val="REG-P0"/>
        <w:jc w:val="center"/>
        <w:rPr>
          <w:b/>
          <w:bCs/>
          <w:sz w:val="23"/>
          <w:szCs w:val="23"/>
        </w:rPr>
      </w:pPr>
    </w:p>
    <w:p w14:paraId="4ACB2926" w14:textId="77777777" w:rsidR="00477FA2" w:rsidRPr="00290164" w:rsidRDefault="00477FA2" w:rsidP="00477FA2">
      <w:pPr>
        <w:pStyle w:val="REG-P0"/>
        <w:jc w:val="center"/>
      </w:pPr>
      <w:r w:rsidRPr="00290164">
        <w:rPr>
          <w:b/>
          <w:spacing w:val="-1"/>
        </w:rPr>
        <w:t>CONDUCT</w:t>
      </w:r>
      <w:r w:rsidRPr="00290164">
        <w:rPr>
          <w:b/>
          <w:spacing w:val="-12"/>
        </w:rPr>
        <w:t xml:space="preserve"> </w:t>
      </w:r>
      <w:r w:rsidRPr="00290164">
        <w:rPr>
          <w:b/>
          <w:spacing w:val="-1"/>
        </w:rPr>
        <w:t>SHEET</w:t>
      </w:r>
    </w:p>
    <w:p w14:paraId="6EF6816D" w14:textId="77777777" w:rsidR="00477FA2" w:rsidRPr="00290164" w:rsidRDefault="00477FA2" w:rsidP="00477FA2">
      <w:pPr>
        <w:pStyle w:val="REG-P0"/>
        <w:jc w:val="center"/>
      </w:pPr>
      <w:r w:rsidRPr="00290164">
        <w:t>(Regulation</w:t>
      </w:r>
      <w:r w:rsidRPr="00290164">
        <w:rPr>
          <w:spacing w:val="-11"/>
        </w:rPr>
        <w:t xml:space="preserve"> </w:t>
      </w:r>
      <w:r w:rsidRPr="00290164">
        <w:t>18B)</w:t>
      </w:r>
    </w:p>
    <w:p w14:paraId="01D01EA6" w14:textId="77777777" w:rsidR="00477FA2" w:rsidRPr="00290164" w:rsidRDefault="00477FA2" w:rsidP="00477FA2">
      <w:pPr>
        <w:pStyle w:val="REG-P0"/>
        <w:jc w:val="center"/>
        <w:rPr>
          <w:sz w:val="25"/>
          <w:szCs w:val="25"/>
        </w:rPr>
      </w:pPr>
    </w:p>
    <w:tbl>
      <w:tblPr>
        <w:tblW w:w="0" w:type="auto"/>
        <w:tblInd w:w="100" w:type="dxa"/>
        <w:tblLayout w:type="fixed"/>
        <w:tblCellMar>
          <w:top w:w="113" w:type="dxa"/>
          <w:left w:w="113" w:type="dxa"/>
          <w:bottom w:w="113" w:type="dxa"/>
          <w:right w:w="113" w:type="dxa"/>
        </w:tblCellMar>
        <w:tblLook w:val="01E0" w:firstRow="1" w:lastRow="1" w:firstColumn="1" w:lastColumn="1" w:noHBand="0" w:noVBand="0"/>
      </w:tblPr>
      <w:tblGrid>
        <w:gridCol w:w="2194"/>
        <w:gridCol w:w="2194"/>
        <w:gridCol w:w="2194"/>
        <w:gridCol w:w="2195"/>
      </w:tblGrid>
      <w:tr w:rsidR="00477FA2" w:rsidRPr="00290164" w14:paraId="7FC943FC" w14:textId="77777777" w:rsidTr="000A2033">
        <w:tc>
          <w:tcPr>
            <w:tcW w:w="8777" w:type="dxa"/>
            <w:gridSpan w:val="4"/>
            <w:tcBorders>
              <w:top w:val="single" w:sz="4" w:space="0" w:color="000000"/>
              <w:left w:val="single" w:sz="4" w:space="0" w:color="000000"/>
              <w:bottom w:val="single" w:sz="4" w:space="0" w:color="000000"/>
              <w:right w:val="single" w:sz="4" w:space="0" w:color="000000"/>
            </w:tcBorders>
            <w:tcMar>
              <w:top w:w="0" w:type="dxa"/>
              <w:bottom w:w="0" w:type="dxa"/>
            </w:tcMar>
          </w:tcPr>
          <w:p w14:paraId="28347716" w14:textId="77777777" w:rsidR="00477FA2" w:rsidRPr="00290164" w:rsidRDefault="00477FA2" w:rsidP="000A2033">
            <w:pPr>
              <w:pStyle w:val="REG-P0"/>
              <w:jc w:val="left"/>
              <w:rPr>
                <w:b/>
                <w:szCs w:val="20"/>
              </w:rPr>
            </w:pPr>
            <w:r w:rsidRPr="00290164">
              <w:rPr>
                <w:b/>
                <w:spacing w:val="-1"/>
              </w:rPr>
              <w:t>NAME</w:t>
            </w:r>
            <w:r w:rsidRPr="00290164">
              <w:rPr>
                <w:b/>
                <w:spacing w:val="-4"/>
              </w:rPr>
              <w:t xml:space="preserve"> </w:t>
            </w:r>
            <w:r w:rsidRPr="00290164">
              <w:rPr>
                <w:b/>
              </w:rPr>
              <w:t>OF</w:t>
            </w:r>
            <w:r w:rsidRPr="00290164">
              <w:rPr>
                <w:b/>
                <w:spacing w:val="-11"/>
              </w:rPr>
              <w:t xml:space="preserve"> </w:t>
            </w:r>
            <w:r w:rsidRPr="00290164">
              <w:rPr>
                <w:b/>
              </w:rPr>
              <w:t>MAGISTRATE:</w:t>
            </w:r>
          </w:p>
        </w:tc>
      </w:tr>
      <w:tr w:rsidR="00477FA2" w:rsidRPr="00290164" w14:paraId="04CA6D3E" w14:textId="77777777" w:rsidTr="000A2033">
        <w:tc>
          <w:tcPr>
            <w:tcW w:w="2194" w:type="dxa"/>
            <w:tcBorders>
              <w:top w:val="single" w:sz="4" w:space="0" w:color="000000"/>
              <w:left w:val="single" w:sz="4" w:space="0" w:color="000000"/>
              <w:bottom w:val="single" w:sz="4" w:space="0" w:color="000000"/>
              <w:right w:val="single" w:sz="4" w:space="0" w:color="000000"/>
            </w:tcBorders>
            <w:tcMar>
              <w:top w:w="0" w:type="dxa"/>
              <w:bottom w:w="0" w:type="dxa"/>
            </w:tcMar>
          </w:tcPr>
          <w:p w14:paraId="674205D8" w14:textId="77777777" w:rsidR="00477FA2" w:rsidRPr="00290164" w:rsidRDefault="00477FA2" w:rsidP="000A2033">
            <w:pPr>
              <w:pStyle w:val="REG-P0"/>
              <w:jc w:val="center"/>
              <w:rPr>
                <w:b/>
                <w:szCs w:val="20"/>
              </w:rPr>
            </w:pPr>
            <w:r w:rsidRPr="00290164">
              <w:rPr>
                <w:b/>
                <w:spacing w:val="-1"/>
              </w:rPr>
              <w:t>Date</w:t>
            </w:r>
          </w:p>
        </w:tc>
        <w:tc>
          <w:tcPr>
            <w:tcW w:w="2194" w:type="dxa"/>
            <w:tcBorders>
              <w:top w:val="single" w:sz="4" w:space="0" w:color="000000"/>
              <w:left w:val="single" w:sz="4" w:space="0" w:color="000000"/>
              <w:bottom w:val="single" w:sz="4" w:space="0" w:color="000000"/>
              <w:right w:val="single" w:sz="4" w:space="0" w:color="000000"/>
            </w:tcBorders>
            <w:tcMar>
              <w:top w:w="0" w:type="dxa"/>
              <w:bottom w:w="0" w:type="dxa"/>
            </w:tcMar>
          </w:tcPr>
          <w:p w14:paraId="6AE70D80" w14:textId="77777777" w:rsidR="00477FA2" w:rsidRPr="00290164" w:rsidRDefault="00477FA2" w:rsidP="000A2033">
            <w:pPr>
              <w:pStyle w:val="REG-P0"/>
              <w:jc w:val="center"/>
              <w:rPr>
                <w:b/>
                <w:szCs w:val="20"/>
              </w:rPr>
            </w:pPr>
            <w:r w:rsidRPr="00290164">
              <w:rPr>
                <w:b/>
              </w:rPr>
              <w:t>Misconduct</w:t>
            </w:r>
          </w:p>
        </w:tc>
        <w:tc>
          <w:tcPr>
            <w:tcW w:w="2194" w:type="dxa"/>
            <w:tcBorders>
              <w:top w:val="single" w:sz="4" w:space="0" w:color="000000"/>
              <w:left w:val="single" w:sz="4" w:space="0" w:color="000000"/>
              <w:bottom w:val="single" w:sz="4" w:space="0" w:color="000000"/>
              <w:right w:val="single" w:sz="4" w:space="0" w:color="000000"/>
            </w:tcBorders>
            <w:tcMar>
              <w:top w:w="0" w:type="dxa"/>
              <w:bottom w:w="0" w:type="dxa"/>
            </w:tcMar>
          </w:tcPr>
          <w:p w14:paraId="3CFDE621" w14:textId="77777777" w:rsidR="00477FA2" w:rsidRPr="00290164" w:rsidRDefault="00477FA2" w:rsidP="000A2033">
            <w:pPr>
              <w:pStyle w:val="REG-P0"/>
              <w:jc w:val="center"/>
              <w:rPr>
                <w:b/>
                <w:szCs w:val="20"/>
              </w:rPr>
            </w:pPr>
            <w:r w:rsidRPr="00290164">
              <w:rPr>
                <w:b/>
              </w:rPr>
              <w:t>Penalty</w:t>
            </w:r>
          </w:p>
        </w:tc>
        <w:tc>
          <w:tcPr>
            <w:tcW w:w="2194" w:type="dxa"/>
            <w:tcBorders>
              <w:top w:val="single" w:sz="4" w:space="0" w:color="000000"/>
              <w:left w:val="single" w:sz="4" w:space="0" w:color="000000"/>
              <w:bottom w:val="single" w:sz="4" w:space="0" w:color="000000"/>
              <w:right w:val="single" w:sz="4" w:space="0" w:color="000000"/>
            </w:tcBorders>
            <w:tcMar>
              <w:top w:w="0" w:type="dxa"/>
              <w:bottom w:w="0" w:type="dxa"/>
            </w:tcMar>
          </w:tcPr>
          <w:p w14:paraId="737258ED" w14:textId="77777777" w:rsidR="00477FA2" w:rsidRPr="00290164" w:rsidRDefault="00477FA2" w:rsidP="000A2033">
            <w:pPr>
              <w:pStyle w:val="REG-P0"/>
              <w:jc w:val="center"/>
              <w:rPr>
                <w:b/>
                <w:szCs w:val="20"/>
              </w:rPr>
            </w:pPr>
            <w:r w:rsidRPr="00290164">
              <w:rPr>
                <w:b/>
              </w:rPr>
              <w:t>Erased (Date)</w:t>
            </w:r>
          </w:p>
        </w:tc>
      </w:tr>
      <w:tr w:rsidR="00477FA2" w:rsidRPr="00290164" w14:paraId="3E66BAD5" w14:textId="77777777" w:rsidTr="000A2033">
        <w:tc>
          <w:tcPr>
            <w:tcW w:w="2194" w:type="dxa"/>
            <w:tcBorders>
              <w:top w:val="single" w:sz="4" w:space="0" w:color="000000"/>
              <w:left w:val="single" w:sz="4" w:space="0" w:color="000000"/>
              <w:bottom w:val="single" w:sz="4" w:space="0" w:color="000000"/>
              <w:right w:val="single" w:sz="4" w:space="0" w:color="000000"/>
            </w:tcBorders>
          </w:tcPr>
          <w:p w14:paraId="64CDA1C9"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3FC49A0D"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7456AC20"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3C164BCD" w14:textId="77777777" w:rsidR="00477FA2" w:rsidRPr="00290164" w:rsidRDefault="00477FA2" w:rsidP="000A2033">
            <w:pPr>
              <w:pStyle w:val="REG-P0"/>
              <w:jc w:val="center"/>
              <w:rPr>
                <w:b/>
              </w:rPr>
            </w:pPr>
          </w:p>
        </w:tc>
      </w:tr>
      <w:tr w:rsidR="00477FA2" w:rsidRPr="00290164" w14:paraId="60CC1422" w14:textId="77777777" w:rsidTr="000A2033">
        <w:tc>
          <w:tcPr>
            <w:tcW w:w="2194" w:type="dxa"/>
            <w:tcBorders>
              <w:top w:val="single" w:sz="4" w:space="0" w:color="000000"/>
              <w:left w:val="single" w:sz="4" w:space="0" w:color="000000"/>
              <w:bottom w:val="single" w:sz="4" w:space="0" w:color="000000"/>
              <w:right w:val="single" w:sz="4" w:space="0" w:color="000000"/>
            </w:tcBorders>
          </w:tcPr>
          <w:p w14:paraId="061A6289"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3D42DD7D"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4937D555"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7DFFFE4F" w14:textId="77777777" w:rsidR="00477FA2" w:rsidRPr="00290164" w:rsidRDefault="00477FA2" w:rsidP="000A2033">
            <w:pPr>
              <w:pStyle w:val="REG-P0"/>
              <w:jc w:val="center"/>
              <w:rPr>
                <w:b/>
              </w:rPr>
            </w:pPr>
          </w:p>
        </w:tc>
      </w:tr>
      <w:tr w:rsidR="00477FA2" w:rsidRPr="00290164" w14:paraId="2213758C" w14:textId="77777777" w:rsidTr="000A2033">
        <w:tc>
          <w:tcPr>
            <w:tcW w:w="2194" w:type="dxa"/>
            <w:tcBorders>
              <w:top w:val="single" w:sz="4" w:space="0" w:color="000000"/>
              <w:left w:val="single" w:sz="4" w:space="0" w:color="000000"/>
              <w:bottom w:val="single" w:sz="4" w:space="0" w:color="000000"/>
              <w:right w:val="single" w:sz="4" w:space="0" w:color="000000"/>
            </w:tcBorders>
          </w:tcPr>
          <w:p w14:paraId="102D4AE0"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349E23C8"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31CF702C"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7E0F0A84" w14:textId="77777777" w:rsidR="00477FA2" w:rsidRPr="00290164" w:rsidRDefault="00477FA2" w:rsidP="000A2033">
            <w:pPr>
              <w:pStyle w:val="REG-P0"/>
              <w:jc w:val="center"/>
              <w:rPr>
                <w:b/>
              </w:rPr>
            </w:pPr>
          </w:p>
        </w:tc>
      </w:tr>
      <w:tr w:rsidR="00477FA2" w:rsidRPr="00290164" w14:paraId="7DD32D2E" w14:textId="77777777" w:rsidTr="000A2033">
        <w:tc>
          <w:tcPr>
            <w:tcW w:w="2194" w:type="dxa"/>
            <w:tcBorders>
              <w:top w:val="single" w:sz="4" w:space="0" w:color="000000"/>
              <w:left w:val="single" w:sz="4" w:space="0" w:color="000000"/>
              <w:bottom w:val="single" w:sz="4" w:space="0" w:color="000000"/>
              <w:right w:val="single" w:sz="4" w:space="0" w:color="000000"/>
            </w:tcBorders>
          </w:tcPr>
          <w:p w14:paraId="5F913E9E"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621C2D88"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6E0B9717"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4DB041A5" w14:textId="77777777" w:rsidR="00477FA2" w:rsidRPr="00290164" w:rsidRDefault="00477FA2" w:rsidP="000A2033">
            <w:pPr>
              <w:pStyle w:val="REG-P0"/>
              <w:jc w:val="center"/>
              <w:rPr>
                <w:b/>
              </w:rPr>
            </w:pPr>
          </w:p>
        </w:tc>
      </w:tr>
      <w:tr w:rsidR="00477FA2" w:rsidRPr="00290164" w14:paraId="550F130E" w14:textId="77777777" w:rsidTr="000A2033">
        <w:tc>
          <w:tcPr>
            <w:tcW w:w="2194" w:type="dxa"/>
            <w:tcBorders>
              <w:top w:val="single" w:sz="4" w:space="0" w:color="000000"/>
              <w:left w:val="single" w:sz="4" w:space="0" w:color="000000"/>
              <w:bottom w:val="single" w:sz="4" w:space="0" w:color="000000"/>
              <w:right w:val="single" w:sz="4" w:space="0" w:color="000000"/>
            </w:tcBorders>
          </w:tcPr>
          <w:p w14:paraId="2979408A"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2BADA74E"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3FF82584"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2DC40C0D" w14:textId="77777777" w:rsidR="00477FA2" w:rsidRPr="00290164" w:rsidRDefault="00477FA2" w:rsidP="000A2033">
            <w:pPr>
              <w:pStyle w:val="REG-P0"/>
              <w:jc w:val="center"/>
              <w:rPr>
                <w:b/>
              </w:rPr>
            </w:pPr>
          </w:p>
        </w:tc>
      </w:tr>
      <w:tr w:rsidR="00477FA2" w:rsidRPr="00290164" w14:paraId="3569402B" w14:textId="77777777" w:rsidTr="000A2033">
        <w:tc>
          <w:tcPr>
            <w:tcW w:w="2194" w:type="dxa"/>
            <w:tcBorders>
              <w:top w:val="single" w:sz="4" w:space="0" w:color="000000"/>
              <w:left w:val="single" w:sz="4" w:space="0" w:color="000000"/>
              <w:bottom w:val="single" w:sz="4" w:space="0" w:color="000000"/>
              <w:right w:val="single" w:sz="4" w:space="0" w:color="000000"/>
            </w:tcBorders>
          </w:tcPr>
          <w:p w14:paraId="3E5AF31A"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422CFF51"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534B9C38"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16B4E95D" w14:textId="77777777" w:rsidR="00477FA2" w:rsidRPr="00290164" w:rsidRDefault="00477FA2" w:rsidP="000A2033">
            <w:pPr>
              <w:pStyle w:val="REG-P0"/>
              <w:jc w:val="center"/>
              <w:rPr>
                <w:b/>
              </w:rPr>
            </w:pPr>
          </w:p>
        </w:tc>
      </w:tr>
      <w:tr w:rsidR="00477FA2" w:rsidRPr="00290164" w14:paraId="364AD536" w14:textId="77777777" w:rsidTr="000A2033">
        <w:tc>
          <w:tcPr>
            <w:tcW w:w="2194" w:type="dxa"/>
            <w:tcBorders>
              <w:top w:val="single" w:sz="4" w:space="0" w:color="000000"/>
              <w:left w:val="single" w:sz="4" w:space="0" w:color="000000"/>
              <w:bottom w:val="single" w:sz="4" w:space="0" w:color="000000"/>
              <w:right w:val="single" w:sz="4" w:space="0" w:color="000000"/>
            </w:tcBorders>
          </w:tcPr>
          <w:p w14:paraId="21CF91FB"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3320144A"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70B72702"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3D60668C" w14:textId="77777777" w:rsidR="00477FA2" w:rsidRPr="00290164" w:rsidRDefault="00477FA2" w:rsidP="000A2033">
            <w:pPr>
              <w:pStyle w:val="REG-P0"/>
              <w:jc w:val="center"/>
              <w:rPr>
                <w:b/>
              </w:rPr>
            </w:pPr>
          </w:p>
        </w:tc>
      </w:tr>
      <w:tr w:rsidR="00477FA2" w:rsidRPr="00290164" w14:paraId="2E34A774" w14:textId="77777777" w:rsidTr="000A2033">
        <w:tc>
          <w:tcPr>
            <w:tcW w:w="2194" w:type="dxa"/>
            <w:tcBorders>
              <w:top w:val="single" w:sz="4" w:space="0" w:color="000000"/>
              <w:left w:val="single" w:sz="4" w:space="0" w:color="000000"/>
              <w:bottom w:val="single" w:sz="4" w:space="0" w:color="000000"/>
              <w:right w:val="single" w:sz="4" w:space="0" w:color="000000"/>
            </w:tcBorders>
          </w:tcPr>
          <w:p w14:paraId="6FE255FA"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59093E19"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52A01CAC"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6378D949" w14:textId="77777777" w:rsidR="00477FA2" w:rsidRPr="00290164" w:rsidRDefault="00477FA2" w:rsidP="000A2033">
            <w:pPr>
              <w:pStyle w:val="REG-P0"/>
              <w:jc w:val="center"/>
              <w:rPr>
                <w:b/>
              </w:rPr>
            </w:pPr>
          </w:p>
        </w:tc>
      </w:tr>
      <w:tr w:rsidR="00477FA2" w:rsidRPr="00290164" w14:paraId="00C74714" w14:textId="77777777" w:rsidTr="000A2033">
        <w:tc>
          <w:tcPr>
            <w:tcW w:w="2194" w:type="dxa"/>
            <w:tcBorders>
              <w:top w:val="single" w:sz="4" w:space="0" w:color="000000"/>
              <w:left w:val="single" w:sz="4" w:space="0" w:color="000000"/>
              <w:bottom w:val="single" w:sz="4" w:space="0" w:color="000000"/>
              <w:right w:val="single" w:sz="4" w:space="0" w:color="000000"/>
            </w:tcBorders>
          </w:tcPr>
          <w:p w14:paraId="3508D021"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2E25444D"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66BA0E4B"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0AC348AA" w14:textId="77777777" w:rsidR="00477FA2" w:rsidRPr="00290164" w:rsidRDefault="00477FA2" w:rsidP="000A2033">
            <w:pPr>
              <w:pStyle w:val="REG-P0"/>
              <w:jc w:val="center"/>
              <w:rPr>
                <w:b/>
              </w:rPr>
            </w:pPr>
          </w:p>
        </w:tc>
      </w:tr>
    </w:tbl>
    <w:p w14:paraId="1A4387E9" w14:textId="77777777" w:rsidR="00477FA2" w:rsidRPr="00290164" w:rsidRDefault="00477FA2" w:rsidP="00105407">
      <w:pPr>
        <w:pStyle w:val="REG-Amend"/>
      </w:pPr>
    </w:p>
    <w:p w14:paraId="1A78F42E" w14:textId="78D682B7" w:rsidR="00860760" w:rsidRPr="00290164" w:rsidRDefault="00860760">
      <w:pPr>
        <w:spacing w:after="200" w:line="276" w:lineRule="auto"/>
        <w:rPr>
          <w:rFonts w:ascii="Arial" w:eastAsia="Times New Roman" w:hAnsi="Arial" w:cs="Arial"/>
          <w:b/>
          <w:color w:val="00B050"/>
          <w:sz w:val="18"/>
          <w:szCs w:val="18"/>
        </w:rPr>
      </w:pPr>
      <w:r w:rsidRPr="00290164">
        <w:br w:type="page"/>
      </w:r>
    </w:p>
    <w:p w14:paraId="21912E64" w14:textId="77777777" w:rsidR="00860760" w:rsidRPr="00290164" w:rsidRDefault="00860760" w:rsidP="004F5128">
      <w:pPr>
        <w:pStyle w:val="REG-P0"/>
        <w:jc w:val="center"/>
        <w:rPr>
          <w:b/>
        </w:rPr>
      </w:pPr>
      <w:r w:rsidRPr="00290164">
        <w:rPr>
          <w:b/>
        </w:rPr>
        <w:lastRenderedPageBreak/>
        <w:t>FORM 6</w:t>
      </w:r>
    </w:p>
    <w:p w14:paraId="7EC349E8" w14:textId="77777777" w:rsidR="00860760" w:rsidRPr="00290164" w:rsidRDefault="00860760" w:rsidP="004F5128">
      <w:pPr>
        <w:pStyle w:val="REG-P0"/>
        <w:jc w:val="center"/>
        <w:rPr>
          <w:b/>
        </w:rPr>
      </w:pPr>
    </w:p>
    <w:p w14:paraId="59AD6A73" w14:textId="397CAB45" w:rsidR="00860760" w:rsidRPr="00290164" w:rsidRDefault="00860760" w:rsidP="004F5128">
      <w:pPr>
        <w:pStyle w:val="REG-P0"/>
        <w:jc w:val="center"/>
        <w:rPr>
          <w:b/>
        </w:rPr>
      </w:pPr>
      <w:r w:rsidRPr="00290164">
        <w:rPr>
          <w:b/>
        </w:rPr>
        <w:t>WRITTEN WARNING</w:t>
      </w:r>
    </w:p>
    <w:p w14:paraId="6CD9997D" w14:textId="77777777" w:rsidR="00860760" w:rsidRPr="00290164" w:rsidRDefault="00860760" w:rsidP="004F5128">
      <w:pPr>
        <w:pStyle w:val="REG-P0"/>
        <w:jc w:val="center"/>
      </w:pPr>
      <w:r w:rsidRPr="00290164">
        <w:t>(Regulation 18E)</w:t>
      </w:r>
    </w:p>
    <w:p w14:paraId="14DA63F6" w14:textId="77777777" w:rsidR="00860760" w:rsidRPr="00290164" w:rsidRDefault="00860760" w:rsidP="004F5128">
      <w:pPr>
        <w:pStyle w:val="REG-P0"/>
      </w:pPr>
    </w:p>
    <w:p w14:paraId="72E236D6" w14:textId="35478C34" w:rsidR="00860760" w:rsidRPr="00290164" w:rsidRDefault="00860760" w:rsidP="004F5128">
      <w:pPr>
        <w:pStyle w:val="REG-P0"/>
      </w:pPr>
      <w:r w:rsidRPr="00290164">
        <w:rPr>
          <w:b/>
        </w:rPr>
        <w:t>Date:</w:t>
      </w:r>
      <w:r w:rsidRPr="00290164">
        <w:t xml:space="preserve"> ____________________________</w:t>
      </w:r>
    </w:p>
    <w:p w14:paraId="05B44583" w14:textId="77777777" w:rsidR="00860760" w:rsidRPr="00290164" w:rsidRDefault="00860760" w:rsidP="004F5128">
      <w:pPr>
        <w:pStyle w:val="REG-P0"/>
      </w:pPr>
    </w:p>
    <w:p w14:paraId="6B5E9545" w14:textId="3EF60536" w:rsidR="00860760" w:rsidRPr="00290164" w:rsidRDefault="00860760" w:rsidP="004F5128">
      <w:pPr>
        <w:pStyle w:val="REG-P0"/>
      </w:pPr>
      <w:r w:rsidRPr="00290164">
        <w:rPr>
          <w:b/>
        </w:rPr>
        <w:t>Name and rank of Magistrate: Mr/Ms/Dr</w:t>
      </w:r>
      <w:r w:rsidRPr="00290164">
        <w:t xml:space="preserve"> _________________________________________</w:t>
      </w:r>
    </w:p>
    <w:p w14:paraId="7F32CD64" w14:textId="77777777" w:rsidR="00860760" w:rsidRPr="00290164" w:rsidRDefault="00860760" w:rsidP="004F5128">
      <w:pPr>
        <w:pStyle w:val="REG-P0"/>
      </w:pPr>
    </w:p>
    <w:p w14:paraId="269156B4" w14:textId="27CB428E" w:rsidR="00860760" w:rsidRPr="00290164" w:rsidRDefault="00860760" w:rsidP="004F5128">
      <w:pPr>
        <w:pStyle w:val="REG-P0"/>
      </w:pPr>
      <w:r w:rsidRPr="00290164">
        <w:t>_____________________________________________________________________________</w:t>
      </w:r>
    </w:p>
    <w:p w14:paraId="396F93FC" w14:textId="77777777" w:rsidR="00860760" w:rsidRPr="00290164" w:rsidRDefault="00860760" w:rsidP="004F5128">
      <w:pPr>
        <w:pStyle w:val="REG-P0"/>
      </w:pPr>
    </w:p>
    <w:p w14:paraId="42938C00" w14:textId="0AF3CCBE" w:rsidR="00860760" w:rsidRPr="00290164" w:rsidRDefault="00860760" w:rsidP="00E36309">
      <w:pPr>
        <w:pStyle w:val="REG-P0"/>
        <w:ind w:left="567" w:hanging="567"/>
      </w:pPr>
      <w:r w:rsidRPr="00290164">
        <w:t xml:space="preserve">1. </w:t>
      </w:r>
      <w:r w:rsidR="00DB5732" w:rsidRPr="00290164">
        <w:tab/>
      </w:r>
      <w:r w:rsidRPr="00290164">
        <w:t>This is a written warning against you in terms of the Regulations. Should you engage in</w:t>
      </w:r>
      <w:r w:rsidR="00DB5732" w:rsidRPr="00290164">
        <w:t xml:space="preserve"> </w:t>
      </w:r>
      <w:r w:rsidRPr="00290164">
        <w:t>further transgression of similar nature, it could lead to formal misconduct proceedings being</w:t>
      </w:r>
      <w:r w:rsidR="00DB5732" w:rsidRPr="00290164">
        <w:t xml:space="preserve"> </w:t>
      </w:r>
      <w:r w:rsidRPr="00290164">
        <w:t>instituted against you in terms of section 26 of the Act.</w:t>
      </w:r>
    </w:p>
    <w:p w14:paraId="6F8781EB" w14:textId="77777777" w:rsidR="00860760" w:rsidRPr="00290164" w:rsidRDefault="00860760" w:rsidP="00E36309">
      <w:pPr>
        <w:pStyle w:val="REG-P0"/>
        <w:ind w:left="567" w:hanging="567"/>
      </w:pPr>
    </w:p>
    <w:p w14:paraId="316EACEC" w14:textId="491C9962" w:rsidR="00860760" w:rsidRPr="00290164" w:rsidRDefault="00860760" w:rsidP="00E36309">
      <w:pPr>
        <w:pStyle w:val="REG-P0"/>
        <w:ind w:left="567" w:hanging="567"/>
      </w:pPr>
      <w:r w:rsidRPr="00290164">
        <w:t xml:space="preserve">2. </w:t>
      </w:r>
      <w:r w:rsidR="00DB5732" w:rsidRPr="00290164">
        <w:tab/>
      </w:r>
      <w:r w:rsidRPr="00290164">
        <w:t>The copy of the written warning is filed in your personal file.</w:t>
      </w:r>
    </w:p>
    <w:p w14:paraId="2C4104EB" w14:textId="77777777" w:rsidR="00860760" w:rsidRPr="00290164" w:rsidRDefault="00860760" w:rsidP="00E36309">
      <w:pPr>
        <w:pStyle w:val="REG-P0"/>
        <w:ind w:left="567" w:hanging="567"/>
      </w:pPr>
    </w:p>
    <w:p w14:paraId="7DAED4B1" w14:textId="43AA6E68" w:rsidR="00860760" w:rsidRPr="00290164" w:rsidRDefault="00860760" w:rsidP="00E36309">
      <w:pPr>
        <w:pStyle w:val="REG-P0"/>
        <w:ind w:left="567" w:hanging="567"/>
      </w:pPr>
      <w:r w:rsidRPr="00290164">
        <w:t xml:space="preserve">3. </w:t>
      </w:r>
      <w:r w:rsidR="00DB5732" w:rsidRPr="00290164">
        <w:tab/>
      </w:r>
      <w:r w:rsidRPr="00290164">
        <w:rPr>
          <w:spacing w:val="-4"/>
        </w:rPr>
        <w:t xml:space="preserve">If you object to the warning, you may direct your </w:t>
      </w:r>
      <w:r w:rsidR="00320B26" w:rsidRPr="00290164">
        <w:rPr>
          <w:spacing w:val="-4"/>
        </w:rPr>
        <w:t>appeal to the Chief Magistrate/</w:t>
      </w:r>
      <w:r w:rsidRPr="00290164">
        <w:t>Magistrates</w:t>
      </w:r>
      <w:r w:rsidR="00DB5732" w:rsidRPr="00290164">
        <w:t xml:space="preserve"> </w:t>
      </w:r>
      <w:r w:rsidRPr="00290164">
        <w:t>Commission, within 14 days of receipt of this written warning.</w:t>
      </w:r>
    </w:p>
    <w:p w14:paraId="1CA34E7B" w14:textId="77777777" w:rsidR="00860760" w:rsidRPr="00290164" w:rsidRDefault="00860760" w:rsidP="00E36309">
      <w:pPr>
        <w:pStyle w:val="REG-P0"/>
        <w:ind w:left="567" w:hanging="567"/>
      </w:pPr>
    </w:p>
    <w:p w14:paraId="372278D2" w14:textId="3D184EF0" w:rsidR="00860760" w:rsidRPr="00290164" w:rsidRDefault="00860760" w:rsidP="00E36309">
      <w:pPr>
        <w:pStyle w:val="REG-P0"/>
        <w:ind w:left="567" w:hanging="567"/>
      </w:pPr>
      <w:r w:rsidRPr="00290164">
        <w:t xml:space="preserve">4. </w:t>
      </w:r>
      <w:r w:rsidR="00DB5732" w:rsidRPr="00290164">
        <w:tab/>
      </w:r>
      <w:r w:rsidRPr="00290164">
        <w:t xml:space="preserve">The nature of the misconduct is that </w:t>
      </w:r>
      <w:r w:rsidRPr="00290164">
        <w:rPr>
          <w:spacing w:val="-2"/>
        </w:rPr>
        <w:t>_________________________</w:t>
      </w:r>
      <w:r w:rsidR="00337245" w:rsidRPr="00290164">
        <w:rPr>
          <w:spacing w:val="-2"/>
        </w:rPr>
        <w:t>____________</w:t>
      </w:r>
      <w:r w:rsidRPr="00290164">
        <w:rPr>
          <w:spacing w:val="-2"/>
        </w:rPr>
        <w:t>_</w:t>
      </w:r>
      <w:r w:rsidR="00E36309" w:rsidRPr="00290164">
        <w:rPr>
          <w:spacing w:val="-2"/>
        </w:rPr>
        <w:t>_</w:t>
      </w:r>
      <w:r w:rsidRPr="00290164">
        <w:rPr>
          <w:spacing w:val="-2"/>
        </w:rPr>
        <w:t>___</w:t>
      </w:r>
      <w:r w:rsidR="00337245" w:rsidRPr="00290164">
        <w:rPr>
          <w:spacing w:val="-2"/>
        </w:rPr>
        <w:t>_</w:t>
      </w:r>
    </w:p>
    <w:p w14:paraId="570F2C3F" w14:textId="77777777" w:rsidR="00337245" w:rsidRPr="00290164" w:rsidRDefault="00337245" w:rsidP="004F5128">
      <w:pPr>
        <w:pStyle w:val="REG-P0"/>
      </w:pPr>
    </w:p>
    <w:p w14:paraId="4081E722" w14:textId="6EDB7C3D" w:rsidR="00860760" w:rsidRPr="00290164" w:rsidRDefault="00860760" w:rsidP="00E36309">
      <w:pPr>
        <w:pStyle w:val="REG-P0"/>
        <w:ind w:left="567"/>
      </w:pPr>
      <w:r w:rsidRPr="00290164">
        <w:t>______________________________________________________________________</w:t>
      </w:r>
      <w:r w:rsidR="00E36309" w:rsidRPr="00290164">
        <w:t>_</w:t>
      </w:r>
      <w:r w:rsidRPr="00290164">
        <w:t>_</w:t>
      </w:r>
    </w:p>
    <w:p w14:paraId="5D023C93" w14:textId="77777777" w:rsidR="00337245" w:rsidRPr="00290164" w:rsidRDefault="00337245" w:rsidP="00E36309">
      <w:pPr>
        <w:pStyle w:val="REG-P0"/>
        <w:ind w:left="567"/>
      </w:pPr>
    </w:p>
    <w:p w14:paraId="528CCAD5" w14:textId="7872DA86" w:rsidR="00860760" w:rsidRPr="00290164" w:rsidRDefault="00860760" w:rsidP="00E36309">
      <w:pPr>
        <w:pStyle w:val="REG-P0"/>
        <w:ind w:left="567"/>
      </w:pPr>
      <w:r w:rsidRPr="00290164">
        <w:t>______________________________________________________________________</w:t>
      </w:r>
      <w:r w:rsidR="00E36309" w:rsidRPr="00290164">
        <w:t>_</w:t>
      </w:r>
      <w:r w:rsidRPr="00290164">
        <w:t>_</w:t>
      </w:r>
    </w:p>
    <w:p w14:paraId="480DEC68" w14:textId="395E1ABD" w:rsidR="00860760" w:rsidRPr="00290164" w:rsidRDefault="00860760" w:rsidP="00E36309">
      <w:pPr>
        <w:pStyle w:val="REG-P0"/>
        <w:ind w:left="567"/>
      </w:pPr>
    </w:p>
    <w:p w14:paraId="6A3486F8" w14:textId="77777777" w:rsidR="00337245" w:rsidRPr="00290164" w:rsidRDefault="00337245" w:rsidP="004F5128">
      <w:pPr>
        <w:pStyle w:val="REG-P0"/>
      </w:pPr>
    </w:p>
    <w:p w14:paraId="7E4E3227" w14:textId="45C9C90F" w:rsidR="00860760" w:rsidRPr="00290164" w:rsidRDefault="00860760" w:rsidP="004F5128">
      <w:pPr>
        <w:pStyle w:val="REG-P0"/>
        <w:rPr>
          <w:b/>
        </w:rPr>
      </w:pPr>
      <w:r w:rsidRPr="00290164">
        <w:rPr>
          <w:b/>
        </w:rPr>
        <w:t>SIGNATURE:..........................................</w:t>
      </w:r>
      <w:r w:rsidR="00337245" w:rsidRPr="00290164">
        <w:rPr>
          <w:b/>
        </w:rPr>
        <w:t>...............................</w:t>
      </w:r>
      <w:r w:rsidR="00D10F4E" w:rsidRPr="00290164">
        <w:rPr>
          <w:b/>
        </w:rPr>
        <w:t xml:space="preserve"> </w:t>
      </w:r>
      <w:r w:rsidRPr="00290164">
        <w:rPr>
          <w:b/>
        </w:rPr>
        <w:t>DATE ..............</w:t>
      </w:r>
      <w:r w:rsidR="00337245" w:rsidRPr="00290164">
        <w:rPr>
          <w:b/>
        </w:rPr>
        <w:t>.........................</w:t>
      </w:r>
      <w:r w:rsidR="00592935" w:rsidRPr="00290164">
        <w:rPr>
          <w:b/>
        </w:rPr>
        <w:t>.</w:t>
      </w:r>
      <w:r w:rsidR="00337245" w:rsidRPr="00290164">
        <w:rPr>
          <w:b/>
        </w:rPr>
        <w:t>...</w:t>
      </w:r>
    </w:p>
    <w:p w14:paraId="18E70E23" w14:textId="77777777" w:rsidR="00860760" w:rsidRPr="00290164" w:rsidRDefault="00860760" w:rsidP="004F5128">
      <w:pPr>
        <w:pStyle w:val="REG-P0"/>
        <w:rPr>
          <w:b/>
        </w:rPr>
      </w:pPr>
      <w:r w:rsidRPr="00290164">
        <w:rPr>
          <w:b/>
        </w:rPr>
        <w:t>divisional magistrate/Chief Magistrate/Chairperson: Magistrate Commission</w:t>
      </w:r>
    </w:p>
    <w:p w14:paraId="154D33C7" w14:textId="77777777" w:rsidR="00860760" w:rsidRPr="00290164" w:rsidRDefault="00860760" w:rsidP="004F5128">
      <w:pPr>
        <w:pStyle w:val="REG-P0"/>
        <w:rPr>
          <w:b/>
        </w:rPr>
      </w:pPr>
    </w:p>
    <w:p w14:paraId="68E27004" w14:textId="77777777" w:rsidR="00337245" w:rsidRPr="00290164" w:rsidRDefault="00337245" w:rsidP="004F5128">
      <w:pPr>
        <w:pStyle w:val="REG-P0"/>
        <w:rPr>
          <w:b/>
        </w:rPr>
      </w:pPr>
      <w:r w:rsidRPr="00290164">
        <w:rPr>
          <w:b/>
        </w:rPr>
        <w:t>SIGNATURE: ......................................................................... DATE ..........................................</w:t>
      </w:r>
    </w:p>
    <w:p w14:paraId="31057D4D" w14:textId="77777777" w:rsidR="00860760" w:rsidRPr="00290164" w:rsidRDefault="00860760" w:rsidP="004F5128">
      <w:pPr>
        <w:pStyle w:val="REG-P0"/>
        <w:rPr>
          <w:b/>
        </w:rPr>
      </w:pPr>
      <w:r w:rsidRPr="00290164">
        <w:rPr>
          <w:b/>
        </w:rPr>
        <w:t>Magistrate:</w:t>
      </w:r>
    </w:p>
    <w:p w14:paraId="5B9F946C" w14:textId="77777777" w:rsidR="00860760" w:rsidRPr="00290164" w:rsidRDefault="00860760" w:rsidP="004F5128">
      <w:pPr>
        <w:pStyle w:val="REG-P0"/>
        <w:rPr>
          <w:b/>
        </w:rPr>
      </w:pPr>
    </w:p>
    <w:p w14:paraId="10E12A10" w14:textId="77777777" w:rsidR="00337245" w:rsidRPr="00290164" w:rsidRDefault="00337245" w:rsidP="004F5128">
      <w:pPr>
        <w:pStyle w:val="REG-P0"/>
        <w:rPr>
          <w:b/>
        </w:rPr>
      </w:pPr>
      <w:r w:rsidRPr="00290164">
        <w:rPr>
          <w:b/>
        </w:rPr>
        <w:t>SIGNATURE: ......................................................................... DATE ..........................................</w:t>
      </w:r>
    </w:p>
    <w:p w14:paraId="5861AE06" w14:textId="5AEB4BEE" w:rsidR="00105407" w:rsidRPr="00290164" w:rsidRDefault="00860760" w:rsidP="004F5128">
      <w:pPr>
        <w:pStyle w:val="REG-P0"/>
        <w:rPr>
          <w:b/>
        </w:rPr>
      </w:pPr>
      <w:r w:rsidRPr="00290164">
        <w:rPr>
          <w:b/>
        </w:rPr>
        <w:t>Witness</w:t>
      </w:r>
    </w:p>
    <w:p w14:paraId="7DCA3EF2" w14:textId="6443C82C" w:rsidR="00105407" w:rsidRPr="00290164" w:rsidRDefault="00105407" w:rsidP="00860760">
      <w:pPr>
        <w:pStyle w:val="REG-P0"/>
        <w:rPr>
          <w:sz w:val="20"/>
          <w:szCs w:val="20"/>
        </w:rPr>
      </w:pPr>
    </w:p>
    <w:p w14:paraId="17632B0F" w14:textId="4DAC4117" w:rsidR="0010007B" w:rsidRPr="00290164" w:rsidRDefault="0010007B">
      <w:pPr>
        <w:spacing w:after="200" w:line="276" w:lineRule="auto"/>
        <w:rPr>
          <w:rFonts w:eastAsia="Times New Roman" w:cs="Times New Roman"/>
          <w:sz w:val="20"/>
          <w:szCs w:val="20"/>
        </w:rPr>
      </w:pPr>
      <w:r w:rsidRPr="00290164">
        <w:rPr>
          <w:sz w:val="20"/>
          <w:szCs w:val="20"/>
        </w:rPr>
        <w:br w:type="page"/>
      </w:r>
    </w:p>
    <w:p w14:paraId="27AB6F85" w14:textId="77777777" w:rsidR="00792FAC" w:rsidRPr="00290164" w:rsidRDefault="00792FAC" w:rsidP="00792FAC">
      <w:pPr>
        <w:pStyle w:val="REG-P0"/>
        <w:jc w:val="center"/>
        <w:rPr>
          <w:b/>
        </w:rPr>
      </w:pPr>
      <w:r w:rsidRPr="00290164">
        <w:rPr>
          <w:b/>
        </w:rPr>
        <w:lastRenderedPageBreak/>
        <w:t>FORM 7</w:t>
      </w:r>
    </w:p>
    <w:p w14:paraId="3A682579" w14:textId="77777777" w:rsidR="00D10F4E" w:rsidRPr="00290164" w:rsidRDefault="00D10F4E" w:rsidP="00792FAC">
      <w:pPr>
        <w:pStyle w:val="REG-P0"/>
        <w:jc w:val="center"/>
        <w:rPr>
          <w:b/>
        </w:rPr>
      </w:pPr>
    </w:p>
    <w:p w14:paraId="76E21382" w14:textId="77777777" w:rsidR="00792FAC" w:rsidRPr="00290164" w:rsidRDefault="00792FAC" w:rsidP="00792FAC">
      <w:pPr>
        <w:pStyle w:val="REG-P0"/>
        <w:jc w:val="center"/>
        <w:rPr>
          <w:b/>
        </w:rPr>
      </w:pPr>
      <w:r w:rsidRPr="00290164">
        <w:rPr>
          <w:b/>
        </w:rPr>
        <w:t>FINAL WRITTEN WARNING</w:t>
      </w:r>
    </w:p>
    <w:p w14:paraId="5A136C65" w14:textId="77777777" w:rsidR="00792FAC" w:rsidRPr="00290164" w:rsidRDefault="00792FAC" w:rsidP="00792FAC">
      <w:pPr>
        <w:pStyle w:val="REG-P0"/>
        <w:jc w:val="center"/>
      </w:pPr>
      <w:r w:rsidRPr="00290164">
        <w:t>(Regulation 18F)</w:t>
      </w:r>
    </w:p>
    <w:p w14:paraId="24CF290B" w14:textId="77777777" w:rsidR="00792FAC" w:rsidRPr="00290164" w:rsidRDefault="00792FAC" w:rsidP="00792FAC">
      <w:pPr>
        <w:pStyle w:val="REG-P0"/>
      </w:pPr>
    </w:p>
    <w:p w14:paraId="3632366F" w14:textId="4545E0D5" w:rsidR="00792FAC" w:rsidRPr="00290164" w:rsidRDefault="00792FAC" w:rsidP="00792FAC">
      <w:pPr>
        <w:pStyle w:val="REG-P0"/>
      </w:pPr>
      <w:r w:rsidRPr="00290164">
        <w:rPr>
          <w:b/>
        </w:rPr>
        <w:t>Date:</w:t>
      </w:r>
      <w:r w:rsidRPr="00290164">
        <w:t xml:space="preserve"> ____________________________</w:t>
      </w:r>
    </w:p>
    <w:p w14:paraId="53CE7520" w14:textId="77777777" w:rsidR="00792FAC" w:rsidRPr="00290164" w:rsidRDefault="00792FAC" w:rsidP="00792FAC">
      <w:pPr>
        <w:pStyle w:val="REG-P0"/>
      </w:pPr>
    </w:p>
    <w:p w14:paraId="3F5F0EB3" w14:textId="30A0DBF3" w:rsidR="00792FAC" w:rsidRPr="00290164" w:rsidRDefault="00792FAC" w:rsidP="00792FAC">
      <w:pPr>
        <w:pStyle w:val="REG-P0"/>
      </w:pPr>
      <w:r w:rsidRPr="00290164">
        <w:rPr>
          <w:b/>
        </w:rPr>
        <w:t>Name and rank of Magistrate: Mr/Ms/Dr</w:t>
      </w:r>
      <w:r w:rsidRPr="00290164">
        <w:t xml:space="preserve"> ___________</w:t>
      </w:r>
      <w:r w:rsidR="003718BB" w:rsidRPr="00290164">
        <w:t>______________________________</w:t>
      </w:r>
    </w:p>
    <w:p w14:paraId="2622B72C" w14:textId="77777777" w:rsidR="003718BB" w:rsidRPr="00290164" w:rsidRDefault="003718BB" w:rsidP="00792FAC">
      <w:pPr>
        <w:pStyle w:val="REG-P0"/>
      </w:pPr>
    </w:p>
    <w:p w14:paraId="3CC3C2B8" w14:textId="4A75A518" w:rsidR="00792FAC" w:rsidRPr="00290164" w:rsidRDefault="00792FAC" w:rsidP="00792FAC">
      <w:pPr>
        <w:pStyle w:val="REG-P0"/>
      </w:pPr>
      <w:r w:rsidRPr="00290164">
        <w:t>_________________________________________________________________</w:t>
      </w:r>
      <w:r w:rsidR="003718BB" w:rsidRPr="00290164">
        <w:t>____________</w:t>
      </w:r>
    </w:p>
    <w:p w14:paraId="185B55F5" w14:textId="77777777" w:rsidR="00792FAC" w:rsidRPr="00290164" w:rsidRDefault="00792FAC" w:rsidP="00792FAC">
      <w:pPr>
        <w:pStyle w:val="REG-P0"/>
      </w:pPr>
    </w:p>
    <w:p w14:paraId="749ED987" w14:textId="25C4D546" w:rsidR="00792FAC" w:rsidRPr="00290164" w:rsidRDefault="00792FAC" w:rsidP="006277E4">
      <w:pPr>
        <w:pStyle w:val="REG-P0"/>
        <w:ind w:left="567" w:hanging="567"/>
      </w:pPr>
      <w:r w:rsidRPr="00290164">
        <w:t xml:space="preserve">1. </w:t>
      </w:r>
      <w:r w:rsidRPr="00290164">
        <w:tab/>
      </w:r>
      <w:r w:rsidRPr="00290164">
        <w:rPr>
          <w:spacing w:val="-2"/>
        </w:rPr>
        <w:t>This is a final written warning against you in terms of the Regulations. Should you engage in</w:t>
      </w:r>
      <w:r w:rsidRPr="00290164">
        <w:t xml:space="preserve"> further transgression of similar nature, it could lead to formal misconduct proceedings being instituted against you in terms of section 26 of the Act.</w:t>
      </w:r>
    </w:p>
    <w:p w14:paraId="39EBC895" w14:textId="77777777" w:rsidR="00792FAC" w:rsidRPr="00290164" w:rsidRDefault="00792FAC" w:rsidP="006277E4">
      <w:pPr>
        <w:pStyle w:val="REG-P0"/>
        <w:ind w:left="567" w:hanging="567"/>
      </w:pPr>
    </w:p>
    <w:p w14:paraId="0D0C095B" w14:textId="0CB659DE" w:rsidR="00792FAC" w:rsidRPr="00290164" w:rsidRDefault="00792FAC" w:rsidP="006277E4">
      <w:pPr>
        <w:pStyle w:val="REG-P0"/>
        <w:ind w:left="567" w:hanging="567"/>
      </w:pPr>
      <w:r w:rsidRPr="00290164">
        <w:t xml:space="preserve">2. </w:t>
      </w:r>
      <w:r w:rsidRPr="00290164">
        <w:tab/>
        <w:t>The copy of the final written warning is filed in your personal file.</w:t>
      </w:r>
    </w:p>
    <w:p w14:paraId="7C6D65EC" w14:textId="77777777" w:rsidR="00792FAC" w:rsidRPr="00290164" w:rsidRDefault="00792FAC" w:rsidP="006277E4">
      <w:pPr>
        <w:pStyle w:val="REG-P0"/>
        <w:ind w:left="567" w:hanging="567"/>
      </w:pPr>
    </w:p>
    <w:p w14:paraId="3501A345" w14:textId="33263F73" w:rsidR="00792FAC" w:rsidRPr="00290164" w:rsidRDefault="00792FAC" w:rsidP="006277E4">
      <w:pPr>
        <w:pStyle w:val="REG-P0"/>
        <w:ind w:left="567" w:hanging="567"/>
      </w:pPr>
      <w:r w:rsidRPr="00290164">
        <w:t xml:space="preserve">3. </w:t>
      </w:r>
      <w:r w:rsidRPr="00290164">
        <w:tab/>
      </w:r>
      <w:r w:rsidRPr="00290164">
        <w:rPr>
          <w:spacing w:val="-4"/>
        </w:rPr>
        <w:t xml:space="preserve">If you object to the warning, you may direct your </w:t>
      </w:r>
      <w:r w:rsidR="00CB7171" w:rsidRPr="00290164">
        <w:rPr>
          <w:spacing w:val="-4"/>
        </w:rPr>
        <w:t>appeal to the Chief Magistrate/</w:t>
      </w:r>
      <w:r w:rsidRPr="00290164">
        <w:rPr>
          <w:spacing w:val="-4"/>
        </w:rPr>
        <w:t>Magistrates</w:t>
      </w:r>
      <w:r w:rsidRPr="00290164">
        <w:t xml:space="preserve"> Commission, within 14 days of receipt of this final written warning.</w:t>
      </w:r>
    </w:p>
    <w:p w14:paraId="647A0E7E" w14:textId="77777777" w:rsidR="00792FAC" w:rsidRPr="00290164" w:rsidRDefault="00792FAC" w:rsidP="006277E4">
      <w:pPr>
        <w:pStyle w:val="REG-P0"/>
        <w:ind w:left="567" w:hanging="567"/>
      </w:pPr>
    </w:p>
    <w:p w14:paraId="1CDBA7F2" w14:textId="77777777" w:rsidR="006F304C" w:rsidRPr="00290164" w:rsidRDefault="006F304C" w:rsidP="006F304C">
      <w:pPr>
        <w:pStyle w:val="REG-P0"/>
        <w:ind w:left="567" w:hanging="567"/>
      </w:pPr>
      <w:r w:rsidRPr="00290164">
        <w:t xml:space="preserve">4. </w:t>
      </w:r>
      <w:r w:rsidRPr="00290164">
        <w:tab/>
        <w:t xml:space="preserve">The nature of the misconduct is that </w:t>
      </w:r>
      <w:r w:rsidRPr="00290164">
        <w:rPr>
          <w:spacing w:val="-2"/>
        </w:rPr>
        <w:t>___________________________________________</w:t>
      </w:r>
    </w:p>
    <w:p w14:paraId="31C6BA98" w14:textId="77777777" w:rsidR="006F304C" w:rsidRPr="00290164" w:rsidRDefault="006F304C" w:rsidP="006F304C">
      <w:pPr>
        <w:pStyle w:val="REG-P0"/>
      </w:pPr>
    </w:p>
    <w:p w14:paraId="2FF11E3B" w14:textId="77777777" w:rsidR="006F304C" w:rsidRPr="00290164" w:rsidRDefault="006F304C" w:rsidP="006F304C">
      <w:pPr>
        <w:pStyle w:val="REG-P0"/>
        <w:ind w:left="567"/>
      </w:pPr>
      <w:r w:rsidRPr="00290164">
        <w:t>________________________________________________________________________</w:t>
      </w:r>
    </w:p>
    <w:p w14:paraId="50217C13" w14:textId="77777777" w:rsidR="006F304C" w:rsidRPr="00290164" w:rsidRDefault="006F304C" w:rsidP="006F304C">
      <w:pPr>
        <w:pStyle w:val="REG-P0"/>
        <w:ind w:left="567"/>
      </w:pPr>
    </w:p>
    <w:p w14:paraId="2FA1B90C" w14:textId="77777777" w:rsidR="006F304C" w:rsidRPr="00290164" w:rsidRDefault="006F304C" w:rsidP="006F304C">
      <w:pPr>
        <w:pStyle w:val="REG-P0"/>
        <w:ind w:left="567"/>
      </w:pPr>
      <w:r w:rsidRPr="00290164">
        <w:t>________________________________________________________________________</w:t>
      </w:r>
    </w:p>
    <w:p w14:paraId="6A44DA86" w14:textId="77777777" w:rsidR="006F304C" w:rsidRPr="00290164" w:rsidRDefault="006F304C" w:rsidP="006F304C">
      <w:pPr>
        <w:pStyle w:val="REG-P0"/>
        <w:ind w:left="567"/>
      </w:pPr>
    </w:p>
    <w:p w14:paraId="6E80265C" w14:textId="77777777" w:rsidR="006F304C" w:rsidRPr="00290164" w:rsidRDefault="006F304C" w:rsidP="006F304C">
      <w:pPr>
        <w:pStyle w:val="REG-P0"/>
      </w:pPr>
    </w:p>
    <w:p w14:paraId="454C95E7" w14:textId="77777777" w:rsidR="006F304C" w:rsidRPr="00290164" w:rsidRDefault="006F304C" w:rsidP="006F304C">
      <w:pPr>
        <w:pStyle w:val="REG-P0"/>
        <w:rPr>
          <w:b/>
        </w:rPr>
      </w:pPr>
      <w:r w:rsidRPr="00290164">
        <w:rPr>
          <w:b/>
        </w:rPr>
        <w:t>SIGNATURE:......................................................................... DATE ...........................................</w:t>
      </w:r>
    </w:p>
    <w:p w14:paraId="261F89C6" w14:textId="77777777" w:rsidR="006F304C" w:rsidRPr="00290164" w:rsidRDefault="006F304C" w:rsidP="006F304C">
      <w:pPr>
        <w:pStyle w:val="REG-P0"/>
        <w:rPr>
          <w:b/>
        </w:rPr>
      </w:pPr>
      <w:r w:rsidRPr="00290164">
        <w:rPr>
          <w:b/>
        </w:rPr>
        <w:t>divisional magistrate/Chief Magistrate/Chairperson: Magistrate Commission</w:t>
      </w:r>
    </w:p>
    <w:p w14:paraId="22F53604" w14:textId="77777777" w:rsidR="006F304C" w:rsidRPr="00290164" w:rsidRDefault="006F304C" w:rsidP="006F304C">
      <w:pPr>
        <w:pStyle w:val="REG-P0"/>
        <w:rPr>
          <w:b/>
        </w:rPr>
      </w:pPr>
    </w:p>
    <w:p w14:paraId="3425FD10" w14:textId="77777777" w:rsidR="006F304C" w:rsidRPr="00290164" w:rsidRDefault="006F304C" w:rsidP="006F304C">
      <w:pPr>
        <w:pStyle w:val="REG-P0"/>
        <w:rPr>
          <w:b/>
        </w:rPr>
      </w:pPr>
      <w:r w:rsidRPr="00290164">
        <w:rPr>
          <w:b/>
        </w:rPr>
        <w:t>SIGNATURE: ......................................................................... DATE ..........................................</w:t>
      </w:r>
    </w:p>
    <w:p w14:paraId="306A1ED6" w14:textId="77777777" w:rsidR="006F304C" w:rsidRPr="00290164" w:rsidRDefault="006F304C" w:rsidP="006F304C">
      <w:pPr>
        <w:pStyle w:val="REG-P0"/>
        <w:rPr>
          <w:b/>
        </w:rPr>
      </w:pPr>
      <w:r w:rsidRPr="00290164">
        <w:rPr>
          <w:b/>
        </w:rPr>
        <w:t>Magistrate:</w:t>
      </w:r>
    </w:p>
    <w:p w14:paraId="722DD147" w14:textId="77777777" w:rsidR="006F304C" w:rsidRPr="00290164" w:rsidRDefault="006F304C" w:rsidP="006F304C">
      <w:pPr>
        <w:pStyle w:val="REG-P0"/>
        <w:rPr>
          <w:b/>
        </w:rPr>
      </w:pPr>
    </w:p>
    <w:p w14:paraId="62C29351" w14:textId="77777777" w:rsidR="006F304C" w:rsidRPr="00290164" w:rsidRDefault="006F304C" w:rsidP="006F304C">
      <w:pPr>
        <w:pStyle w:val="REG-P0"/>
        <w:rPr>
          <w:b/>
        </w:rPr>
      </w:pPr>
      <w:r w:rsidRPr="00290164">
        <w:rPr>
          <w:b/>
        </w:rPr>
        <w:t>SIGNATURE: ......................................................................... DATE ..........................................</w:t>
      </w:r>
    </w:p>
    <w:p w14:paraId="5D9A7473" w14:textId="77777777" w:rsidR="006F304C" w:rsidRPr="00290164" w:rsidRDefault="006F304C" w:rsidP="006F304C">
      <w:pPr>
        <w:pStyle w:val="REG-P0"/>
        <w:rPr>
          <w:b/>
        </w:rPr>
      </w:pPr>
      <w:r w:rsidRPr="00290164">
        <w:rPr>
          <w:b/>
        </w:rPr>
        <w:t>Witness</w:t>
      </w:r>
    </w:p>
    <w:p w14:paraId="644A0032" w14:textId="75412AC7" w:rsidR="0010007B" w:rsidRPr="00290164" w:rsidRDefault="0010007B" w:rsidP="00CE18E7">
      <w:pPr>
        <w:pStyle w:val="REG-P0"/>
      </w:pPr>
    </w:p>
    <w:p w14:paraId="60130881" w14:textId="55D12387" w:rsidR="00FA7955" w:rsidRPr="00290164" w:rsidRDefault="00FA7955">
      <w:pPr>
        <w:spacing w:after="200" w:line="276" w:lineRule="auto"/>
        <w:rPr>
          <w:rFonts w:eastAsia="Times New Roman" w:cs="Times New Roman"/>
        </w:rPr>
      </w:pPr>
      <w:r w:rsidRPr="00290164">
        <w:br w:type="page"/>
      </w:r>
    </w:p>
    <w:p w14:paraId="534CD88B" w14:textId="7ED7ADD6" w:rsidR="00FA7955" w:rsidRPr="00290164" w:rsidRDefault="0025212C" w:rsidP="0025212C">
      <w:pPr>
        <w:pStyle w:val="REG-Amend"/>
      </w:pPr>
      <w:r w:rsidRPr="00290164">
        <w:lastRenderedPageBreak/>
        <w:t>[Schedule 3 inserted by GN 200/2015]</w:t>
      </w:r>
    </w:p>
    <w:p w14:paraId="3334DE22" w14:textId="62E43582" w:rsidR="0025212C" w:rsidRPr="00290164" w:rsidRDefault="0025212C" w:rsidP="00CE18E7">
      <w:pPr>
        <w:pStyle w:val="REG-P0"/>
      </w:pPr>
    </w:p>
    <w:p w14:paraId="26D80D54" w14:textId="05089E3B" w:rsidR="00194DF3" w:rsidRPr="00290164" w:rsidRDefault="00194DF3" w:rsidP="00194DF3">
      <w:pPr>
        <w:pStyle w:val="REG-P0"/>
        <w:jc w:val="center"/>
      </w:pPr>
      <w:r w:rsidRPr="00290164">
        <w:t>SCHEDULE</w:t>
      </w:r>
      <w:r w:rsidRPr="00290164">
        <w:rPr>
          <w:spacing w:val="-1"/>
        </w:rPr>
        <w:t xml:space="preserve"> </w:t>
      </w:r>
      <w:r w:rsidRPr="00290164">
        <w:t>3</w:t>
      </w:r>
    </w:p>
    <w:p w14:paraId="49840683" w14:textId="77777777" w:rsidR="00194DF3" w:rsidRPr="00290164" w:rsidRDefault="00194DF3" w:rsidP="00194DF3">
      <w:pPr>
        <w:pStyle w:val="REG-P0"/>
        <w:jc w:val="center"/>
        <w:rPr>
          <w:sz w:val="23"/>
          <w:szCs w:val="23"/>
        </w:rPr>
      </w:pPr>
    </w:p>
    <w:p w14:paraId="68FAB5DD" w14:textId="77777777" w:rsidR="00194DF3" w:rsidRPr="00290164" w:rsidRDefault="00194DF3" w:rsidP="00194DF3">
      <w:pPr>
        <w:pStyle w:val="REG-P0"/>
        <w:jc w:val="center"/>
      </w:pPr>
      <w:r w:rsidRPr="00290164">
        <w:rPr>
          <w:b/>
          <w:spacing w:val="-2"/>
        </w:rPr>
        <w:t>CLASSIFICATION</w:t>
      </w:r>
      <w:r w:rsidRPr="00290164">
        <w:rPr>
          <w:b/>
          <w:spacing w:val="-3"/>
        </w:rPr>
        <w:t xml:space="preserve"> </w:t>
      </w:r>
      <w:r w:rsidRPr="00290164">
        <w:rPr>
          <w:b/>
        </w:rPr>
        <w:t>OF</w:t>
      </w:r>
      <w:r w:rsidRPr="00290164">
        <w:rPr>
          <w:b/>
          <w:spacing w:val="-22"/>
        </w:rPr>
        <w:t xml:space="preserve"> </w:t>
      </w:r>
      <w:r w:rsidRPr="00290164">
        <w:rPr>
          <w:b/>
          <w:spacing w:val="-1"/>
        </w:rPr>
        <w:t>ACTS</w:t>
      </w:r>
      <w:r w:rsidRPr="00290164">
        <w:rPr>
          <w:b/>
          <w:spacing w:val="-2"/>
        </w:rPr>
        <w:t xml:space="preserve"> </w:t>
      </w:r>
      <w:r w:rsidRPr="00290164">
        <w:rPr>
          <w:b/>
        </w:rPr>
        <w:t>OF</w:t>
      </w:r>
      <w:r w:rsidRPr="00290164">
        <w:rPr>
          <w:b/>
          <w:spacing w:val="-10"/>
        </w:rPr>
        <w:t xml:space="preserve"> </w:t>
      </w:r>
      <w:r w:rsidRPr="00290164">
        <w:rPr>
          <w:b/>
        </w:rPr>
        <w:t>MISCONDUCT</w:t>
      </w:r>
    </w:p>
    <w:p w14:paraId="751FDD29" w14:textId="77777777" w:rsidR="00194DF3" w:rsidRPr="00290164" w:rsidRDefault="00194DF3" w:rsidP="00194DF3">
      <w:pPr>
        <w:pStyle w:val="REG-P0"/>
        <w:jc w:val="center"/>
      </w:pPr>
      <w:r w:rsidRPr="00290164">
        <w:t>(Regulation</w:t>
      </w:r>
      <w:r w:rsidRPr="00290164">
        <w:rPr>
          <w:spacing w:val="-11"/>
        </w:rPr>
        <w:t xml:space="preserve"> </w:t>
      </w:r>
      <w:r w:rsidRPr="00290164">
        <w:t>18A)</w:t>
      </w:r>
    </w:p>
    <w:p w14:paraId="62747417" w14:textId="77777777" w:rsidR="00194DF3" w:rsidRPr="00290164" w:rsidRDefault="00194DF3" w:rsidP="00194DF3">
      <w:pPr>
        <w:pStyle w:val="REG-P0"/>
        <w:rPr>
          <w:sz w:val="23"/>
          <w:szCs w:val="23"/>
        </w:rPr>
      </w:pPr>
    </w:p>
    <w:p w14:paraId="28967C7C" w14:textId="01B73851" w:rsidR="00194DF3" w:rsidRPr="00290164" w:rsidRDefault="00194DF3" w:rsidP="00194DF3">
      <w:pPr>
        <w:pStyle w:val="REG-P0"/>
        <w:tabs>
          <w:tab w:val="clear" w:pos="567"/>
          <w:tab w:val="left" w:pos="709"/>
        </w:tabs>
        <w:ind w:left="709" w:hanging="709"/>
        <w:rPr>
          <w:i/>
        </w:rPr>
      </w:pPr>
      <w:r w:rsidRPr="00290164">
        <w:rPr>
          <w:b/>
          <w:spacing w:val="-1"/>
        </w:rPr>
        <w:t>Note:</w:t>
      </w:r>
      <w:r w:rsidRPr="00290164">
        <w:rPr>
          <w:b/>
          <w:spacing w:val="37"/>
        </w:rPr>
        <w:tab/>
      </w:r>
      <w:r w:rsidRPr="00290164">
        <w:rPr>
          <w:i/>
          <w:spacing w:val="-2"/>
        </w:rPr>
        <w:t>The classification under this Schedule is not to be construed in any manner as exhaustive or to in any manner limit or prescribe the discretion of a divisional magistrate, the Chief Magistrate</w:t>
      </w:r>
      <w:r w:rsidRPr="00290164">
        <w:rPr>
          <w:i/>
        </w:rPr>
        <w:t xml:space="preserve"> or the Commission </w:t>
      </w:r>
      <w:r w:rsidRPr="00290164">
        <w:rPr>
          <w:i/>
          <w:spacing w:val="-2"/>
        </w:rPr>
        <w:t>regarding</w:t>
      </w:r>
      <w:r w:rsidRPr="00290164">
        <w:rPr>
          <w:i/>
        </w:rPr>
        <w:t xml:space="preserve"> misconduct and </w:t>
      </w:r>
      <w:r w:rsidRPr="00290164">
        <w:rPr>
          <w:i/>
          <w:spacing w:val="-1"/>
        </w:rPr>
        <w:t>discipline</w:t>
      </w:r>
      <w:r w:rsidRPr="00290164">
        <w:rPr>
          <w:spacing w:val="-1"/>
        </w:rPr>
        <w:t>.</w:t>
      </w:r>
    </w:p>
    <w:p w14:paraId="30326AA1" w14:textId="77777777" w:rsidR="00194DF3" w:rsidRPr="00290164" w:rsidRDefault="00194DF3" w:rsidP="00194DF3">
      <w:pPr>
        <w:pStyle w:val="REG-P0"/>
        <w:rPr>
          <w:sz w:val="24"/>
          <w:szCs w:val="24"/>
        </w:rPr>
      </w:pPr>
    </w:p>
    <w:tbl>
      <w:tblPr>
        <w:tblW w:w="0" w:type="auto"/>
        <w:tblInd w:w="117" w:type="dxa"/>
        <w:tblLayout w:type="fixed"/>
        <w:tblCellMar>
          <w:top w:w="57" w:type="dxa"/>
          <w:left w:w="57" w:type="dxa"/>
          <w:bottom w:w="57" w:type="dxa"/>
          <w:right w:w="57" w:type="dxa"/>
        </w:tblCellMar>
        <w:tblLook w:val="01E0" w:firstRow="1" w:lastRow="1" w:firstColumn="1" w:lastColumn="1" w:noHBand="0" w:noVBand="0"/>
      </w:tblPr>
      <w:tblGrid>
        <w:gridCol w:w="2551"/>
        <w:gridCol w:w="819"/>
        <w:gridCol w:w="1843"/>
        <w:gridCol w:w="1843"/>
        <w:gridCol w:w="1722"/>
      </w:tblGrid>
      <w:tr w:rsidR="00194DF3" w:rsidRPr="00290164" w14:paraId="5893FE08" w14:textId="77777777" w:rsidTr="000A2033">
        <w:tc>
          <w:tcPr>
            <w:tcW w:w="3370" w:type="dxa"/>
            <w:gridSpan w:val="2"/>
            <w:tcBorders>
              <w:top w:val="single" w:sz="4" w:space="0" w:color="000000"/>
              <w:left w:val="single" w:sz="4" w:space="0" w:color="000000"/>
              <w:bottom w:val="single" w:sz="4" w:space="0" w:color="000000"/>
              <w:right w:val="single" w:sz="4" w:space="0" w:color="000000"/>
            </w:tcBorders>
          </w:tcPr>
          <w:p w14:paraId="19316434" w14:textId="77777777" w:rsidR="00194DF3" w:rsidRPr="00290164" w:rsidRDefault="00194DF3" w:rsidP="000A2033">
            <w:pPr>
              <w:pStyle w:val="REG-P0"/>
              <w:rPr>
                <w:sz w:val="20"/>
                <w:szCs w:val="20"/>
              </w:rPr>
            </w:pPr>
            <w:r w:rsidRPr="00290164">
              <w:rPr>
                <w:b/>
                <w:spacing w:val="-1"/>
                <w:sz w:val="20"/>
                <w:szCs w:val="20"/>
              </w:rPr>
              <w:t>ACTS</w:t>
            </w:r>
            <w:r w:rsidRPr="00290164">
              <w:rPr>
                <w:b/>
                <w:spacing w:val="-2"/>
                <w:sz w:val="20"/>
                <w:szCs w:val="20"/>
              </w:rPr>
              <w:t xml:space="preserve"> </w:t>
            </w:r>
            <w:r w:rsidRPr="00290164">
              <w:rPr>
                <w:b/>
                <w:sz w:val="20"/>
                <w:szCs w:val="20"/>
              </w:rPr>
              <w:t>OF</w:t>
            </w:r>
            <w:r w:rsidRPr="00290164">
              <w:rPr>
                <w:b/>
                <w:spacing w:val="-9"/>
                <w:sz w:val="20"/>
                <w:szCs w:val="20"/>
              </w:rPr>
              <w:t xml:space="preserve"> </w:t>
            </w:r>
            <w:r w:rsidRPr="00290164">
              <w:rPr>
                <w:b/>
                <w:sz w:val="20"/>
                <w:szCs w:val="20"/>
              </w:rPr>
              <w:t>MISCONDUCT</w:t>
            </w:r>
          </w:p>
        </w:tc>
        <w:tc>
          <w:tcPr>
            <w:tcW w:w="5408" w:type="dxa"/>
            <w:gridSpan w:val="3"/>
            <w:tcBorders>
              <w:top w:val="single" w:sz="4" w:space="0" w:color="000000"/>
              <w:left w:val="single" w:sz="4" w:space="0" w:color="000000"/>
              <w:bottom w:val="single" w:sz="4" w:space="0" w:color="000000"/>
              <w:right w:val="single" w:sz="4" w:space="0" w:color="000000"/>
            </w:tcBorders>
          </w:tcPr>
          <w:p w14:paraId="16DDDDD5" w14:textId="77777777" w:rsidR="00194DF3" w:rsidRPr="00290164" w:rsidRDefault="00194DF3" w:rsidP="000A2033">
            <w:pPr>
              <w:pStyle w:val="REG-P0"/>
              <w:jc w:val="center"/>
              <w:rPr>
                <w:sz w:val="20"/>
                <w:szCs w:val="20"/>
              </w:rPr>
            </w:pPr>
            <w:r w:rsidRPr="00290164">
              <w:rPr>
                <w:b/>
                <w:spacing w:val="-3"/>
                <w:sz w:val="20"/>
                <w:szCs w:val="20"/>
              </w:rPr>
              <w:t>PENALTY</w:t>
            </w:r>
          </w:p>
        </w:tc>
      </w:tr>
      <w:tr w:rsidR="00194DF3" w:rsidRPr="00290164" w14:paraId="0D3EB89D" w14:textId="77777777" w:rsidTr="000A2033">
        <w:tc>
          <w:tcPr>
            <w:tcW w:w="2551" w:type="dxa"/>
            <w:tcBorders>
              <w:top w:val="single" w:sz="4" w:space="0" w:color="000000"/>
              <w:left w:val="single" w:sz="4" w:space="0" w:color="000000"/>
              <w:bottom w:val="single" w:sz="4" w:space="0" w:color="000000"/>
              <w:right w:val="single" w:sz="4" w:space="0" w:color="000000"/>
            </w:tcBorders>
          </w:tcPr>
          <w:p w14:paraId="408567F3" w14:textId="77777777" w:rsidR="00194DF3" w:rsidRPr="00290164" w:rsidRDefault="00194DF3" w:rsidP="000A2033">
            <w:pPr>
              <w:pStyle w:val="REG-P0"/>
              <w:jc w:val="left"/>
              <w:rPr>
                <w:sz w:val="20"/>
                <w:szCs w:val="20"/>
              </w:rPr>
            </w:pPr>
            <w:r w:rsidRPr="00290164">
              <w:rPr>
                <w:b/>
                <w:spacing w:val="-1"/>
                <w:sz w:val="20"/>
                <w:szCs w:val="20"/>
              </w:rPr>
              <w:t>Description</w:t>
            </w:r>
          </w:p>
        </w:tc>
        <w:tc>
          <w:tcPr>
            <w:tcW w:w="819" w:type="dxa"/>
            <w:tcBorders>
              <w:top w:val="single" w:sz="4" w:space="0" w:color="000000"/>
              <w:left w:val="single" w:sz="4" w:space="0" w:color="000000"/>
              <w:bottom w:val="single" w:sz="4" w:space="0" w:color="000000"/>
              <w:right w:val="single" w:sz="4" w:space="0" w:color="000000"/>
            </w:tcBorders>
          </w:tcPr>
          <w:p w14:paraId="58F1B675" w14:textId="77777777" w:rsidR="00194DF3" w:rsidRPr="00290164" w:rsidRDefault="00194DF3" w:rsidP="000A2033">
            <w:pPr>
              <w:pStyle w:val="REG-P0"/>
              <w:jc w:val="center"/>
              <w:rPr>
                <w:sz w:val="20"/>
                <w:szCs w:val="20"/>
              </w:rPr>
            </w:pPr>
            <w:r w:rsidRPr="00290164">
              <w:rPr>
                <w:b/>
                <w:spacing w:val="-5"/>
                <w:sz w:val="20"/>
                <w:szCs w:val="20"/>
              </w:rPr>
              <w:t>T</w:t>
            </w:r>
            <w:r w:rsidRPr="00290164">
              <w:rPr>
                <w:b/>
                <w:spacing w:val="-4"/>
                <w:sz w:val="20"/>
                <w:szCs w:val="20"/>
              </w:rPr>
              <w:t>ype</w:t>
            </w:r>
            <w:r w:rsidRPr="00290164">
              <w:rPr>
                <w:b/>
                <w:spacing w:val="-3"/>
                <w:sz w:val="20"/>
                <w:szCs w:val="20"/>
              </w:rPr>
              <w:t xml:space="preserve"> </w:t>
            </w:r>
            <w:r w:rsidRPr="00290164">
              <w:rPr>
                <w:b/>
                <w:sz w:val="20"/>
                <w:szCs w:val="20"/>
              </w:rPr>
              <w:t>of</w:t>
            </w:r>
            <w:r w:rsidRPr="00290164">
              <w:rPr>
                <w:b/>
                <w:spacing w:val="21"/>
                <w:sz w:val="20"/>
                <w:szCs w:val="20"/>
              </w:rPr>
              <w:t xml:space="preserve"> </w:t>
            </w:r>
            <w:r w:rsidRPr="00290164">
              <w:rPr>
                <w:b/>
                <w:sz w:val="20"/>
                <w:szCs w:val="20"/>
              </w:rPr>
              <w:t>offence</w:t>
            </w:r>
          </w:p>
        </w:tc>
        <w:tc>
          <w:tcPr>
            <w:tcW w:w="1843" w:type="dxa"/>
            <w:tcBorders>
              <w:top w:val="single" w:sz="4" w:space="0" w:color="000000"/>
              <w:left w:val="single" w:sz="4" w:space="0" w:color="000000"/>
              <w:bottom w:val="single" w:sz="4" w:space="0" w:color="000000"/>
              <w:right w:val="single" w:sz="4" w:space="0" w:color="000000"/>
            </w:tcBorders>
          </w:tcPr>
          <w:p w14:paraId="4BF196E5" w14:textId="77777777" w:rsidR="00194DF3" w:rsidRPr="00290164" w:rsidRDefault="00194DF3" w:rsidP="000A2033">
            <w:pPr>
              <w:pStyle w:val="REG-P0"/>
              <w:jc w:val="center"/>
              <w:rPr>
                <w:sz w:val="20"/>
                <w:szCs w:val="20"/>
              </w:rPr>
            </w:pPr>
            <w:r w:rsidRPr="00290164">
              <w:rPr>
                <w:b/>
                <w:sz w:val="20"/>
                <w:szCs w:val="20"/>
              </w:rPr>
              <w:t>First</w:t>
            </w:r>
            <w:r w:rsidRPr="00290164">
              <w:rPr>
                <w:b/>
                <w:spacing w:val="-6"/>
                <w:sz w:val="20"/>
                <w:szCs w:val="20"/>
              </w:rPr>
              <w:t xml:space="preserve"> </w:t>
            </w:r>
            <w:r w:rsidRPr="00290164">
              <w:rPr>
                <w:b/>
                <w:sz w:val="20"/>
                <w:szCs w:val="20"/>
              </w:rPr>
              <w:t>misconduct</w:t>
            </w:r>
          </w:p>
        </w:tc>
        <w:tc>
          <w:tcPr>
            <w:tcW w:w="1843" w:type="dxa"/>
            <w:tcBorders>
              <w:top w:val="single" w:sz="4" w:space="0" w:color="000000"/>
              <w:left w:val="single" w:sz="4" w:space="0" w:color="000000"/>
              <w:bottom w:val="single" w:sz="4" w:space="0" w:color="000000"/>
              <w:right w:val="single" w:sz="4" w:space="0" w:color="000000"/>
            </w:tcBorders>
          </w:tcPr>
          <w:p w14:paraId="0E36BAB8" w14:textId="77777777" w:rsidR="00194DF3" w:rsidRPr="00290164" w:rsidRDefault="00194DF3" w:rsidP="000A2033">
            <w:pPr>
              <w:pStyle w:val="REG-P0"/>
              <w:jc w:val="center"/>
              <w:rPr>
                <w:sz w:val="20"/>
                <w:szCs w:val="20"/>
              </w:rPr>
            </w:pPr>
            <w:r w:rsidRPr="00290164">
              <w:rPr>
                <w:b/>
                <w:spacing w:val="-1"/>
                <w:sz w:val="20"/>
                <w:szCs w:val="20"/>
              </w:rPr>
              <w:t>Second</w:t>
            </w:r>
            <w:r w:rsidRPr="00290164">
              <w:rPr>
                <w:b/>
                <w:spacing w:val="20"/>
                <w:sz w:val="20"/>
                <w:szCs w:val="20"/>
              </w:rPr>
              <w:t xml:space="preserve"> </w:t>
            </w:r>
            <w:r w:rsidRPr="00290164">
              <w:rPr>
                <w:b/>
                <w:sz w:val="20"/>
                <w:szCs w:val="20"/>
              </w:rPr>
              <w:t>misconduct</w:t>
            </w:r>
          </w:p>
        </w:tc>
        <w:tc>
          <w:tcPr>
            <w:tcW w:w="1722" w:type="dxa"/>
            <w:tcBorders>
              <w:top w:val="single" w:sz="4" w:space="0" w:color="000000"/>
              <w:left w:val="single" w:sz="4" w:space="0" w:color="000000"/>
              <w:bottom w:val="single" w:sz="4" w:space="0" w:color="000000"/>
              <w:right w:val="single" w:sz="4" w:space="0" w:color="000000"/>
            </w:tcBorders>
          </w:tcPr>
          <w:p w14:paraId="64A5CB0E" w14:textId="77777777" w:rsidR="00194DF3" w:rsidRPr="00290164" w:rsidRDefault="00194DF3" w:rsidP="000A2033">
            <w:pPr>
              <w:pStyle w:val="REG-P0"/>
              <w:jc w:val="center"/>
              <w:rPr>
                <w:b/>
                <w:w w:val="99"/>
                <w:sz w:val="20"/>
                <w:szCs w:val="20"/>
              </w:rPr>
            </w:pPr>
            <w:r w:rsidRPr="00290164">
              <w:rPr>
                <w:b/>
                <w:sz w:val="20"/>
                <w:szCs w:val="20"/>
              </w:rPr>
              <w:t>Third</w:t>
            </w:r>
          </w:p>
          <w:p w14:paraId="476BCA5A" w14:textId="77777777" w:rsidR="00194DF3" w:rsidRPr="00290164" w:rsidRDefault="00194DF3" w:rsidP="000A2033">
            <w:pPr>
              <w:pStyle w:val="REG-P0"/>
              <w:jc w:val="center"/>
              <w:rPr>
                <w:sz w:val="20"/>
                <w:szCs w:val="20"/>
              </w:rPr>
            </w:pPr>
            <w:r w:rsidRPr="00290164">
              <w:rPr>
                <w:b/>
                <w:sz w:val="20"/>
                <w:szCs w:val="20"/>
              </w:rPr>
              <w:t>misconduct</w:t>
            </w:r>
          </w:p>
        </w:tc>
      </w:tr>
      <w:tr w:rsidR="00194DF3" w:rsidRPr="00290164" w14:paraId="73241DC7" w14:textId="77777777" w:rsidTr="000A2033">
        <w:tc>
          <w:tcPr>
            <w:tcW w:w="2551" w:type="dxa"/>
            <w:tcBorders>
              <w:top w:val="single" w:sz="4" w:space="0" w:color="000000"/>
              <w:left w:val="single" w:sz="4" w:space="0" w:color="000000"/>
              <w:bottom w:val="single" w:sz="4" w:space="0" w:color="000000"/>
              <w:right w:val="single" w:sz="4" w:space="0" w:color="000000"/>
            </w:tcBorders>
          </w:tcPr>
          <w:p w14:paraId="3A3D1150" w14:textId="77777777" w:rsidR="00194DF3" w:rsidRPr="00290164" w:rsidRDefault="00194DF3" w:rsidP="000A2033">
            <w:pPr>
              <w:pStyle w:val="REG-P0"/>
              <w:rPr>
                <w:sz w:val="20"/>
                <w:szCs w:val="20"/>
              </w:rPr>
            </w:pPr>
            <w:r w:rsidRPr="00290164">
              <w:rPr>
                <w:b/>
                <w:sz w:val="20"/>
                <w:szCs w:val="20"/>
              </w:rPr>
              <w:t>1.</w:t>
            </w:r>
            <w:r w:rsidRPr="00290164">
              <w:rPr>
                <w:b/>
                <w:spacing w:val="-19"/>
                <w:sz w:val="20"/>
                <w:szCs w:val="20"/>
              </w:rPr>
              <w:t xml:space="preserve"> </w:t>
            </w:r>
            <w:r w:rsidRPr="00290164">
              <w:rPr>
                <w:sz w:val="20"/>
                <w:szCs w:val="20"/>
              </w:rPr>
              <w:t>Where</w:t>
            </w:r>
            <w:r w:rsidRPr="00290164">
              <w:rPr>
                <w:spacing w:val="-16"/>
                <w:sz w:val="20"/>
                <w:szCs w:val="20"/>
              </w:rPr>
              <w:t xml:space="preserve"> </w:t>
            </w:r>
            <w:r w:rsidRPr="00290164">
              <w:rPr>
                <w:sz w:val="20"/>
                <w:szCs w:val="20"/>
              </w:rPr>
              <w:t>a</w:t>
            </w:r>
            <w:r w:rsidRPr="00290164">
              <w:rPr>
                <w:spacing w:val="-15"/>
                <w:sz w:val="20"/>
                <w:szCs w:val="20"/>
              </w:rPr>
              <w:t xml:space="preserve"> </w:t>
            </w:r>
            <w:r w:rsidRPr="00290164">
              <w:rPr>
                <w:spacing w:val="-1"/>
                <w:sz w:val="20"/>
                <w:szCs w:val="20"/>
              </w:rPr>
              <w:t>magistrate</w:t>
            </w:r>
            <w:r w:rsidRPr="00290164">
              <w:rPr>
                <w:spacing w:val="-14"/>
                <w:sz w:val="20"/>
                <w:szCs w:val="20"/>
              </w:rPr>
              <w:t xml:space="preserve"> </w:t>
            </w:r>
            <w:r w:rsidRPr="00290164">
              <w:rPr>
                <w:sz w:val="20"/>
                <w:szCs w:val="20"/>
              </w:rPr>
              <w:t>is</w:t>
            </w:r>
            <w:r w:rsidRPr="00290164">
              <w:rPr>
                <w:spacing w:val="-16"/>
                <w:sz w:val="20"/>
                <w:szCs w:val="20"/>
              </w:rPr>
              <w:t xml:space="preserve"> </w:t>
            </w:r>
            <w:r w:rsidRPr="00290164">
              <w:rPr>
                <w:sz w:val="20"/>
                <w:szCs w:val="20"/>
              </w:rPr>
              <w:t>found</w:t>
            </w:r>
            <w:r w:rsidRPr="00290164">
              <w:rPr>
                <w:spacing w:val="25"/>
                <w:sz w:val="20"/>
                <w:szCs w:val="20"/>
              </w:rPr>
              <w:t xml:space="preserve"> </w:t>
            </w:r>
            <w:r w:rsidRPr="00290164">
              <w:rPr>
                <w:sz w:val="20"/>
                <w:szCs w:val="20"/>
              </w:rPr>
              <w:t>guilty</w:t>
            </w:r>
            <w:r w:rsidRPr="00290164">
              <w:rPr>
                <w:spacing w:val="47"/>
                <w:sz w:val="20"/>
                <w:szCs w:val="20"/>
              </w:rPr>
              <w:t xml:space="preserve"> </w:t>
            </w:r>
            <w:r w:rsidRPr="00290164">
              <w:rPr>
                <w:sz w:val="20"/>
                <w:szCs w:val="20"/>
              </w:rPr>
              <w:t>of</w:t>
            </w:r>
            <w:r w:rsidRPr="00290164">
              <w:rPr>
                <w:spacing w:val="47"/>
                <w:sz w:val="20"/>
                <w:szCs w:val="20"/>
              </w:rPr>
              <w:t xml:space="preserve"> </w:t>
            </w:r>
            <w:r w:rsidRPr="00290164">
              <w:rPr>
                <w:sz w:val="20"/>
                <w:szCs w:val="20"/>
              </w:rPr>
              <w:t>a</w:t>
            </w:r>
            <w:r w:rsidRPr="00290164">
              <w:rPr>
                <w:spacing w:val="47"/>
                <w:sz w:val="20"/>
                <w:szCs w:val="20"/>
              </w:rPr>
              <w:t xml:space="preserve"> </w:t>
            </w:r>
            <w:r w:rsidRPr="00290164">
              <w:rPr>
                <w:spacing w:val="-1"/>
                <w:sz w:val="20"/>
                <w:szCs w:val="20"/>
              </w:rPr>
              <w:t>criminal</w:t>
            </w:r>
            <w:r w:rsidRPr="00290164">
              <w:rPr>
                <w:spacing w:val="47"/>
                <w:sz w:val="20"/>
                <w:szCs w:val="20"/>
              </w:rPr>
              <w:t xml:space="preserve"> </w:t>
            </w:r>
            <w:r w:rsidRPr="00290164">
              <w:rPr>
                <w:spacing w:val="-1"/>
                <w:sz w:val="20"/>
                <w:szCs w:val="20"/>
              </w:rPr>
              <w:t>offence</w:t>
            </w:r>
            <w:r w:rsidRPr="00290164">
              <w:rPr>
                <w:spacing w:val="21"/>
                <w:w w:val="99"/>
                <w:sz w:val="20"/>
                <w:szCs w:val="20"/>
              </w:rPr>
              <w:t xml:space="preserve"> </w:t>
            </w:r>
            <w:r w:rsidRPr="00290164">
              <w:rPr>
                <w:sz w:val="20"/>
                <w:szCs w:val="20"/>
              </w:rPr>
              <w:t>relating</w:t>
            </w:r>
            <w:r w:rsidRPr="00290164">
              <w:rPr>
                <w:spacing w:val="-5"/>
                <w:sz w:val="20"/>
                <w:szCs w:val="20"/>
              </w:rPr>
              <w:t xml:space="preserve"> </w:t>
            </w:r>
            <w:r w:rsidRPr="00290164">
              <w:rPr>
                <w:sz w:val="20"/>
                <w:szCs w:val="20"/>
              </w:rPr>
              <w:t>to</w:t>
            </w:r>
            <w:r w:rsidRPr="00290164">
              <w:rPr>
                <w:spacing w:val="-5"/>
                <w:sz w:val="20"/>
                <w:szCs w:val="20"/>
              </w:rPr>
              <w:t xml:space="preserve"> </w:t>
            </w:r>
            <w:r w:rsidRPr="00290164">
              <w:rPr>
                <w:sz w:val="20"/>
                <w:szCs w:val="20"/>
              </w:rPr>
              <w:t>the</w:t>
            </w:r>
            <w:r w:rsidRPr="00290164">
              <w:rPr>
                <w:spacing w:val="-4"/>
                <w:sz w:val="20"/>
                <w:szCs w:val="20"/>
              </w:rPr>
              <w:t xml:space="preserve"> </w:t>
            </w:r>
            <w:r w:rsidRPr="00290164">
              <w:rPr>
                <w:sz w:val="20"/>
                <w:szCs w:val="20"/>
              </w:rPr>
              <w:t>performance</w:t>
            </w:r>
            <w:r w:rsidRPr="00290164">
              <w:rPr>
                <w:spacing w:val="-5"/>
                <w:sz w:val="20"/>
                <w:szCs w:val="20"/>
              </w:rPr>
              <w:t xml:space="preserve"> </w:t>
            </w:r>
            <w:r w:rsidRPr="00290164">
              <w:rPr>
                <w:sz w:val="20"/>
                <w:szCs w:val="20"/>
              </w:rPr>
              <w:t>of the</w:t>
            </w:r>
            <w:r w:rsidRPr="00290164">
              <w:rPr>
                <w:spacing w:val="-3"/>
                <w:sz w:val="20"/>
                <w:szCs w:val="20"/>
              </w:rPr>
              <w:t xml:space="preserve"> </w:t>
            </w:r>
            <w:r w:rsidRPr="00290164">
              <w:rPr>
                <w:sz w:val="20"/>
                <w:szCs w:val="20"/>
              </w:rPr>
              <w:t>duties</w:t>
            </w:r>
            <w:r w:rsidRPr="00290164">
              <w:rPr>
                <w:spacing w:val="-2"/>
                <w:sz w:val="20"/>
                <w:szCs w:val="20"/>
              </w:rPr>
              <w:t xml:space="preserve"> </w:t>
            </w:r>
            <w:r w:rsidRPr="00290164">
              <w:rPr>
                <w:sz w:val="20"/>
                <w:szCs w:val="20"/>
              </w:rPr>
              <w:t>of</w:t>
            </w:r>
            <w:r w:rsidRPr="00290164">
              <w:rPr>
                <w:spacing w:val="-2"/>
                <w:sz w:val="20"/>
                <w:szCs w:val="20"/>
              </w:rPr>
              <w:t xml:space="preserve"> </w:t>
            </w:r>
            <w:r w:rsidRPr="00290164">
              <w:rPr>
                <w:sz w:val="20"/>
                <w:szCs w:val="20"/>
              </w:rPr>
              <w:t>his</w:t>
            </w:r>
            <w:r w:rsidRPr="00290164">
              <w:rPr>
                <w:spacing w:val="-3"/>
                <w:sz w:val="20"/>
                <w:szCs w:val="20"/>
              </w:rPr>
              <w:t xml:space="preserve"> </w:t>
            </w:r>
            <w:r w:rsidRPr="00290164">
              <w:rPr>
                <w:sz w:val="20"/>
                <w:szCs w:val="20"/>
              </w:rPr>
              <w:t>or</w:t>
            </w:r>
            <w:r w:rsidRPr="00290164">
              <w:rPr>
                <w:spacing w:val="-2"/>
                <w:sz w:val="20"/>
                <w:szCs w:val="20"/>
              </w:rPr>
              <w:t xml:space="preserve"> </w:t>
            </w:r>
            <w:r w:rsidRPr="00290164">
              <w:rPr>
                <w:sz w:val="20"/>
                <w:szCs w:val="20"/>
              </w:rPr>
              <w:t>her</w:t>
            </w:r>
            <w:r w:rsidRPr="00290164">
              <w:rPr>
                <w:spacing w:val="-2"/>
                <w:sz w:val="20"/>
                <w:szCs w:val="20"/>
              </w:rPr>
              <w:t xml:space="preserve"> </w:t>
            </w:r>
            <w:r w:rsidRPr="00290164">
              <w:rPr>
                <w:sz w:val="20"/>
                <w:szCs w:val="20"/>
              </w:rPr>
              <w:t>office</w:t>
            </w:r>
          </w:p>
        </w:tc>
        <w:tc>
          <w:tcPr>
            <w:tcW w:w="819" w:type="dxa"/>
            <w:tcBorders>
              <w:top w:val="single" w:sz="4" w:space="0" w:color="000000"/>
              <w:left w:val="single" w:sz="4" w:space="0" w:color="000000"/>
              <w:bottom w:val="single" w:sz="4" w:space="0" w:color="000000"/>
              <w:right w:val="single" w:sz="4" w:space="0" w:color="000000"/>
            </w:tcBorders>
          </w:tcPr>
          <w:p w14:paraId="53CDFF54" w14:textId="77777777" w:rsidR="00194DF3" w:rsidRPr="00290164" w:rsidRDefault="00194DF3" w:rsidP="000A2033">
            <w:pPr>
              <w:pStyle w:val="REG-P0"/>
              <w:rPr>
                <w:sz w:val="20"/>
                <w:szCs w:val="20"/>
              </w:rPr>
            </w:pPr>
            <w:r w:rsidRPr="00290164">
              <w:rPr>
                <w:spacing w:val="-1"/>
                <w:sz w:val="20"/>
                <w:szCs w:val="20"/>
              </w:rPr>
              <w:t>Serious</w:t>
            </w:r>
          </w:p>
        </w:tc>
        <w:tc>
          <w:tcPr>
            <w:tcW w:w="1843" w:type="dxa"/>
            <w:tcBorders>
              <w:top w:val="single" w:sz="4" w:space="0" w:color="000000"/>
              <w:left w:val="single" w:sz="4" w:space="0" w:color="000000"/>
              <w:bottom w:val="single" w:sz="4" w:space="0" w:color="000000"/>
              <w:right w:val="single" w:sz="4" w:space="0" w:color="000000"/>
            </w:tcBorders>
          </w:tcPr>
          <w:p w14:paraId="20C92E7B" w14:textId="77777777" w:rsidR="00194DF3" w:rsidRPr="00290164" w:rsidRDefault="00194DF3" w:rsidP="000A2033">
            <w:pPr>
              <w:pStyle w:val="REG-P0"/>
              <w:jc w:val="left"/>
              <w:rPr>
                <w:sz w:val="20"/>
                <w:szCs w:val="20"/>
              </w:rPr>
            </w:pPr>
            <w:r w:rsidRPr="00290164">
              <w:rPr>
                <w:sz w:val="20"/>
                <w:szCs w:val="20"/>
              </w:rPr>
              <w:t>Resignation</w:t>
            </w:r>
            <w:r w:rsidRPr="00290164">
              <w:rPr>
                <w:spacing w:val="-10"/>
                <w:sz w:val="20"/>
                <w:szCs w:val="20"/>
              </w:rPr>
              <w:t xml:space="preserve"> </w:t>
            </w:r>
            <w:r w:rsidRPr="00290164">
              <w:rPr>
                <w:sz w:val="20"/>
                <w:szCs w:val="20"/>
              </w:rPr>
              <w:t>or dismissal</w:t>
            </w:r>
          </w:p>
        </w:tc>
        <w:tc>
          <w:tcPr>
            <w:tcW w:w="1843" w:type="dxa"/>
            <w:tcBorders>
              <w:top w:val="single" w:sz="4" w:space="0" w:color="000000"/>
              <w:left w:val="single" w:sz="4" w:space="0" w:color="000000"/>
              <w:bottom w:val="single" w:sz="4" w:space="0" w:color="000000"/>
              <w:right w:val="single" w:sz="4" w:space="0" w:color="000000"/>
            </w:tcBorders>
          </w:tcPr>
          <w:p w14:paraId="6108ECEA" w14:textId="77777777" w:rsidR="00194DF3" w:rsidRPr="00290164" w:rsidRDefault="00194DF3" w:rsidP="000A2033">
            <w:pPr>
              <w:pStyle w:val="REG-P0"/>
              <w:rPr>
                <w:sz w:val="20"/>
                <w:szCs w:val="20"/>
              </w:rPr>
            </w:pPr>
          </w:p>
        </w:tc>
        <w:tc>
          <w:tcPr>
            <w:tcW w:w="1722" w:type="dxa"/>
            <w:tcBorders>
              <w:top w:val="single" w:sz="4" w:space="0" w:color="000000"/>
              <w:left w:val="single" w:sz="4" w:space="0" w:color="000000"/>
              <w:bottom w:val="single" w:sz="4" w:space="0" w:color="000000"/>
              <w:right w:val="single" w:sz="4" w:space="0" w:color="000000"/>
            </w:tcBorders>
          </w:tcPr>
          <w:p w14:paraId="2E75AABF" w14:textId="77777777" w:rsidR="00194DF3" w:rsidRPr="00290164" w:rsidRDefault="00194DF3" w:rsidP="000A2033">
            <w:pPr>
              <w:pStyle w:val="REG-P0"/>
              <w:rPr>
                <w:sz w:val="20"/>
                <w:szCs w:val="20"/>
              </w:rPr>
            </w:pPr>
          </w:p>
        </w:tc>
      </w:tr>
      <w:tr w:rsidR="00194DF3" w:rsidRPr="00290164" w14:paraId="6B63CB93" w14:textId="77777777" w:rsidTr="000A2033">
        <w:tc>
          <w:tcPr>
            <w:tcW w:w="2551" w:type="dxa"/>
            <w:tcBorders>
              <w:top w:val="single" w:sz="4" w:space="0" w:color="000000"/>
              <w:left w:val="single" w:sz="4" w:space="0" w:color="000000"/>
              <w:bottom w:val="single" w:sz="4" w:space="0" w:color="000000"/>
              <w:right w:val="single" w:sz="4" w:space="0" w:color="000000"/>
            </w:tcBorders>
          </w:tcPr>
          <w:p w14:paraId="4B974491" w14:textId="77777777" w:rsidR="00194DF3" w:rsidRPr="00290164" w:rsidRDefault="00194DF3" w:rsidP="000A2033">
            <w:pPr>
              <w:pStyle w:val="REG-P0"/>
              <w:rPr>
                <w:sz w:val="20"/>
                <w:szCs w:val="20"/>
              </w:rPr>
            </w:pPr>
            <w:r w:rsidRPr="00290164">
              <w:rPr>
                <w:b/>
                <w:sz w:val="20"/>
                <w:szCs w:val="20"/>
              </w:rPr>
              <w:t>2.</w:t>
            </w:r>
            <w:r w:rsidRPr="00290164">
              <w:rPr>
                <w:b/>
                <w:spacing w:val="23"/>
                <w:sz w:val="20"/>
                <w:szCs w:val="20"/>
              </w:rPr>
              <w:t xml:space="preserve"> </w:t>
            </w:r>
            <w:r w:rsidRPr="00290164">
              <w:rPr>
                <w:sz w:val="20"/>
                <w:szCs w:val="20"/>
              </w:rPr>
              <w:t>Where</w:t>
            </w:r>
            <w:r w:rsidRPr="00290164">
              <w:rPr>
                <w:spacing w:val="27"/>
                <w:sz w:val="20"/>
                <w:szCs w:val="20"/>
              </w:rPr>
              <w:t xml:space="preserve"> </w:t>
            </w:r>
            <w:r w:rsidRPr="00290164">
              <w:rPr>
                <w:sz w:val="20"/>
                <w:szCs w:val="20"/>
              </w:rPr>
              <w:t>a</w:t>
            </w:r>
            <w:r w:rsidRPr="00290164">
              <w:rPr>
                <w:spacing w:val="26"/>
                <w:sz w:val="20"/>
                <w:szCs w:val="20"/>
              </w:rPr>
              <w:t xml:space="preserve"> </w:t>
            </w:r>
            <w:r w:rsidRPr="00290164">
              <w:rPr>
                <w:sz w:val="20"/>
                <w:szCs w:val="20"/>
              </w:rPr>
              <w:t>magistrate</w:t>
            </w:r>
            <w:r w:rsidRPr="00290164">
              <w:rPr>
                <w:spacing w:val="27"/>
                <w:sz w:val="20"/>
                <w:szCs w:val="20"/>
              </w:rPr>
              <w:t xml:space="preserve"> </w:t>
            </w:r>
            <w:r w:rsidRPr="00290164">
              <w:rPr>
                <w:sz w:val="20"/>
                <w:szCs w:val="20"/>
              </w:rPr>
              <w:t>found guilty</w:t>
            </w:r>
            <w:r w:rsidRPr="00290164">
              <w:rPr>
                <w:spacing w:val="-3"/>
                <w:sz w:val="20"/>
                <w:szCs w:val="20"/>
              </w:rPr>
              <w:t xml:space="preserve"> </w:t>
            </w:r>
            <w:r w:rsidRPr="00290164">
              <w:rPr>
                <w:sz w:val="20"/>
                <w:szCs w:val="20"/>
              </w:rPr>
              <w:t>of</w:t>
            </w:r>
            <w:r w:rsidRPr="00290164">
              <w:rPr>
                <w:spacing w:val="-3"/>
                <w:sz w:val="20"/>
                <w:szCs w:val="20"/>
              </w:rPr>
              <w:t xml:space="preserve"> </w:t>
            </w:r>
            <w:r w:rsidRPr="00290164">
              <w:rPr>
                <w:sz w:val="20"/>
                <w:szCs w:val="20"/>
              </w:rPr>
              <w:t>an</w:t>
            </w:r>
            <w:r w:rsidRPr="00290164">
              <w:rPr>
                <w:spacing w:val="-3"/>
                <w:sz w:val="20"/>
                <w:szCs w:val="20"/>
              </w:rPr>
              <w:t xml:space="preserve"> </w:t>
            </w:r>
            <w:r w:rsidRPr="00290164">
              <w:rPr>
                <w:spacing w:val="-1"/>
                <w:sz w:val="20"/>
                <w:szCs w:val="20"/>
              </w:rPr>
              <w:t>offence</w:t>
            </w:r>
            <w:r w:rsidRPr="00290164">
              <w:rPr>
                <w:spacing w:val="-3"/>
                <w:sz w:val="20"/>
                <w:szCs w:val="20"/>
              </w:rPr>
              <w:t xml:space="preserve"> </w:t>
            </w:r>
            <w:r w:rsidRPr="00290164">
              <w:rPr>
                <w:sz w:val="20"/>
                <w:szCs w:val="20"/>
              </w:rPr>
              <w:t>for</w:t>
            </w:r>
            <w:r w:rsidRPr="00290164">
              <w:rPr>
                <w:spacing w:val="-3"/>
                <w:sz w:val="20"/>
                <w:szCs w:val="20"/>
              </w:rPr>
              <w:t xml:space="preserve"> </w:t>
            </w:r>
            <w:r w:rsidRPr="00290164">
              <w:rPr>
                <w:spacing w:val="-1"/>
                <w:sz w:val="20"/>
                <w:szCs w:val="20"/>
              </w:rPr>
              <w:t>which</w:t>
            </w:r>
            <w:r w:rsidRPr="00290164">
              <w:rPr>
                <w:spacing w:val="23"/>
                <w:w w:val="99"/>
                <w:sz w:val="20"/>
                <w:szCs w:val="20"/>
              </w:rPr>
              <w:t xml:space="preserve"> </w:t>
            </w:r>
            <w:r w:rsidRPr="00290164">
              <w:rPr>
                <w:sz w:val="20"/>
                <w:szCs w:val="20"/>
              </w:rPr>
              <w:t>he</w:t>
            </w:r>
            <w:r w:rsidRPr="00290164">
              <w:rPr>
                <w:spacing w:val="14"/>
                <w:sz w:val="20"/>
                <w:szCs w:val="20"/>
              </w:rPr>
              <w:t xml:space="preserve"> </w:t>
            </w:r>
            <w:r w:rsidRPr="00290164">
              <w:rPr>
                <w:sz w:val="20"/>
                <w:szCs w:val="20"/>
              </w:rPr>
              <w:t>or</w:t>
            </w:r>
            <w:r w:rsidRPr="00290164">
              <w:rPr>
                <w:spacing w:val="15"/>
                <w:sz w:val="20"/>
                <w:szCs w:val="20"/>
              </w:rPr>
              <w:t xml:space="preserve"> </w:t>
            </w:r>
            <w:r w:rsidRPr="00290164">
              <w:rPr>
                <w:spacing w:val="-1"/>
                <w:sz w:val="20"/>
                <w:szCs w:val="20"/>
              </w:rPr>
              <w:t>she</w:t>
            </w:r>
            <w:r w:rsidRPr="00290164">
              <w:rPr>
                <w:spacing w:val="14"/>
                <w:sz w:val="20"/>
                <w:szCs w:val="20"/>
              </w:rPr>
              <w:t xml:space="preserve"> </w:t>
            </w:r>
            <w:r w:rsidRPr="00290164">
              <w:rPr>
                <w:sz w:val="20"/>
                <w:szCs w:val="20"/>
              </w:rPr>
              <w:t>is</w:t>
            </w:r>
            <w:r w:rsidRPr="00290164">
              <w:rPr>
                <w:spacing w:val="15"/>
                <w:sz w:val="20"/>
                <w:szCs w:val="20"/>
              </w:rPr>
              <w:t xml:space="preserve"> </w:t>
            </w:r>
            <w:r w:rsidRPr="00290164">
              <w:rPr>
                <w:spacing w:val="-1"/>
                <w:sz w:val="20"/>
                <w:szCs w:val="20"/>
              </w:rPr>
              <w:t>sentenced</w:t>
            </w:r>
            <w:r w:rsidRPr="00290164">
              <w:rPr>
                <w:spacing w:val="14"/>
                <w:sz w:val="20"/>
                <w:szCs w:val="20"/>
              </w:rPr>
              <w:t xml:space="preserve"> </w:t>
            </w:r>
            <w:r w:rsidRPr="00290164">
              <w:rPr>
                <w:sz w:val="20"/>
                <w:szCs w:val="20"/>
              </w:rPr>
              <w:t>to</w:t>
            </w:r>
            <w:r w:rsidRPr="00290164">
              <w:rPr>
                <w:spacing w:val="15"/>
                <w:sz w:val="20"/>
                <w:szCs w:val="20"/>
              </w:rPr>
              <w:t xml:space="preserve"> </w:t>
            </w:r>
            <w:r w:rsidRPr="00290164">
              <w:rPr>
                <w:sz w:val="20"/>
                <w:szCs w:val="20"/>
              </w:rPr>
              <w:t>any</w:t>
            </w:r>
            <w:r w:rsidRPr="00290164">
              <w:rPr>
                <w:spacing w:val="23"/>
                <w:w w:val="99"/>
                <w:sz w:val="20"/>
                <w:szCs w:val="20"/>
              </w:rPr>
              <w:t xml:space="preserve"> </w:t>
            </w:r>
            <w:r w:rsidRPr="00290164">
              <w:rPr>
                <w:sz w:val="20"/>
                <w:szCs w:val="20"/>
              </w:rPr>
              <w:t>term</w:t>
            </w:r>
            <w:r w:rsidRPr="00290164">
              <w:rPr>
                <w:spacing w:val="-11"/>
                <w:sz w:val="20"/>
                <w:szCs w:val="20"/>
              </w:rPr>
              <w:t xml:space="preserve"> </w:t>
            </w:r>
            <w:r w:rsidRPr="00290164">
              <w:rPr>
                <w:sz w:val="20"/>
                <w:szCs w:val="20"/>
              </w:rPr>
              <w:t>of</w:t>
            </w:r>
            <w:r w:rsidRPr="00290164">
              <w:rPr>
                <w:spacing w:val="-11"/>
                <w:sz w:val="20"/>
                <w:szCs w:val="20"/>
              </w:rPr>
              <w:t xml:space="preserve"> </w:t>
            </w:r>
            <w:r w:rsidRPr="00290164">
              <w:rPr>
                <w:sz w:val="20"/>
                <w:szCs w:val="20"/>
              </w:rPr>
              <w:t>imprisonment</w:t>
            </w:r>
            <w:r w:rsidRPr="00290164">
              <w:rPr>
                <w:spacing w:val="-11"/>
                <w:sz w:val="20"/>
                <w:szCs w:val="20"/>
              </w:rPr>
              <w:t xml:space="preserve"> </w:t>
            </w:r>
            <w:r w:rsidRPr="00290164">
              <w:rPr>
                <w:spacing w:val="-1"/>
                <w:sz w:val="20"/>
                <w:szCs w:val="20"/>
              </w:rPr>
              <w:t>without</w:t>
            </w:r>
            <w:r w:rsidRPr="00290164">
              <w:rPr>
                <w:spacing w:val="20"/>
                <w:w w:val="99"/>
                <w:sz w:val="20"/>
                <w:szCs w:val="20"/>
              </w:rPr>
              <w:t xml:space="preserve"> </w:t>
            </w:r>
            <w:r w:rsidRPr="00290164">
              <w:rPr>
                <w:sz w:val="20"/>
                <w:szCs w:val="20"/>
              </w:rPr>
              <w:t>the</w:t>
            </w:r>
            <w:r w:rsidRPr="00290164">
              <w:rPr>
                <w:spacing w:val="-4"/>
                <w:sz w:val="20"/>
                <w:szCs w:val="20"/>
              </w:rPr>
              <w:t xml:space="preserve"> </w:t>
            </w:r>
            <w:r w:rsidRPr="00290164">
              <w:rPr>
                <w:sz w:val="20"/>
                <w:szCs w:val="20"/>
              </w:rPr>
              <w:t>option</w:t>
            </w:r>
            <w:r w:rsidRPr="00290164">
              <w:rPr>
                <w:spacing w:val="-3"/>
                <w:sz w:val="20"/>
                <w:szCs w:val="20"/>
              </w:rPr>
              <w:t xml:space="preserve"> </w:t>
            </w:r>
            <w:r w:rsidRPr="00290164">
              <w:rPr>
                <w:sz w:val="20"/>
                <w:szCs w:val="20"/>
              </w:rPr>
              <w:t>of</w:t>
            </w:r>
            <w:r w:rsidRPr="00290164">
              <w:rPr>
                <w:spacing w:val="-3"/>
                <w:sz w:val="20"/>
                <w:szCs w:val="20"/>
              </w:rPr>
              <w:t xml:space="preserve"> </w:t>
            </w:r>
            <w:r w:rsidRPr="00290164">
              <w:rPr>
                <w:sz w:val="20"/>
                <w:szCs w:val="20"/>
              </w:rPr>
              <w:t>a</w:t>
            </w:r>
            <w:r w:rsidRPr="00290164">
              <w:rPr>
                <w:spacing w:val="-3"/>
                <w:sz w:val="20"/>
                <w:szCs w:val="20"/>
              </w:rPr>
              <w:t xml:space="preserve"> </w:t>
            </w:r>
            <w:r w:rsidRPr="00290164">
              <w:rPr>
                <w:sz w:val="20"/>
                <w:szCs w:val="20"/>
              </w:rPr>
              <w:t>fine</w:t>
            </w:r>
          </w:p>
        </w:tc>
        <w:tc>
          <w:tcPr>
            <w:tcW w:w="819" w:type="dxa"/>
            <w:tcBorders>
              <w:top w:val="single" w:sz="4" w:space="0" w:color="000000"/>
              <w:left w:val="single" w:sz="4" w:space="0" w:color="000000"/>
              <w:bottom w:val="single" w:sz="4" w:space="0" w:color="000000"/>
              <w:right w:val="single" w:sz="4" w:space="0" w:color="000000"/>
            </w:tcBorders>
          </w:tcPr>
          <w:p w14:paraId="052E5076" w14:textId="77777777" w:rsidR="00194DF3" w:rsidRPr="00290164" w:rsidRDefault="00194DF3" w:rsidP="000A2033">
            <w:pPr>
              <w:pStyle w:val="REG-P0"/>
              <w:rPr>
                <w:sz w:val="20"/>
                <w:szCs w:val="20"/>
              </w:rPr>
            </w:pPr>
            <w:r w:rsidRPr="00290164">
              <w:rPr>
                <w:spacing w:val="-1"/>
                <w:sz w:val="20"/>
                <w:szCs w:val="20"/>
              </w:rPr>
              <w:t>Serious</w:t>
            </w:r>
          </w:p>
        </w:tc>
        <w:tc>
          <w:tcPr>
            <w:tcW w:w="1843" w:type="dxa"/>
            <w:tcBorders>
              <w:top w:val="single" w:sz="4" w:space="0" w:color="000000"/>
              <w:left w:val="single" w:sz="4" w:space="0" w:color="000000"/>
              <w:bottom w:val="single" w:sz="4" w:space="0" w:color="000000"/>
              <w:right w:val="single" w:sz="4" w:space="0" w:color="000000"/>
            </w:tcBorders>
          </w:tcPr>
          <w:p w14:paraId="5CD173EA" w14:textId="77777777" w:rsidR="00194DF3" w:rsidRPr="00290164" w:rsidRDefault="00194DF3" w:rsidP="000A2033">
            <w:pPr>
              <w:pStyle w:val="REG-P0"/>
              <w:rPr>
                <w:sz w:val="20"/>
                <w:szCs w:val="20"/>
              </w:rPr>
            </w:pPr>
            <w:r w:rsidRPr="00290164">
              <w:rPr>
                <w:spacing w:val="-1"/>
                <w:sz w:val="20"/>
                <w:szCs w:val="20"/>
              </w:rPr>
              <w:t>Dismissal</w:t>
            </w:r>
          </w:p>
        </w:tc>
        <w:tc>
          <w:tcPr>
            <w:tcW w:w="1843" w:type="dxa"/>
            <w:tcBorders>
              <w:top w:val="single" w:sz="4" w:space="0" w:color="000000"/>
              <w:left w:val="single" w:sz="4" w:space="0" w:color="000000"/>
              <w:bottom w:val="single" w:sz="4" w:space="0" w:color="000000"/>
              <w:right w:val="single" w:sz="4" w:space="0" w:color="000000"/>
            </w:tcBorders>
          </w:tcPr>
          <w:p w14:paraId="6A58C8EC" w14:textId="77777777" w:rsidR="00194DF3" w:rsidRPr="00290164" w:rsidRDefault="00194DF3" w:rsidP="000A2033">
            <w:pPr>
              <w:pStyle w:val="REG-P0"/>
              <w:rPr>
                <w:sz w:val="20"/>
                <w:szCs w:val="20"/>
              </w:rPr>
            </w:pPr>
          </w:p>
        </w:tc>
        <w:tc>
          <w:tcPr>
            <w:tcW w:w="1722" w:type="dxa"/>
            <w:tcBorders>
              <w:top w:val="single" w:sz="4" w:space="0" w:color="000000"/>
              <w:left w:val="single" w:sz="4" w:space="0" w:color="000000"/>
              <w:bottom w:val="single" w:sz="4" w:space="0" w:color="000000"/>
              <w:right w:val="single" w:sz="4" w:space="0" w:color="000000"/>
            </w:tcBorders>
          </w:tcPr>
          <w:p w14:paraId="6B20FBAB" w14:textId="77777777" w:rsidR="00194DF3" w:rsidRPr="00290164" w:rsidRDefault="00194DF3" w:rsidP="000A2033">
            <w:pPr>
              <w:pStyle w:val="REG-P0"/>
              <w:rPr>
                <w:sz w:val="20"/>
                <w:szCs w:val="20"/>
              </w:rPr>
            </w:pPr>
          </w:p>
        </w:tc>
      </w:tr>
      <w:tr w:rsidR="00194DF3" w:rsidRPr="00290164" w14:paraId="636A9A2E" w14:textId="77777777" w:rsidTr="000A2033">
        <w:tc>
          <w:tcPr>
            <w:tcW w:w="2551" w:type="dxa"/>
            <w:tcBorders>
              <w:top w:val="single" w:sz="4" w:space="0" w:color="000000"/>
              <w:left w:val="single" w:sz="4" w:space="0" w:color="000000"/>
              <w:bottom w:val="single" w:sz="4" w:space="0" w:color="000000"/>
              <w:right w:val="single" w:sz="4" w:space="0" w:color="000000"/>
            </w:tcBorders>
          </w:tcPr>
          <w:p w14:paraId="6E85BB5D" w14:textId="77777777" w:rsidR="00194DF3" w:rsidRPr="00290164" w:rsidRDefault="00194DF3" w:rsidP="000A2033">
            <w:pPr>
              <w:pStyle w:val="REG-P0"/>
              <w:rPr>
                <w:sz w:val="20"/>
                <w:szCs w:val="20"/>
              </w:rPr>
            </w:pPr>
            <w:r w:rsidRPr="00290164">
              <w:rPr>
                <w:b/>
                <w:sz w:val="20"/>
                <w:szCs w:val="20"/>
              </w:rPr>
              <w:t>3.</w:t>
            </w:r>
            <w:r w:rsidRPr="00290164">
              <w:rPr>
                <w:b/>
                <w:spacing w:val="45"/>
                <w:sz w:val="20"/>
                <w:szCs w:val="20"/>
              </w:rPr>
              <w:t xml:space="preserve"> </w:t>
            </w:r>
            <w:r w:rsidRPr="00290164">
              <w:rPr>
                <w:sz w:val="20"/>
                <w:szCs w:val="20"/>
              </w:rPr>
              <w:t>If</w:t>
            </w:r>
            <w:r w:rsidRPr="00290164">
              <w:rPr>
                <w:spacing w:val="46"/>
                <w:sz w:val="20"/>
                <w:szCs w:val="20"/>
              </w:rPr>
              <w:t xml:space="preserve"> </w:t>
            </w:r>
            <w:r w:rsidRPr="00290164">
              <w:rPr>
                <w:sz w:val="20"/>
                <w:szCs w:val="20"/>
              </w:rPr>
              <w:t>found</w:t>
            </w:r>
            <w:r w:rsidRPr="00290164">
              <w:rPr>
                <w:spacing w:val="46"/>
                <w:sz w:val="20"/>
                <w:szCs w:val="20"/>
              </w:rPr>
              <w:t xml:space="preserve"> </w:t>
            </w:r>
            <w:r w:rsidRPr="00290164">
              <w:rPr>
                <w:sz w:val="20"/>
                <w:szCs w:val="20"/>
              </w:rPr>
              <w:t>guilty</w:t>
            </w:r>
            <w:r w:rsidRPr="00290164">
              <w:rPr>
                <w:spacing w:val="46"/>
                <w:sz w:val="20"/>
                <w:szCs w:val="20"/>
              </w:rPr>
              <w:t xml:space="preserve"> </w:t>
            </w:r>
            <w:r w:rsidRPr="00290164">
              <w:rPr>
                <w:sz w:val="20"/>
                <w:szCs w:val="20"/>
              </w:rPr>
              <w:t>of</w:t>
            </w:r>
            <w:r w:rsidRPr="00290164">
              <w:rPr>
                <w:spacing w:val="46"/>
                <w:sz w:val="20"/>
                <w:szCs w:val="20"/>
              </w:rPr>
              <w:t xml:space="preserve"> </w:t>
            </w:r>
            <w:r w:rsidRPr="00290164">
              <w:rPr>
                <w:sz w:val="20"/>
                <w:szCs w:val="20"/>
              </w:rPr>
              <w:t>an</w:t>
            </w:r>
            <w:r w:rsidRPr="00290164">
              <w:rPr>
                <w:spacing w:val="46"/>
                <w:sz w:val="20"/>
                <w:szCs w:val="20"/>
              </w:rPr>
              <w:t xml:space="preserve"> </w:t>
            </w:r>
            <w:r w:rsidRPr="00290164">
              <w:rPr>
                <w:sz w:val="20"/>
                <w:szCs w:val="20"/>
              </w:rPr>
              <w:t>of- fence</w:t>
            </w:r>
            <w:r w:rsidRPr="00290164">
              <w:rPr>
                <w:spacing w:val="-10"/>
                <w:sz w:val="20"/>
                <w:szCs w:val="20"/>
              </w:rPr>
              <w:t xml:space="preserve"> </w:t>
            </w:r>
            <w:r w:rsidRPr="00290164">
              <w:rPr>
                <w:sz w:val="20"/>
                <w:szCs w:val="20"/>
              </w:rPr>
              <w:t>and</w:t>
            </w:r>
            <w:r w:rsidRPr="00290164">
              <w:rPr>
                <w:spacing w:val="-9"/>
                <w:sz w:val="20"/>
                <w:szCs w:val="20"/>
              </w:rPr>
              <w:t xml:space="preserve"> </w:t>
            </w:r>
            <w:r w:rsidRPr="00290164">
              <w:rPr>
                <w:sz w:val="20"/>
                <w:szCs w:val="20"/>
              </w:rPr>
              <w:t>is</w:t>
            </w:r>
            <w:r w:rsidRPr="00290164">
              <w:rPr>
                <w:spacing w:val="-9"/>
                <w:sz w:val="20"/>
                <w:szCs w:val="20"/>
              </w:rPr>
              <w:t xml:space="preserve"> </w:t>
            </w:r>
            <w:r w:rsidRPr="00290164">
              <w:rPr>
                <w:spacing w:val="-1"/>
                <w:sz w:val="20"/>
                <w:szCs w:val="20"/>
              </w:rPr>
              <w:t>sentenced</w:t>
            </w:r>
            <w:r w:rsidRPr="00290164">
              <w:rPr>
                <w:spacing w:val="-10"/>
                <w:sz w:val="20"/>
                <w:szCs w:val="20"/>
              </w:rPr>
              <w:t xml:space="preserve"> </w:t>
            </w:r>
            <w:r w:rsidRPr="00290164">
              <w:rPr>
                <w:sz w:val="20"/>
                <w:szCs w:val="20"/>
              </w:rPr>
              <w:t>to</w:t>
            </w:r>
            <w:r w:rsidRPr="00290164">
              <w:rPr>
                <w:spacing w:val="-9"/>
                <w:sz w:val="20"/>
                <w:szCs w:val="20"/>
              </w:rPr>
              <w:t xml:space="preserve"> </w:t>
            </w:r>
            <w:r w:rsidRPr="00290164">
              <w:rPr>
                <w:sz w:val="20"/>
                <w:szCs w:val="20"/>
              </w:rPr>
              <w:t>term</w:t>
            </w:r>
            <w:r w:rsidRPr="00290164">
              <w:rPr>
                <w:spacing w:val="22"/>
                <w:w w:val="99"/>
                <w:sz w:val="20"/>
                <w:szCs w:val="20"/>
              </w:rPr>
              <w:t xml:space="preserve"> </w:t>
            </w:r>
            <w:r w:rsidRPr="00290164">
              <w:rPr>
                <w:sz w:val="20"/>
                <w:szCs w:val="20"/>
              </w:rPr>
              <w:t>of imprisonment exceeding</w:t>
            </w:r>
            <w:r w:rsidRPr="00290164">
              <w:rPr>
                <w:w w:val="99"/>
                <w:sz w:val="20"/>
                <w:szCs w:val="20"/>
              </w:rPr>
              <w:t xml:space="preserve"> </w:t>
            </w:r>
            <w:r w:rsidRPr="00290164">
              <w:rPr>
                <w:sz w:val="20"/>
                <w:szCs w:val="20"/>
              </w:rPr>
              <w:t>three</w:t>
            </w:r>
            <w:r w:rsidRPr="00290164">
              <w:rPr>
                <w:spacing w:val="-7"/>
                <w:sz w:val="20"/>
                <w:szCs w:val="20"/>
              </w:rPr>
              <w:t xml:space="preserve"> </w:t>
            </w:r>
            <w:r w:rsidRPr="00290164">
              <w:rPr>
                <w:sz w:val="20"/>
                <w:szCs w:val="20"/>
              </w:rPr>
              <w:t>months</w:t>
            </w:r>
            <w:r w:rsidRPr="00290164">
              <w:rPr>
                <w:spacing w:val="-6"/>
                <w:sz w:val="20"/>
                <w:szCs w:val="20"/>
              </w:rPr>
              <w:t xml:space="preserve"> </w:t>
            </w:r>
            <w:r w:rsidRPr="00290164">
              <w:rPr>
                <w:spacing w:val="-1"/>
                <w:sz w:val="20"/>
                <w:szCs w:val="20"/>
              </w:rPr>
              <w:t>with</w:t>
            </w:r>
            <w:r w:rsidRPr="00290164">
              <w:rPr>
                <w:spacing w:val="-5"/>
                <w:sz w:val="20"/>
                <w:szCs w:val="20"/>
              </w:rPr>
              <w:t xml:space="preserve"> </w:t>
            </w:r>
            <w:r w:rsidRPr="00290164">
              <w:rPr>
                <w:sz w:val="20"/>
                <w:szCs w:val="20"/>
              </w:rPr>
              <w:t>the</w:t>
            </w:r>
            <w:r w:rsidRPr="00290164">
              <w:rPr>
                <w:spacing w:val="-6"/>
                <w:sz w:val="20"/>
                <w:szCs w:val="20"/>
              </w:rPr>
              <w:t xml:space="preserve"> </w:t>
            </w:r>
            <w:r w:rsidRPr="00290164">
              <w:rPr>
                <w:sz w:val="20"/>
                <w:szCs w:val="20"/>
              </w:rPr>
              <w:t>option</w:t>
            </w:r>
            <w:r w:rsidRPr="00290164">
              <w:rPr>
                <w:spacing w:val="21"/>
                <w:w w:val="99"/>
                <w:sz w:val="20"/>
                <w:szCs w:val="20"/>
              </w:rPr>
              <w:t xml:space="preserve"> </w:t>
            </w:r>
            <w:r w:rsidRPr="00290164">
              <w:rPr>
                <w:sz w:val="20"/>
                <w:szCs w:val="20"/>
              </w:rPr>
              <w:t>of</w:t>
            </w:r>
            <w:r w:rsidRPr="00290164">
              <w:rPr>
                <w:spacing w:val="-7"/>
                <w:sz w:val="20"/>
                <w:szCs w:val="20"/>
              </w:rPr>
              <w:t xml:space="preserve"> </w:t>
            </w:r>
            <w:r w:rsidRPr="00290164">
              <w:rPr>
                <w:sz w:val="20"/>
                <w:szCs w:val="20"/>
              </w:rPr>
              <w:t>a</w:t>
            </w:r>
            <w:r w:rsidRPr="00290164">
              <w:rPr>
                <w:spacing w:val="-6"/>
                <w:sz w:val="20"/>
                <w:szCs w:val="20"/>
              </w:rPr>
              <w:t xml:space="preserve"> </w:t>
            </w:r>
            <w:r w:rsidRPr="00290164">
              <w:rPr>
                <w:sz w:val="20"/>
                <w:szCs w:val="20"/>
              </w:rPr>
              <w:t>fine</w:t>
            </w:r>
          </w:p>
        </w:tc>
        <w:tc>
          <w:tcPr>
            <w:tcW w:w="819" w:type="dxa"/>
            <w:tcBorders>
              <w:top w:val="single" w:sz="4" w:space="0" w:color="000000"/>
              <w:left w:val="single" w:sz="4" w:space="0" w:color="000000"/>
              <w:bottom w:val="single" w:sz="4" w:space="0" w:color="000000"/>
              <w:right w:val="single" w:sz="4" w:space="0" w:color="000000"/>
            </w:tcBorders>
          </w:tcPr>
          <w:p w14:paraId="1B71CD75" w14:textId="77777777" w:rsidR="00194DF3" w:rsidRPr="00290164" w:rsidRDefault="00194DF3" w:rsidP="000A2033">
            <w:pPr>
              <w:pStyle w:val="REG-P0"/>
              <w:rPr>
                <w:sz w:val="20"/>
                <w:szCs w:val="20"/>
              </w:rPr>
            </w:pPr>
            <w:r w:rsidRPr="00290164">
              <w:rPr>
                <w:spacing w:val="-1"/>
                <w:sz w:val="20"/>
                <w:szCs w:val="20"/>
              </w:rPr>
              <w:t>Serious</w:t>
            </w:r>
          </w:p>
        </w:tc>
        <w:tc>
          <w:tcPr>
            <w:tcW w:w="1843" w:type="dxa"/>
            <w:tcBorders>
              <w:top w:val="single" w:sz="4" w:space="0" w:color="000000"/>
              <w:left w:val="single" w:sz="4" w:space="0" w:color="000000"/>
              <w:bottom w:val="single" w:sz="4" w:space="0" w:color="000000"/>
              <w:right w:val="single" w:sz="4" w:space="0" w:color="000000"/>
            </w:tcBorders>
          </w:tcPr>
          <w:p w14:paraId="77E3BFEB" w14:textId="77777777" w:rsidR="00194DF3" w:rsidRPr="00290164" w:rsidRDefault="00194DF3" w:rsidP="000A2033">
            <w:pPr>
              <w:pStyle w:val="REG-P0"/>
              <w:rPr>
                <w:sz w:val="20"/>
                <w:szCs w:val="20"/>
              </w:rPr>
            </w:pPr>
            <w:r w:rsidRPr="00290164">
              <w:rPr>
                <w:sz w:val="20"/>
                <w:szCs w:val="20"/>
              </w:rPr>
              <w:t>Caution</w:t>
            </w:r>
            <w:r w:rsidRPr="00290164">
              <w:rPr>
                <w:spacing w:val="35"/>
                <w:sz w:val="20"/>
                <w:szCs w:val="20"/>
              </w:rPr>
              <w:t xml:space="preserve"> </w:t>
            </w:r>
            <w:r w:rsidRPr="00290164">
              <w:rPr>
                <w:sz w:val="20"/>
                <w:szCs w:val="20"/>
              </w:rPr>
              <w:t>and</w:t>
            </w:r>
            <w:r w:rsidRPr="00290164">
              <w:rPr>
                <w:spacing w:val="36"/>
                <w:sz w:val="20"/>
                <w:szCs w:val="20"/>
              </w:rPr>
              <w:t xml:space="preserve"> </w:t>
            </w:r>
            <w:r w:rsidRPr="00290164">
              <w:rPr>
                <w:sz w:val="20"/>
                <w:szCs w:val="20"/>
              </w:rPr>
              <w:t>repri- mand,</w:t>
            </w:r>
            <w:r w:rsidRPr="00290164">
              <w:rPr>
                <w:spacing w:val="32"/>
                <w:sz w:val="20"/>
                <w:szCs w:val="20"/>
              </w:rPr>
              <w:t xml:space="preserve"> </w:t>
            </w:r>
            <w:r w:rsidRPr="00290164">
              <w:rPr>
                <w:sz w:val="20"/>
                <w:szCs w:val="20"/>
              </w:rPr>
              <w:t>caution</w:t>
            </w:r>
            <w:r w:rsidRPr="00290164">
              <w:rPr>
                <w:spacing w:val="33"/>
                <w:sz w:val="20"/>
                <w:szCs w:val="20"/>
              </w:rPr>
              <w:t xml:space="preserve"> </w:t>
            </w:r>
            <w:r w:rsidRPr="00290164">
              <w:rPr>
                <w:sz w:val="20"/>
                <w:szCs w:val="20"/>
              </w:rPr>
              <w:t>and</w:t>
            </w:r>
            <w:r w:rsidRPr="00290164">
              <w:rPr>
                <w:w w:val="99"/>
                <w:sz w:val="20"/>
                <w:szCs w:val="20"/>
              </w:rPr>
              <w:t xml:space="preserve"> </w:t>
            </w:r>
            <w:r w:rsidRPr="00290164">
              <w:rPr>
                <w:spacing w:val="-1"/>
                <w:sz w:val="20"/>
                <w:szCs w:val="20"/>
              </w:rPr>
              <w:t>transfer,</w:t>
            </w:r>
            <w:r w:rsidRPr="00290164">
              <w:rPr>
                <w:spacing w:val="46"/>
                <w:sz w:val="20"/>
                <w:szCs w:val="20"/>
              </w:rPr>
              <w:t xml:space="preserve"> </w:t>
            </w:r>
            <w:r w:rsidRPr="00290164">
              <w:rPr>
                <w:sz w:val="20"/>
                <w:szCs w:val="20"/>
              </w:rPr>
              <w:t>resignation</w:t>
            </w:r>
            <w:r w:rsidRPr="00290164">
              <w:rPr>
                <w:spacing w:val="20"/>
                <w:w w:val="99"/>
                <w:sz w:val="20"/>
                <w:szCs w:val="20"/>
              </w:rPr>
              <w:t xml:space="preserve"> </w:t>
            </w:r>
            <w:r w:rsidRPr="00290164">
              <w:rPr>
                <w:sz w:val="20"/>
                <w:szCs w:val="20"/>
              </w:rPr>
              <w:t>or</w:t>
            </w:r>
            <w:r w:rsidRPr="00290164">
              <w:rPr>
                <w:spacing w:val="-8"/>
                <w:sz w:val="20"/>
                <w:szCs w:val="20"/>
              </w:rPr>
              <w:t xml:space="preserve"> </w:t>
            </w:r>
            <w:r w:rsidRPr="00290164">
              <w:rPr>
                <w:sz w:val="20"/>
                <w:szCs w:val="20"/>
              </w:rPr>
              <w:t>dismissal</w:t>
            </w:r>
          </w:p>
        </w:tc>
        <w:tc>
          <w:tcPr>
            <w:tcW w:w="1843" w:type="dxa"/>
            <w:tcBorders>
              <w:top w:val="single" w:sz="4" w:space="0" w:color="000000"/>
              <w:left w:val="single" w:sz="4" w:space="0" w:color="000000"/>
              <w:bottom w:val="single" w:sz="4" w:space="0" w:color="000000"/>
              <w:right w:val="single" w:sz="4" w:space="0" w:color="000000"/>
            </w:tcBorders>
          </w:tcPr>
          <w:p w14:paraId="77467FF9" w14:textId="77777777" w:rsidR="00194DF3" w:rsidRPr="00290164" w:rsidRDefault="00194DF3" w:rsidP="000A2033">
            <w:pPr>
              <w:pStyle w:val="REG-P0"/>
              <w:rPr>
                <w:sz w:val="20"/>
                <w:szCs w:val="20"/>
              </w:rPr>
            </w:pPr>
            <w:r w:rsidRPr="00290164">
              <w:rPr>
                <w:spacing w:val="-1"/>
                <w:sz w:val="20"/>
                <w:szCs w:val="20"/>
              </w:rPr>
              <w:t>Dismissal</w:t>
            </w:r>
          </w:p>
        </w:tc>
        <w:tc>
          <w:tcPr>
            <w:tcW w:w="1722" w:type="dxa"/>
            <w:tcBorders>
              <w:top w:val="single" w:sz="4" w:space="0" w:color="000000"/>
              <w:left w:val="single" w:sz="4" w:space="0" w:color="000000"/>
              <w:bottom w:val="single" w:sz="4" w:space="0" w:color="000000"/>
              <w:right w:val="single" w:sz="4" w:space="0" w:color="000000"/>
            </w:tcBorders>
          </w:tcPr>
          <w:p w14:paraId="66A858FC" w14:textId="77777777" w:rsidR="00194DF3" w:rsidRPr="00290164" w:rsidRDefault="00194DF3" w:rsidP="000A2033">
            <w:pPr>
              <w:pStyle w:val="REG-P0"/>
              <w:rPr>
                <w:sz w:val="20"/>
                <w:szCs w:val="20"/>
              </w:rPr>
            </w:pPr>
          </w:p>
        </w:tc>
      </w:tr>
      <w:tr w:rsidR="00194DF3" w:rsidRPr="00290164" w14:paraId="403B18F3" w14:textId="77777777" w:rsidTr="000A2033">
        <w:tc>
          <w:tcPr>
            <w:tcW w:w="2551" w:type="dxa"/>
            <w:tcBorders>
              <w:top w:val="single" w:sz="4" w:space="0" w:color="000000"/>
              <w:left w:val="single" w:sz="4" w:space="0" w:color="000000"/>
              <w:bottom w:val="single" w:sz="4" w:space="0" w:color="000000"/>
              <w:right w:val="single" w:sz="4" w:space="0" w:color="000000"/>
            </w:tcBorders>
          </w:tcPr>
          <w:p w14:paraId="0BA9C05D" w14:textId="77777777" w:rsidR="00194DF3" w:rsidRPr="00290164" w:rsidRDefault="00194DF3" w:rsidP="000A2033">
            <w:pPr>
              <w:pStyle w:val="REG-P0"/>
              <w:rPr>
                <w:sz w:val="20"/>
                <w:szCs w:val="20"/>
              </w:rPr>
            </w:pPr>
            <w:r w:rsidRPr="00290164">
              <w:rPr>
                <w:b/>
                <w:sz w:val="20"/>
                <w:szCs w:val="20"/>
              </w:rPr>
              <w:t>4.</w:t>
            </w:r>
            <w:r w:rsidRPr="00290164">
              <w:rPr>
                <w:b/>
                <w:spacing w:val="39"/>
                <w:sz w:val="20"/>
                <w:szCs w:val="20"/>
              </w:rPr>
              <w:t xml:space="preserve"> </w:t>
            </w:r>
            <w:r w:rsidRPr="00290164">
              <w:rPr>
                <w:sz w:val="20"/>
                <w:szCs w:val="20"/>
              </w:rPr>
              <w:t>Contravenes</w:t>
            </w:r>
            <w:r w:rsidRPr="00290164">
              <w:rPr>
                <w:spacing w:val="39"/>
                <w:sz w:val="20"/>
                <w:szCs w:val="20"/>
              </w:rPr>
              <w:t xml:space="preserve"> </w:t>
            </w:r>
            <w:r w:rsidRPr="00290164">
              <w:rPr>
                <w:sz w:val="20"/>
                <w:szCs w:val="20"/>
              </w:rPr>
              <w:t>or</w:t>
            </w:r>
            <w:r w:rsidRPr="00290164">
              <w:rPr>
                <w:spacing w:val="40"/>
                <w:sz w:val="20"/>
                <w:szCs w:val="20"/>
              </w:rPr>
              <w:t xml:space="preserve"> </w:t>
            </w:r>
            <w:r w:rsidRPr="00290164">
              <w:rPr>
                <w:sz w:val="20"/>
                <w:szCs w:val="20"/>
              </w:rPr>
              <w:t>fails</w:t>
            </w:r>
            <w:r w:rsidRPr="00290164">
              <w:rPr>
                <w:spacing w:val="39"/>
                <w:sz w:val="20"/>
                <w:szCs w:val="20"/>
              </w:rPr>
              <w:t xml:space="preserve"> </w:t>
            </w:r>
            <w:r w:rsidRPr="00290164">
              <w:rPr>
                <w:sz w:val="20"/>
                <w:szCs w:val="20"/>
              </w:rPr>
              <w:t>to</w:t>
            </w:r>
            <w:r w:rsidRPr="00290164">
              <w:rPr>
                <w:w w:val="99"/>
                <w:sz w:val="20"/>
                <w:szCs w:val="20"/>
              </w:rPr>
              <w:t xml:space="preserve"> </w:t>
            </w:r>
            <w:r w:rsidRPr="00290164">
              <w:rPr>
                <w:sz w:val="20"/>
                <w:szCs w:val="20"/>
              </w:rPr>
              <w:t xml:space="preserve">comply </w:t>
            </w:r>
            <w:r w:rsidRPr="00290164">
              <w:rPr>
                <w:spacing w:val="-1"/>
                <w:sz w:val="20"/>
                <w:szCs w:val="20"/>
              </w:rPr>
              <w:t>with</w:t>
            </w:r>
            <w:r w:rsidRPr="00290164">
              <w:rPr>
                <w:spacing w:val="2"/>
                <w:sz w:val="20"/>
                <w:szCs w:val="20"/>
              </w:rPr>
              <w:t xml:space="preserve"> </w:t>
            </w:r>
            <w:r w:rsidRPr="00290164">
              <w:rPr>
                <w:sz w:val="20"/>
                <w:szCs w:val="20"/>
              </w:rPr>
              <w:t>a</w:t>
            </w:r>
            <w:r w:rsidRPr="00290164">
              <w:rPr>
                <w:spacing w:val="2"/>
                <w:sz w:val="20"/>
                <w:szCs w:val="20"/>
              </w:rPr>
              <w:t xml:space="preserve"> </w:t>
            </w:r>
            <w:r w:rsidRPr="00290164">
              <w:rPr>
                <w:sz w:val="20"/>
                <w:szCs w:val="20"/>
              </w:rPr>
              <w:t>provision</w:t>
            </w:r>
            <w:r w:rsidRPr="00290164">
              <w:rPr>
                <w:spacing w:val="2"/>
                <w:sz w:val="20"/>
                <w:szCs w:val="20"/>
              </w:rPr>
              <w:t xml:space="preserve"> </w:t>
            </w:r>
            <w:r w:rsidRPr="00290164">
              <w:rPr>
                <w:sz w:val="20"/>
                <w:szCs w:val="20"/>
              </w:rPr>
              <w:t>of</w:t>
            </w:r>
            <w:r w:rsidRPr="00290164">
              <w:rPr>
                <w:spacing w:val="21"/>
                <w:sz w:val="20"/>
                <w:szCs w:val="20"/>
              </w:rPr>
              <w:t xml:space="preserve"> </w:t>
            </w:r>
            <w:r w:rsidRPr="00290164">
              <w:rPr>
                <w:sz w:val="20"/>
                <w:szCs w:val="20"/>
              </w:rPr>
              <w:t>the</w:t>
            </w:r>
            <w:r w:rsidRPr="00290164">
              <w:rPr>
                <w:spacing w:val="-16"/>
                <w:sz w:val="20"/>
                <w:szCs w:val="20"/>
              </w:rPr>
              <w:t xml:space="preserve"> </w:t>
            </w:r>
            <w:r w:rsidRPr="00290164">
              <w:rPr>
                <w:spacing w:val="-1"/>
                <w:sz w:val="20"/>
                <w:szCs w:val="20"/>
              </w:rPr>
              <w:t>Act,</w:t>
            </w:r>
            <w:r w:rsidRPr="00290164">
              <w:rPr>
                <w:spacing w:val="-6"/>
                <w:sz w:val="20"/>
                <w:szCs w:val="20"/>
              </w:rPr>
              <w:t xml:space="preserve"> </w:t>
            </w:r>
            <w:r w:rsidRPr="00290164">
              <w:rPr>
                <w:sz w:val="20"/>
                <w:szCs w:val="20"/>
              </w:rPr>
              <w:t>Regulations</w:t>
            </w:r>
            <w:r w:rsidRPr="00290164">
              <w:rPr>
                <w:spacing w:val="-5"/>
                <w:sz w:val="20"/>
                <w:szCs w:val="20"/>
              </w:rPr>
              <w:t xml:space="preserve"> </w:t>
            </w:r>
            <w:r w:rsidRPr="00290164">
              <w:rPr>
                <w:sz w:val="20"/>
                <w:szCs w:val="20"/>
              </w:rPr>
              <w:t>or</w:t>
            </w:r>
            <w:r w:rsidRPr="00290164">
              <w:rPr>
                <w:spacing w:val="-5"/>
                <w:sz w:val="20"/>
                <w:szCs w:val="20"/>
              </w:rPr>
              <w:t xml:space="preserve"> </w:t>
            </w:r>
            <w:r w:rsidRPr="00290164">
              <w:rPr>
                <w:sz w:val="20"/>
                <w:szCs w:val="20"/>
              </w:rPr>
              <w:t>Code</w:t>
            </w:r>
          </w:p>
        </w:tc>
        <w:tc>
          <w:tcPr>
            <w:tcW w:w="819" w:type="dxa"/>
            <w:tcBorders>
              <w:top w:val="single" w:sz="4" w:space="0" w:color="000000"/>
              <w:left w:val="single" w:sz="4" w:space="0" w:color="000000"/>
              <w:bottom w:val="single" w:sz="4" w:space="0" w:color="000000"/>
              <w:right w:val="single" w:sz="4" w:space="0" w:color="000000"/>
            </w:tcBorders>
          </w:tcPr>
          <w:p w14:paraId="0A45679C" w14:textId="77777777" w:rsidR="00194DF3" w:rsidRPr="00290164" w:rsidRDefault="00194DF3" w:rsidP="000A2033">
            <w:pPr>
              <w:pStyle w:val="REG-P0"/>
              <w:rPr>
                <w:sz w:val="20"/>
                <w:szCs w:val="20"/>
              </w:rPr>
            </w:pPr>
            <w:r w:rsidRPr="00290164">
              <w:rPr>
                <w:spacing w:val="-1"/>
                <w:sz w:val="20"/>
                <w:szCs w:val="20"/>
              </w:rPr>
              <w:t>Minor/</w:t>
            </w:r>
            <w:r w:rsidRPr="00290164">
              <w:rPr>
                <w:spacing w:val="20"/>
                <w:w w:val="99"/>
                <w:sz w:val="20"/>
                <w:szCs w:val="20"/>
              </w:rPr>
              <w:t xml:space="preserve"> </w:t>
            </w:r>
            <w:r w:rsidRPr="00290164">
              <w:rPr>
                <w:spacing w:val="-1"/>
                <w:sz w:val="20"/>
                <w:szCs w:val="20"/>
              </w:rPr>
              <w:t>Serious</w:t>
            </w:r>
          </w:p>
        </w:tc>
        <w:tc>
          <w:tcPr>
            <w:tcW w:w="1843" w:type="dxa"/>
            <w:tcBorders>
              <w:top w:val="single" w:sz="4" w:space="0" w:color="000000"/>
              <w:left w:val="single" w:sz="4" w:space="0" w:color="000000"/>
              <w:bottom w:val="single" w:sz="4" w:space="0" w:color="000000"/>
              <w:right w:val="single" w:sz="4" w:space="0" w:color="000000"/>
            </w:tcBorders>
          </w:tcPr>
          <w:p w14:paraId="23A48B83" w14:textId="77777777" w:rsidR="00194DF3" w:rsidRPr="00290164" w:rsidRDefault="00194DF3" w:rsidP="000A2033">
            <w:pPr>
              <w:pStyle w:val="REG-P0"/>
              <w:rPr>
                <w:sz w:val="20"/>
                <w:szCs w:val="20"/>
              </w:rPr>
            </w:pPr>
            <w:r w:rsidRPr="00290164">
              <w:rPr>
                <w:spacing w:val="-4"/>
                <w:sz w:val="20"/>
                <w:szCs w:val="20"/>
              </w:rPr>
              <w:t>V</w:t>
            </w:r>
            <w:r w:rsidRPr="00290164">
              <w:rPr>
                <w:spacing w:val="-5"/>
                <w:sz w:val="20"/>
                <w:szCs w:val="20"/>
              </w:rPr>
              <w:t>erbal</w:t>
            </w:r>
            <w:r w:rsidRPr="00290164">
              <w:rPr>
                <w:spacing w:val="-14"/>
                <w:sz w:val="20"/>
                <w:szCs w:val="20"/>
              </w:rPr>
              <w:t xml:space="preserve"> </w:t>
            </w:r>
            <w:r w:rsidRPr="00290164">
              <w:rPr>
                <w:spacing w:val="-1"/>
                <w:sz w:val="20"/>
                <w:szCs w:val="20"/>
              </w:rPr>
              <w:t>warning,</w:t>
            </w:r>
            <w:r w:rsidRPr="00290164">
              <w:rPr>
                <w:spacing w:val="-12"/>
                <w:sz w:val="20"/>
                <w:szCs w:val="20"/>
              </w:rPr>
              <w:t xml:space="preserve"> </w:t>
            </w:r>
            <w:r w:rsidRPr="00290164">
              <w:rPr>
                <w:spacing w:val="-1"/>
                <w:sz w:val="20"/>
                <w:szCs w:val="20"/>
              </w:rPr>
              <w:t>writ-</w:t>
            </w:r>
            <w:r w:rsidRPr="00290164">
              <w:rPr>
                <w:spacing w:val="25"/>
                <w:sz w:val="20"/>
                <w:szCs w:val="20"/>
              </w:rPr>
              <w:t xml:space="preserve"> </w:t>
            </w:r>
            <w:r w:rsidRPr="00290164">
              <w:rPr>
                <w:sz w:val="20"/>
                <w:szCs w:val="20"/>
              </w:rPr>
              <w:t>ten</w:t>
            </w:r>
            <w:r w:rsidRPr="00290164">
              <w:rPr>
                <w:spacing w:val="38"/>
                <w:sz w:val="20"/>
                <w:szCs w:val="20"/>
              </w:rPr>
              <w:t xml:space="preserve"> </w:t>
            </w:r>
            <w:r w:rsidRPr="00290164">
              <w:rPr>
                <w:sz w:val="20"/>
                <w:szCs w:val="20"/>
              </w:rPr>
              <w:t>warning,</w:t>
            </w:r>
            <w:r w:rsidRPr="00290164">
              <w:rPr>
                <w:spacing w:val="39"/>
                <w:sz w:val="20"/>
                <w:szCs w:val="20"/>
              </w:rPr>
              <w:t xml:space="preserve"> </w:t>
            </w:r>
            <w:r w:rsidRPr="00290164">
              <w:rPr>
                <w:sz w:val="20"/>
                <w:szCs w:val="20"/>
              </w:rPr>
              <w:t>final</w:t>
            </w:r>
            <w:r w:rsidRPr="00290164">
              <w:rPr>
                <w:w w:val="96"/>
                <w:sz w:val="20"/>
                <w:szCs w:val="20"/>
              </w:rPr>
              <w:t xml:space="preserve"> </w:t>
            </w:r>
            <w:r w:rsidRPr="00290164">
              <w:rPr>
                <w:spacing w:val="-1"/>
                <w:sz w:val="20"/>
                <w:szCs w:val="20"/>
              </w:rPr>
              <w:t>written</w:t>
            </w:r>
            <w:r w:rsidRPr="00290164">
              <w:rPr>
                <w:spacing w:val="48"/>
                <w:sz w:val="20"/>
                <w:szCs w:val="20"/>
              </w:rPr>
              <w:t xml:space="preserve"> </w:t>
            </w:r>
            <w:r w:rsidRPr="00290164">
              <w:rPr>
                <w:spacing w:val="-1"/>
                <w:sz w:val="20"/>
                <w:szCs w:val="20"/>
              </w:rPr>
              <w:t>warning</w:t>
            </w:r>
            <w:r w:rsidRPr="00290164">
              <w:rPr>
                <w:spacing w:val="48"/>
                <w:sz w:val="20"/>
                <w:szCs w:val="20"/>
              </w:rPr>
              <w:t xml:space="preserve"> </w:t>
            </w:r>
            <w:r w:rsidRPr="00290164">
              <w:rPr>
                <w:sz w:val="20"/>
                <w:szCs w:val="20"/>
              </w:rPr>
              <w:t>or</w:t>
            </w:r>
            <w:r w:rsidRPr="00290164">
              <w:rPr>
                <w:spacing w:val="23"/>
                <w:sz w:val="20"/>
                <w:szCs w:val="20"/>
              </w:rPr>
              <w:t xml:space="preserve"> </w:t>
            </w:r>
            <w:r w:rsidRPr="00290164">
              <w:rPr>
                <w:sz w:val="20"/>
                <w:szCs w:val="20"/>
              </w:rPr>
              <w:t>fine</w:t>
            </w:r>
            <w:r w:rsidRPr="00290164">
              <w:rPr>
                <w:spacing w:val="3"/>
                <w:sz w:val="20"/>
                <w:szCs w:val="20"/>
              </w:rPr>
              <w:t xml:space="preserve"> </w:t>
            </w:r>
            <w:r w:rsidRPr="00290164">
              <w:rPr>
                <w:sz w:val="20"/>
                <w:szCs w:val="20"/>
              </w:rPr>
              <w:t>and</w:t>
            </w:r>
            <w:r w:rsidRPr="00290164">
              <w:rPr>
                <w:spacing w:val="3"/>
                <w:sz w:val="20"/>
                <w:szCs w:val="20"/>
              </w:rPr>
              <w:t xml:space="preserve"> </w:t>
            </w:r>
            <w:r w:rsidRPr="00290164">
              <w:rPr>
                <w:sz w:val="20"/>
                <w:szCs w:val="20"/>
              </w:rPr>
              <w:t>final</w:t>
            </w:r>
            <w:r w:rsidRPr="00290164">
              <w:rPr>
                <w:spacing w:val="3"/>
                <w:sz w:val="20"/>
                <w:szCs w:val="20"/>
              </w:rPr>
              <w:t xml:space="preserve"> </w:t>
            </w:r>
            <w:r w:rsidRPr="00290164">
              <w:rPr>
                <w:sz w:val="20"/>
                <w:szCs w:val="20"/>
              </w:rPr>
              <w:t xml:space="preserve">written </w:t>
            </w:r>
            <w:r w:rsidRPr="00290164">
              <w:rPr>
                <w:spacing w:val="-1"/>
                <w:sz w:val="20"/>
                <w:szCs w:val="20"/>
              </w:rPr>
              <w:t>warning,</w:t>
            </w:r>
            <w:r w:rsidRPr="00290164">
              <w:rPr>
                <w:sz w:val="20"/>
                <w:szCs w:val="20"/>
              </w:rPr>
              <w:t xml:space="preserve"> caution</w:t>
            </w:r>
            <w:r w:rsidRPr="00290164">
              <w:rPr>
                <w:spacing w:val="1"/>
                <w:sz w:val="20"/>
                <w:szCs w:val="20"/>
              </w:rPr>
              <w:t xml:space="preserve"> </w:t>
            </w:r>
            <w:r w:rsidRPr="00290164">
              <w:rPr>
                <w:sz w:val="20"/>
                <w:szCs w:val="20"/>
              </w:rPr>
              <w:t>and</w:t>
            </w:r>
            <w:r w:rsidRPr="00290164">
              <w:rPr>
                <w:spacing w:val="22"/>
                <w:w w:val="99"/>
                <w:sz w:val="20"/>
                <w:szCs w:val="20"/>
              </w:rPr>
              <w:t xml:space="preserve"> </w:t>
            </w:r>
            <w:r w:rsidRPr="00290164">
              <w:rPr>
                <w:spacing w:val="-1"/>
                <w:sz w:val="20"/>
                <w:szCs w:val="20"/>
              </w:rPr>
              <w:t>transfer,</w:t>
            </w:r>
            <w:r w:rsidRPr="00290164">
              <w:rPr>
                <w:spacing w:val="42"/>
                <w:sz w:val="20"/>
                <w:szCs w:val="20"/>
              </w:rPr>
              <w:t xml:space="preserve"> </w:t>
            </w:r>
            <w:r w:rsidRPr="00290164">
              <w:rPr>
                <w:sz w:val="20"/>
                <w:szCs w:val="20"/>
              </w:rPr>
              <w:t>resignation</w:t>
            </w:r>
            <w:r w:rsidRPr="00290164">
              <w:rPr>
                <w:spacing w:val="20"/>
                <w:w w:val="99"/>
                <w:sz w:val="20"/>
                <w:szCs w:val="20"/>
              </w:rPr>
              <w:t xml:space="preserve"> </w:t>
            </w:r>
            <w:r w:rsidRPr="00290164">
              <w:rPr>
                <w:sz w:val="20"/>
                <w:szCs w:val="20"/>
              </w:rPr>
              <w:t>or</w:t>
            </w:r>
            <w:r w:rsidRPr="00290164">
              <w:rPr>
                <w:spacing w:val="-8"/>
                <w:sz w:val="20"/>
                <w:szCs w:val="20"/>
              </w:rPr>
              <w:t xml:space="preserve"> </w:t>
            </w:r>
            <w:r w:rsidRPr="00290164">
              <w:rPr>
                <w:sz w:val="20"/>
                <w:szCs w:val="20"/>
              </w:rPr>
              <w:t>dismissal</w:t>
            </w:r>
          </w:p>
        </w:tc>
        <w:tc>
          <w:tcPr>
            <w:tcW w:w="1843" w:type="dxa"/>
            <w:tcBorders>
              <w:top w:val="single" w:sz="4" w:space="0" w:color="000000"/>
              <w:left w:val="single" w:sz="4" w:space="0" w:color="000000"/>
              <w:bottom w:val="single" w:sz="4" w:space="0" w:color="000000"/>
              <w:right w:val="single" w:sz="4" w:space="0" w:color="000000"/>
            </w:tcBorders>
          </w:tcPr>
          <w:p w14:paraId="7A88F122" w14:textId="77777777" w:rsidR="00194DF3" w:rsidRPr="00290164" w:rsidRDefault="00194DF3" w:rsidP="000A2033">
            <w:pPr>
              <w:pStyle w:val="REG-P0"/>
              <w:rPr>
                <w:sz w:val="20"/>
                <w:szCs w:val="20"/>
              </w:rPr>
            </w:pPr>
            <w:r w:rsidRPr="00290164">
              <w:rPr>
                <w:spacing w:val="-1"/>
                <w:sz w:val="20"/>
                <w:szCs w:val="20"/>
              </w:rPr>
              <w:t>Final</w:t>
            </w:r>
            <w:r w:rsidRPr="00290164">
              <w:rPr>
                <w:spacing w:val="48"/>
                <w:sz w:val="20"/>
                <w:szCs w:val="20"/>
              </w:rPr>
              <w:t xml:space="preserve"> </w:t>
            </w:r>
            <w:r w:rsidRPr="00290164">
              <w:rPr>
                <w:spacing w:val="-1"/>
                <w:sz w:val="20"/>
                <w:szCs w:val="20"/>
              </w:rPr>
              <w:t>written</w:t>
            </w:r>
            <w:r w:rsidRPr="00290164">
              <w:rPr>
                <w:spacing w:val="49"/>
                <w:sz w:val="20"/>
                <w:szCs w:val="20"/>
              </w:rPr>
              <w:t xml:space="preserve"> </w:t>
            </w:r>
            <w:r w:rsidRPr="00290164">
              <w:rPr>
                <w:spacing w:val="-1"/>
                <w:sz w:val="20"/>
                <w:szCs w:val="20"/>
              </w:rPr>
              <w:t>warn-</w:t>
            </w:r>
            <w:r w:rsidRPr="00290164">
              <w:rPr>
                <w:spacing w:val="25"/>
                <w:sz w:val="20"/>
                <w:szCs w:val="20"/>
              </w:rPr>
              <w:t xml:space="preserve"> </w:t>
            </w:r>
            <w:r w:rsidRPr="00290164">
              <w:rPr>
                <w:sz w:val="20"/>
                <w:szCs w:val="20"/>
              </w:rPr>
              <w:t>ing,</w:t>
            </w:r>
            <w:r w:rsidRPr="00290164">
              <w:rPr>
                <w:spacing w:val="10"/>
                <w:sz w:val="20"/>
                <w:szCs w:val="20"/>
              </w:rPr>
              <w:t xml:space="preserve"> </w:t>
            </w:r>
            <w:r w:rsidRPr="00290164">
              <w:rPr>
                <w:sz w:val="20"/>
                <w:szCs w:val="20"/>
              </w:rPr>
              <w:t>Fine</w:t>
            </w:r>
            <w:r w:rsidRPr="00290164">
              <w:rPr>
                <w:spacing w:val="10"/>
                <w:sz w:val="20"/>
                <w:szCs w:val="20"/>
              </w:rPr>
              <w:t xml:space="preserve"> </w:t>
            </w:r>
            <w:r w:rsidRPr="00290164">
              <w:rPr>
                <w:sz w:val="20"/>
                <w:szCs w:val="20"/>
              </w:rPr>
              <w:t>and</w:t>
            </w:r>
            <w:r w:rsidRPr="00290164">
              <w:rPr>
                <w:spacing w:val="10"/>
                <w:sz w:val="20"/>
                <w:szCs w:val="20"/>
              </w:rPr>
              <w:t xml:space="preserve"> </w:t>
            </w:r>
            <w:r w:rsidRPr="00290164">
              <w:rPr>
                <w:sz w:val="20"/>
                <w:szCs w:val="20"/>
              </w:rPr>
              <w:t>final</w:t>
            </w:r>
            <w:r w:rsidRPr="00290164">
              <w:rPr>
                <w:w w:val="96"/>
                <w:sz w:val="20"/>
                <w:szCs w:val="20"/>
              </w:rPr>
              <w:t xml:space="preserve"> </w:t>
            </w:r>
            <w:r w:rsidRPr="00290164">
              <w:rPr>
                <w:sz w:val="20"/>
                <w:szCs w:val="20"/>
              </w:rPr>
              <w:t>written warning,</w:t>
            </w:r>
            <w:r w:rsidRPr="00290164">
              <w:rPr>
                <w:w w:val="99"/>
                <w:sz w:val="20"/>
                <w:szCs w:val="20"/>
              </w:rPr>
              <w:t xml:space="preserve"> </w:t>
            </w:r>
            <w:r w:rsidRPr="00290164">
              <w:rPr>
                <w:sz w:val="20"/>
                <w:szCs w:val="20"/>
              </w:rPr>
              <w:t>caution</w:t>
            </w:r>
            <w:r w:rsidRPr="00290164">
              <w:rPr>
                <w:spacing w:val="2"/>
                <w:sz w:val="20"/>
                <w:szCs w:val="20"/>
              </w:rPr>
              <w:t xml:space="preserve"> </w:t>
            </w:r>
            <w:r w:rsidRPr="00290164">
              <w:rPr>
                <w:sz w:val="20"/>
                <w:szCs w:val="20"/>
              </w:rPr>
              <w:t>and</w:t>
            </w:r>
            <w:r w:rsidRPr="00290164">
              <w:rPr>
                <w:spacing w:val="4"/>
                <w:sz w:val="20"/>
                <w:szCs w:val="20"/>
              </w:rPr>
              <w:t xml:space="preserve"> </w:t>
            </w:r>
            <w:r w:rsidRPr="00290164">
              <w:rPr>
                <w:spacing w:val="-1"/>
                <w:sz w:val="20"/>
                <w:szCs w:val="20"/>
              </w:rPr>
              <w:t>transfer,</w:t>
            </w:r>
            <w:r w:rsidRPr="00290164">
              <w:rPr>
                <w:spacing w:val="20"/>
                <w:sz w:val="20"/>
                <w:szCs w:val="20"/>
              </w:rPr>
              <w:t xml:space="preserve"> </w:t>
            </w:r>
            <w:r w:rsidRPr="00290164">
              <w:rPr>
                <w:sz w:val="20"/>
                <w:szCs w:val="20"/>
              </w:rPr>
              <w:t>resignation</w:t>
            </w:r>
            <w:r w:rsidRPr="00290164">
              <w:rPr>
                <w:spacing w:val="41"/>
                <w:sz w:val="20"/>
                <w:szCs w:val="20"/>
              </w:rPr>
              <w:t xml:space="preserve"> </w:t>
            </w:r>
            <w:r w:rsidRPr="00290164">
              <w:rPr>
                <w:sz w:val="20"/>
                <w:szCs w:val="20"/>
              </w:rPr>
              <w:t>or</w:t>
            </w:r>
            <w:r w:rsidRPr="00290164">
              <w:rPr>
                <w:spacing w:val="42"/>
                <w:sz w:val="20"/>
                <w:szCs w:val="20"/>
              </w:rPr>
              <w:t xml:space="preserve"> </w:t>
            </w:r>
            <w:r w:rsidRPr="00290164">
              <w:rPr>
                <w:sz w:val="20"/>
                <w:szCs w:val="20"/>
              </w:rPr>
              <w:t>dis- missal</w:t>
            </w:r>
          </w:p>
        </w:tc>
        <w:tc>
          <w:tcPr>
            <w:tcW w:w="1722" w:type="dxa"/>
            <w:tcBorders>
              <w:top w:val="single" w:sz="4" w:space="0" w:color="000000"/>
              <w:left w:val="single" w:sz="4" w:space="0" w:color="000000"/>
              <w:bottom w:val="single" w:sz="4" w:space="0" w:color="000000"/>
              <w:right w:val="single" w:sz="4" w:space="0" w:color="000000"/>
            </w:tcBorders>
          </w:tcPr>
          <w:p w14:paraId="7297AFAB" w14:textId="77777777" w:rsidR="00194DF3" w:rsidRPr="00290164" w:rsidRDefault="00194DF3" w:rsidP="000A2033">
            <w:pPr>
              <w:pStyle w:val="REG-P0"/>
              <w:rPr>
                <w:sz w:val="20"/>
                <w:szCs w:val="20"/>
              </w:rPr>
            </w:pPr>
            <w:r w:rsidRPr="00290164">
              <w:rPr>
                <w:sz w:val="20"/>
                <w:szCs w:val="20"/>
              </w:rPr>
              <w:t>Caution</w:t>
            </w:r>
            <w:r w:rsidRPr="00290164">
              <w:rPr>
                <w:spacing w:val="29"/>
                <w:sz w:val="20"/>
                <w:szCs w:val="20"/>
              </w:rPr>
              <w:t xml:space="preserve"> </w:t>
            </w:r>
            <w:r w:rsidRPr="00290164">
              <w:rPr>
                <w:sz w:val="20"/>
                <w:szCs w:val="20"/>
              </w:rPr>
              <w:t>and</w:t>
            </w:r>
            <w:r w:rsidRPr="00290164">
              <w:rPr>
                <w:spacing w:val="30"/>
                <w:sz w:val="20"/>
                <w:szCs w:val="20"/>
              </w:rPr>
              <w:t xml:space="preserve"> </w:t>
            </w:r>
            <w:r w:rsidRPr="00290164">
              <w:rPr>
                <w:spacing w:val="-1"/>
                <w:sz w:val="20"/>
                <w:szCs w:val="20"/>
              </w:rPr>
              <w:t>trans-</w:t>
            </w:r>
            <w:r w:rsidRPr="00290164">
              <w:rPr>
                <w:spacing w:val="25"/>
                <w:sz w:val="20"/>
                <w:szCs w:val="20"/>
              </w:rPr>
              <w:t xml:space="preserve"> </w:t>
            </w:r>
            <w:r w:rsidRPr="00290164">
              <w:rPr>
                <w:spacing w:val="-2"/>
                <w:sz w:val="20"/>
                <w:szCs w:val="20"/>
              </w:rPr>
              <w:t>fer,</w:t>
            </w:r>
            <w:r w:rsidRPr="00290164">
              <w:rPr>
                <w:spacing w:val="9"/>
                <w:sz w:val="20"/>
                <w:szCs w:val="20"/>
              </w:rPr>
              <w:t xml:space="preserve"> </w:t>
            </w:r>
            <w:r w:rsidRPr="00290164">
              <w:rPr>
                <w:sz w:val="20"/>
                <w:szCs w:val="20"/>
              </w:rPr>
              <w:t>resignation</w:t>
            </w:r>
            <w:r w:rsidRPr="00290164">
              <w:rPr>
                <w:spacing w:val="10"/>
                <w:sz w:val="20"/>
                <w:szCs w:val="20"/>
              </w:rPr>
              <w:t xml:space="preserve"> </w:t>
            </w:r>
            <w:r w:rsidRPr="00290164">
              <w:rPr>
                <w:sz w:val="20"/>
                <w:szCs w:val="20"/>
              </w:rPr>
              <w:t>or</w:t>
            </w:r>
            <w:r w:rsidRPr="00290164">
              <w:rPr>
                <w:spacing w:val="20"/>
                <w:sz w:val="20"/>
                <w:szCs w:val="20"/>
              </w:rPr>
              <w:t xml:space="preserve"> </w:t>
            </w:r>
            <w:r w:rsidRPr="00290164">
              <w:rPr>
                <w:sz w:val="20"/>
                <w:szCs w:val="20"/>
              </w:rPr>
              <w:t>dismissal</w:t>
            </w:r>
          </w:p>
        </w:tc>
      </w:tr>
      <w:tr w:rsidR="00194DF3" w:rsidRPr="00290164" w14:paraId="654B87E3" w14:textId="77777777" w:rsidTr="000A2033">
        <w:trPr>
          <w:trHeight w:val="1390"/>
        </w:trPr>
        <w:tc>
          <w:tcPr>
            <w:tcW w:w="2551" w:type="dxa"/>
            <w:tcBorders>
              <w:top w:val="single" w:sz="4" w:space="0" w:color="000000"/>
              <w:left w:val="single" w:sz="4" w:space="0" w:color="000000"/>
              <w:right w:val="single" w:sz="4" w:space="0" w:color="000000"/>
            </w:tcBorders>
          </w:tcPr>
          <w:p w14:paraId="3638F66C" w14:textId="77777777" w:rsidR="00194DF3" w:rsidRPr="00290164" w:rsidRDefault="00194DF3" w:rsidP="000A2033">
            <w:pPr>
              <w:pStyle w:val="REG-P0"/>
              <w:rPr>
                <w:sz w:val="20"/>
                <w:szCs w:val="20"/>
              </w:rPr>
            </w:pPr>
            <w:r w:rsidRPr="00290164">
              <w:rPr>
                <w:b/>
                <w:sz w:val="20"/>
                <w:szCs w:val="20"/>
              </w:rPr>
              <w:t>5.</w:t>
            </w:r>
            <w:r w:rsidRPr="00290164">
              <w:rPr>
                <w:b/>
                <w:spacing w:val="21"/>
                <w:sz w:val="20"/>
                <w:szCs w:val="20"/>
              </w:rPr>
              <w:t xml:space="preserve"> </w:t>
            </w:r>
            <w:r w:rsidRPr="00290164">
              <w:rPr>
                <w:sz w:val="20"/>
                <w:szCs w:val="20"/>
              </w:rPr>
              <w:t>Is</w:t>
            </w:r>
            <w:r w:rsidRPr="00290164">
              <w:rPr>
                <w:spacing w:val="21"/>
                <w:sz w:val="20"/>
                <w:szCs w:val="20"/>
              </w:rPr>
              <w:t xml:space="preserve"> </w:t>
            </w:r>
            <w:r w:rsidRPr="00290164">
              <w:rPr>
                <w:sz w:val="20"/>
                <w:szCs w:val="20"/>
              </w:rPr>
              <w:t>negligent</w:t>
            </w:r>
            <w:r w:rsidRPr="00290164">
              <w:rPr>
                <w:spacing w:val="22"/>
                <w:sz w:val="20"/>
                <w:szCs w:val="20"/>
              </w:rPr>
              <w:t xml:space="preserve"> </w:t>
            </w:r>
            <w:r w:rsidRPr="00290164">
              <w:rPr>
                <w:sz w:val="20"/>
                <w:szCs w:val="20"/>
              </w:rPr>
              <w:t>or</w:t>
            </w:r>
            <w:r w:rsidRPr="00290164">
              <w:rPr>
                <w:spacing w:val="22"/>
                <w:sz w:val="20"/>
                <w:szCs w:val="20"/>
              </w:rPr>
              <w:t xml:space="preserve"> </w:t>
            </w:r>
            <w:r w:rsidRPr="00290164">
              <w:rPr>
                <w:sz w:val="20"/>
                <w:szCs w:val="20"/>
              </w:rPr>
              <w:t>indolent</w:t>
            </w:r>
            <w:r w:rsidRPr="00290164">
              <w:rPr>
                <w:spacing w:val="21"/>
                <w:sz w:val="20"/>
                <w:szCs w:val="20"/>
              </w:rPr>
              <w:t xml:space="preserve"> </w:t>
            </w:r>
            <w:r w:rsidRPr="00290164">
              <w:rPr>
                <w:sz w:val="20"/>
                <w:szCs w:val="20"/>
              </w:rPr>
              <w:t>in the</w:t>
            </w:r>
            <w:r w:rsidRPr="00290164">
              <w:rPr>
                <w:spacing w:val="26"/>
                <w:sz w:val="20"/>
                <w:szCs w:val="20"/>
              </w:rPr>
              <w:t xml:space="preserve"> </w:t>
            </w:r>
            <w:r w:rsidRPr="00290164">
              <w:rPr>
                <w:sz w:val="20"/>
                <w:szCs w:val="20"/>
              </w:rPr>
              <w:t>performance</w:t>
            </w:r>
            <w:r w:rsidRPr="00290164">
              <w:rPr>
                <w:spacing w:val="27"/>
                <w:sz w:val="20"/>
                <w:szCs w:val="20"/>
              </w:rPr>
              <w:t xml:space="preserve"> </w:t>
            </w:r>
            <w:r w:rsidRPr="00290164">
              <w:rPr>
                <w:sz w:val="20"/>
                <w:szCs w:val="20"/>
              </w:rPr>
              <w:t>of</w:t>
            </w:r>
            <w:r w:rsidRPr="00290164">
              <w:rPr>
                <w:spacing w:val="27"/>
                <w:sz w:val="20"/>
                <w:szCs w:val="20"/>
              </w:rPr>
              <w:t xml:space="preserve"> </w:t>
            </w:r>
            <w:r w:rsidRPr="00290164">
              <w:rPr>
                <w:sz w:val="20"/>
                <w:szCs w:val="20"/>
              </w:rPr>
              <w:t>duties</w:t>
            </w:r>
            <w:r w:rsidRPr="00290164">
              <w:rPr>
                <w:spacing w:val="26"/>
                <w:sz w:val="20"/>
                <w:szCs w:val="20"/>
              </w:rPr>
              <w:t xml:space="preserve"> </w:t>
            </w:r>
            <w:r w:rsidRPr="00290164">
              <w:rPr>
                <w:sz w:val="20"/>
                <w:szCs w:val="20"/>
              </w:rPr>
              <w:t>of his</w:t>
            </w:r>
            <w:r w:rsidRPr="00290164">
              <w:rPr>
                <w:spacing w:val="-5"/>
                <w:sz w:val="20"/>
                <w:szCs w:val="20"/>
              </w:rPr>
              <w:t xml:space="preserve"> </w:t>
            </w:r>
            <w:r w:rsidRPr="00290164">
              <w:rPr>
                <w:sz w:val="20"/>
                <w:szCs w:val="20"/>
              </w:rPr>
              <w:t>or</w:t>
            </w:r>
            <w:r w:rsidRPr="00290164">
              <w:rPr>
                <w:spacing w:val="-5"/>
                <w:sz w:val="20"/>
                <w:szCs w:val="20"/>
              </w:rPr>
              <w:t xml:space="preserve"> </w:t>
            </w:r>
            <w:r w:rsidRPr="00290164">
              <w:rPr>
                <w:sz w:val="20"/>
                <w:szCs w:val="20"/>
              </w:rPr>
              <w:t>her</w:t>
            </w:r>
            <w:r w:rsidRPr="00290164">
              <w:rPr>
                <w:spacing w:val="-4"/>
                <w:sz w:val="20"/>
                <w:szCs w:val="20"/>
              </w:rPr>
              <w:t xml:space="preserve"> </w:t>
            </w:r>
            <w:r w:rsidRPr="00290164">
              <w:rPr>
                <w:sz w:val="20"/>
                <w:szCs w:val="20"/>
              </w:rPr>
              <w:t>office</w:t>
            </w:r>
          </w:p>
        </w:tc>
        <w:tc>
          <w:tcPr>
            <w:tcW w:w="819" w:type="dxa"/>
            <w:tcBorders>
              <w:top w:val="single" w:sz="4" w:space="0" w:color="000000"/>
              <w:left w:val="single" w:sz="4" w:space="0" w:color="000000"/>
              <w:right w:val="single" w:sz="4" w:space="0" w:color="000000"/>
            </w:tcBorders>
          </w:tcPr>
          <w:p w14:paraId="42526666" w14:textId="77777777" w:rsidR="00194DF3" w:rsidRPr="00290164" w:rsidRDefault="00194DF3" w:rsidP="000A2033">
            <w:pPr>
              <w:pStyle w:val="REG-P0"/>
              <w:rPr>
                <w:sz w:val="20"/>
                <w:szCs w:val="20"/>
              </w:rPr>
            </w:pPr>
            <w:r w:rsidRPr="00290164">
              <w:rPr>
                <w:spacing w:val="-1"/>
                <w:sz w:val="20"/>
                <w:szCs w:val="20"/>
              </w:rPr>
              <w:t>Minor/ Serious</w:t>
            </w:r>
          </w:p>
        </w:tc>
        <w:tc>
          <w:tcPr>
            <w:tcW w:w="1843" w:type="dxa"/>
            <w:tcBorders>
              <w:top w:val="single" w:sz="4" w:space="0" w:color="000000"/>
              <w:left w:val="single" w:sz="4" w:space="0" w:color="000000"/>
              <w:right w:val="single" w:sz="4" w:space="0" w:color="000000"/>
            </w:tcBorders>
          </w:tcPr>
          <w:p w14:paraId="6E2F36BC" w14:textId="77777777" w:rsidR="00194DF3" w:rsidRPr="00290164" w:rsidRDefault="00194DF3" w:rsidP="000A2033">
            <w:pPr>
              <w:pStyle w:val="REG-P0"/>
              <w:rPr>
                <w:sz w:val="20"/>
                <w:szCs w:val="20"/>
              </w:rPr>
            </w:pPr>
            <w:r w:rsidRPr="00290164">
              <w:rPr>
                <w:spacing w:val="-2"/>
                <w:sz w:val="20"/>
                <w:szCs w:val="20"/>
              </w:rPr>
              <w:t>Written</w:t>
            </w:r>
            <w:r w:rsidRPr="00290164">
              <w:rPr>
                <w:spacing w:val="25"/>
                <w:sz w:val="20"/>
                <w:szCs w:val="20"/>
              </w:rPr>
              <w:t xml:space="preserve"> </w:t>
            </w:r>
            <w:r w:rsidRPr="00290164">
              <w:rPr>
                <w:sz w:val="20"/>
                <w:szCs w:val="20"/>
              </w:rPr>
              <w:t>warning,</w:t>
            </w:r>
            <w:r w:rsidRPr="00290164">
              <w:rPr>
                <w:spacing w:val="26"/>
                <w:sz w:val="20"/>
                <w:szCs w:val="20"/>
              </w:rPr>
              <w:t xml:space="preserve"> </w:t>
            </w:r>
            <w:r w:rsidRPr="00290164">
              <w:rPr>
                <w:sz w:val="20"/>
                <w:szCs w:val="20"/>
              </w:rPr>
              <w:t>fi-nal</w:t>
            </w:r>
            <w:r w:rsidRPr="00290164">
              <w:rPr>
                <w:spacing w:val="9"/>
                <w:sz w:val="20"/>
                <w:szCs w:val="20"/>
              </w:rPr>
              <w:t xml:space="preserve"> </w:t>
            </w:r>
            <w:r w:rsidRPr="00290164">
              <w:rPr>
                <w:spacing w:val="-1"/>
                <w:sz w:val="20"/>
                <w:szCs w:val="20"/>
              </w:rPr>
              <w:t>written</w:t>
            </w:r>
            <w:r w:rsidRPr="00290164">
              <w:rPr>
                <w:spacing w:val="9"/>
                <w:sz w:val="20"/>
                <w:szCs w:val="20"/>
              </w:rPr>
              <w:t xml:space="preserve"> </w:t>
            </w:r>
            <w:r w:rsidRPr="00290164">
              <w:rPr>
                <w:spacing w:val="-1"/>
                <w:sz w:val="20"/>
                <w:szCs w:val="20"/>
              </w:rPr>
              <w:t xml:space="preserve">warning, </w:t>
            </w:r>
            <w:r w:rsidRPr="00290164">
              <w:rPr>
                <w:sz w:val="20"/>
                <w:szCs w:val="20"/>
              </w:rPr>
              <w:t>fine</w:t>
            </w:r>
            <w:r w:rsidRPr="00290164">
              <w:rPr>
                <w:spacing w:val="45"/>
                <w:sz w:val="20"/>
                <w:szCs w:val="20"/>
              </w:rPr>
              <w:t xml:space="preserve"> </w:t>
            </w:r>
            <w:r w:rsidRPr="00290164">
              <w:rPr>
                <w:sz w:val="20"/>
                <w:szCs w:val="20"/>
              </w:rPr>
              <w:t>and</w:t>
            </w:r>
            <w:r w:rsidRPr="00290164">
              <w:rPr>
                <w:spacing w:val="46"/>
                <w:sz w:val="20"/>
                <w:szCs w:val="20"/>
              </w:rPr>
              <w:t xml:space="preserve"> </w:t>
            </w:r>
            <w:r w:rsidRPr="00290164">
              <w:rPr>
                <w:sz w:val="20"/>
                <w:szCs w:val="20"/>
              </w:rPr>
              <w:t>final</w:t>
            </w:r>
            <w:r w:rsidRPr="00290164">
              <w:rPr>
                <w:spacing w:val="46"/>
                <w:sz w:val="20"/>
                <w:szCs w:val="20"/>
              </w:rPr>
              <w:t xml:space="preserve"> </w:t>
            </w:r>
            <w:r w:rsidRPr="00290164">
              <w:rPr>
                <w:sz w:val="20"/>
                <w:szCs w:val="20"/>
              </w:rPr>
              <w:t>writ-ten</w:t>
            </w:r>
            <w:r w:rsidRPr="00290164">
              <w:rPr>
                <w:spacing w:val="-2"/>
                <w:sz w:val="20"/>
                <w:szCs w:val="20"/>
              </w:rPr>
              <w:t xml:space="preserve"> </w:t>
            </w:r>
            <w:r w:rsidRPr="00290164">
              <w:rPr>
                <w:spacing w:val="-1"/>
                <w:sz w:val="20"/>
                <w:szCs w:val="20"/>
              </w:rPr>
              <w:t>warning,</w:t>
            </w:r>
            <w:r w:rsidRPr="00290164">
              <w:rPr>
                <w:spacing w:val="-2"/>
                <w:sz w:val="20"/>
                <w:szCs w:val="20"/>
              </w:rPr>
              <w:t xml:space="preserve"> </w:t>
            </w:r>
            <w:r w:rsidRPr="00290164">
              <w:rPr>
                <w:sz w:val="20"/>
                <w:szCs w:val="20"/>
              </w:rPr>
              <w:t xml:space="preserve">caution and </w:t>
            </w:r>
            <w:r w:rsidRPr="00290164">
              <w:rPr>
                <w:spacing w:val="-1"/>
                <w:sz w:val="20"/>
                <w:szCs w:val="20"/>
              </w:rPr>
              <w:t>transfer,</w:t>
            </w:r>
            <w:r w:rsidRPr="00290164">
              <w:rPr>
                <w:sz w:val="20"/>
                <w:szCs w:val="20"/>
              </w:rPr>
              <w:t xml:space="preserve"> resig-nation</w:t>
            </w:r>
            <w:r w:rsidRPr="00290164">
              <w:rPr>
                <w:spacing w:val="-7"/>
                <w:sz w:val="20"/>
                <w:szCs w:val="20"/>
              </w:rPr>
              <w:t xml:space="preserve"> </w:t>
            </w:r>
            <w:r w:rsidRPr="00290164">
              <w:rPr>
                <w:sz w:val="20"/>
                <w:szCs w:val="20"/>
              </w:rPr>
              <w:t>or</w:t>
            </w:r>
            <w:r w:rsidRPr="00290164">
              <w:rPr>
                <w:spacing w:val="-6"/>
                <w:sz w:val="20"/>
                <w:szCs w:val="20"/>
              </w:rPr>
              <w:t xml:space="preserve"> </w:t>
            </w:r>
            <w:r w:rsidRPr="00290164">
              <w:rPr>
                <w:sz w:val="20"/>
                <w:szCs w:val="20"/>
              </w:rPr>
              <w:t>dismissal</w:t>
            </w:r>
          </w:p>
        </w:tc>
        <w:tc>
          <w:tcPr>
            <w:tcW w:w="1843" w:type="dxa"/>
            <w:tcBorders>
              <w:top w:val="single" w:sz="4" w:space="0" w:color="000000"/>
              <w:left w:val="single" w:sz="4" w:space="0" w:color="000000"/>
              <w:right w:val="single" w:sz="4" w:space="0" w:color="000000"/>
            </w:tcBorders>
          </w:tcPr>
          <w:p w14:paraId="2453C8C7" w14:textId="77777777" w:rsidR="00194DF3" w:rsidRPr="00290164" w:rsidRDefault="00194DF3" w:rsidP="000A2033">
            <w:pPr>
              <w:pStyle w:val="REG-P0"/>
              <w:rPr>
                <w:sz w:val="20"/>
                <w:szCs w:val="20"/>
              </w:rPr>
            </w:pPr>
            <w:r w:rsidRPr="00290164">
              <w:rPr>
                <w:spacing w:val="-1"/>
                <w:sz w:val="20"/>
                <w:szCs w:val="20"/>
              </w:rPr>
              <w:t>Final</w:t>
            </w:r>
            <w:r w:rsidRPr="00290164">
              <w:rPr>
                <w:spacing w:val="48"/>
                <w:sz w:val="20"/>
                <w:szCs w:val="20"/>
              </w:rPr>
              <w:t xml:space="preserve"> </w:t>
            </w:r>
            <w:r w:rsidRPr="00290164">
              <w:rPr>
                <w:spacing w:val="-1"/>
                <w:sz w:val="20"/>
                <w:szCs w:val="20"/>
              </w:rPr>
              <w:t>written</w:t>
            </w:r>
            <w:r w:rsidRPr="00290164">
              <w:rPr>
                <w:spacing w:val="48"/>
                <w:sz w:val="20"/>
                <w:szCs w:val="20"/>
              </w:rPr>
              <w:t xml:space="preserve"> </w:t>
            </w:r>
            <w:r w:rsidRPr="00290164">
              <w:rPr>
                <w:spacing w:val="-1"/>
                <w:sz w:val="20"/>
                <w:szCs w:val="20"/>
              </w:rPr>
              <w:t>warn-</w:t>
            </w:r>
            <w:r w:rsidRPr="00290164">
              <w:rPr>
                <w:w w:val="95"/>
                <w:sz w:val="20"/>
                <w:szCs w:val="20"/>
              </w:rPr>
              <w:t xml:space="preserve">ing, caution </w:t>
            </w:r>
            <w:r w:rsidRPr="00290164">
              <w:rPr>
                <w:sz w:val="20"/>
                <w:szCs w:val="20"/>
              </w:rPr>
              <w:t xml:space="preserve">and </w:t>
            </w:r>
            <w:r w:rsidRPr="00290164">
              <w:rPr>
                <w:spacing w:val="-1"/>
                <w:sz w:val="20"/>
                <w:szCs w:val="20"/>
              </w:rPr>
              <w:t>transfer,</w:t>
            </w:r>
            <w:r w:rsidRPr="00290164">
              <w:rPr>
                <w:spacing w:val="44"/>
                <w:sz w:val="20"/>
                <w:szCs w:val="20"/>
              </w:rPr>
              <w:t xml:space="preserve"> </w:t>
            </w:r>
            <w:r w:rsidRPr="00290164">
              <w:rPr>
                <w:sz w:val="20"/>
                <w:szCs w:val="20"/>
              </w:rPr>
              <w:t>resignation or</w:t>
            </w:r>
            <w:r w:rsidRPr="00290164">
              <w:rPr>
                <w:spacing w:val="-8"/>
                <w:sz w:val="20"/>
                <w:szCs w:val="20"/>
              </w:rPr>
              <w:t xml:space="preserve"> </w:t>
            </w:r>
            <w:r w:rsidRPr="00290164">
              <w:rPr>
                <w:sz w:val="20"/>
                <w:szCs w:val="20"/>
              </w:rPr>
              <w:t>dismissal</w:t>
            </w:r>
          </w:p>
        </w:tc>
        <w:tc>
          <w:tcPr>
            <w:tcW w:w="1722" w:type="dxa"/>
            <w:tcBorders>
              <w:top w:val="single" w:sz="4" w:space="0" w:color="000000"/>
              <w:left w:val="single" w:sz="4" w:space="0" w:color="000000"/>
              <w:right w:val="single" w:sz="4" w:space="0" w:color="000000"/>
            </w:tcBorders>
          </w:tcPr>
          <w:p w14:paraId="3D4A4526" w14:textId="77777777" w:rsidR="00194DF3" w:rsidRPr="00290164" w:rsidRDefault="00194DF3" w:rsidP="000A2033">
            <w:pPr>
              <w:pStyle w:val="REG-P0"/>
              <w:jc w:val="left"/>
              <w:rPr>
                <w:sz w:val="20"/>
                <w:szCs w:val="20"/>
              </w:rPr>
            </w:pPr>
            <w:r w:rsidRPr="00290164">
              <w:rPr>
                <w:sz w:val="20"/>
                <w:szCs w:val="20"/>
              </w:rPr>
              <w:t>Resignation</w:t>
            </w:r>
            <w:r w:rsidRPr="00290164">
              <w:rPr>
                <w:spacing w:val="-10"/>
                <w:sz w:val="20"/>
                <w:szCs w:val="20"/>
              </w:rPr>
              <w:t xml:space="preserve"> </w:t>
            </w:r>
            <w:r w:rsidRPr="00290164">
              <w:rPr>
                <w:sz w:val="20"/>
                <w:szCs w:val="20"/>
              </w:rPr>
              <w:t>or dismissal</w:t>
            </w:r>
          </w:p>
        </w:tc>
      </w:tr>
      <w:tr w:rsidR="00194DF3" w:rsidRPr="00290164" w14:paraId="1E06E39E" w14:textId="77777777" w:rsidTr="000A2033">
        <w:tc>
          <w:tcPr>
            <w:tcW w:w="2551" w:type="dxa"/>
            <w:tcBorders>
              <w:top w:val="single" w:sz="4" w:space="0" w:color="000000"/>
              <w:left w:val="single" w:sz="4" w:space="0" w:color="000000"/>
              <w:bottom w:val="single" w:sz="4" w:space="0" w:color="000000"/>
              <w:right w:val="single" w:sz="4" w:space="0" w:color="000000"/>
            </w:tcBorders>
          </w:tcPr>
          <w:p w14:paraId="1DA8FB70" w14:textId="77777777" w:rsidR="00194DF3" w:rsidRPr="00290164" w:rsidRDefault="00194DF3" w:rsidP="000A2033">
            <w:pPr>
              <w:pStyle w:val="REG-P0"/>
              <w:rPr>
                <w:sz w:val="20"/>
                <w:szCs w:val="20"/>
              </w:rPr>
            </w:pPr>
            <w:r w:rsidRPr="00290164">
              <w:rPr>
                <w:b/>
                <w:sz w:val="20"/>
                <w:szCs w:val="20"/>
              </w:rPr>
              <w:t>6.</w:t>
            </w:r>
            <w:r w:rsidRPr="00290164">
              <w:rPr>
                <w:b/>
                <w:spacing w:val="26"/>
                <w:sz w:val="20"/>
                <w:szCs w:val="20"/>
              </w:rPr>
              <w:t xml:space="preserve"> </w:t>
            </w:r>
            <w:r w:rsidRPr="00290164">
              <w:rPr>
                <w:spacing w:val="-1"/>
                <w:sz w:val="20"/>
                <w:szCs w:val="20"/>
              </w:rPr>
              <w:t>Uses</w:t>
            </w:r>
            <w:r w:rsidRPr="00290164">
              <w:rPr>
                <w:spacing w:val="26"/>
                <w:sz w:val="20"/>
                <w:szCs w:val="20"/>
              </w:rPr>
              <w:t xml:space="preserve"> </w:t>
            </w:r>
            <w:r w:rsidRPr="00290164">
              <w:rPr>
                <w:sz w:val="20"/>
                <w:szCs w:val="20"/>
              </w:rPr>
              <w:t>intoxicants</w:t>
            </w:r>
            <w:r w:rsidRPr="00290164">
              <w:rPr>
                <w:spacing w:val="26"/>
                <w:sz w:val="20"/>
                <w:szCs w:val="20"/>
              </w:rPr>
              <w:t xml:space="preserve"> </w:t>
            </w:r>
            <w:r w:rsidRPr="00290164">
              <w:rPr>
                <w:sz w:val="20"/>
                <w:szCs w:val="20"/>
              </w:rPr>
              <w:t>or</w:t>
            </w:r>
            <w:r w:rsidRPr="00290164">
              <w:rPr>
                <w:spacing w:val="26"/>
                <w:sz w:val="20"/>
                <w:szCs w:val="20"/>
              </w:rPr>
              <w:t xml:space="preserve"> </w:t>
            </w:r>
            <w:r w:rsidRPr="00290164">
              <w:rPr>
                <w:spacing w:val="-1"/>
                <w:sz w:val="20"/>
                <w:szCs w:val="20"/>
              </w:rPr>
              <w:t>stupe-</w:t>
            </w:r>
            <w:r w:rsidRPr="00290164">
              <w:rPr>
                <w:spacing w:val="24"/>
                <w:sz w:val="20"/>
                <w:szCs w:val="20"/>
              </w:rPr>
              <w:t xml:space="preserve"> </w:t>
            </w:r>
            <w:r w:rsidRPr="00290164">
              <w:rPr>
                <w:sz w:val="20"/>
                <w:szCs w:val="20"/>
              </w:rPr>
              <w:t>fying</w:t>
            </w:r>
            <w:r w:rsidRPr="00290164">
              <w:rPr>
                <w:spacing w:val="5"/>
                <w:sz w:val="20"/>
                <w:szCs w:val="20"/>
              </w:rPr>
              <w:t xml:space="preserve"> </w:t>
            </w:r>
            <w:r w:rsidRPr="00290164">
              <w:rPr>
                <w:sz w:val="20"/>
                <w:szCs w:val="20"/>
              </w:rPr>
              <w:t>drugs</w:t>
            </w:r>
            <w:r w:rsidRPr="00290164">
              <w:rPr>
                <w:spacing w:val="5"/>
                <w:sz w:val="20"/>
                <w:szCs w:val="20"/>
              </w:rPr>
              <w:t xml:space="preserve"> </w:t>
            </w:r>
            <w:r w:rsidRPr="00290164">
              <w:rPr>
                <w:spacing w:val="-1"/>
                <w:sz w:val="20"/>
                <w:szCs w:val="20"/>
              </w:rPr>
              <w:t>excessively</w:t>
            </w:r>
            <w:r w:rsidRPr="00290164">
              <w:rPr>
                <w:spacing w:val="5"/>
                <w:sz w:val="20"/>
                <w:szCs w:val="20"/>
              </w:rPr>
              <w:t xml:space="preserve"> </w:t>
            </w:r>
            <w:r w:rsidRPr="00290164">
              <w:rPr>
                <w:spacing w:val="-1"/>
                <w:sz w:val="20"/>
                <w:szCs w:val="20"/>
              </w:rPr>
              <w:t>with-</w:t>
            </w:r>
            <w:r w:rsidRPr="00290164">
              <w:rPr>
                <w:spacing w:val="27"/>
                <w:sz w:val="20"/>
                <w:szCs w:val="20"/>
              </w:rPr>
              <w:t xml:space="preserve"> </w:t>
            </w:r>
            <w:r w:rsidRPr="00290164">
              <w:rPr>
                <w:sz w:val="20"/>
                <w:szCs w:val="20"/>
              </w:rPr>
              <w:t>out</w:t>
            </w:r>
            <w:r w:rsidRPr="00290164">
              <w:rPr>
                <w:spacing w:val="-14"/>
                <w:sz w:val="20"/>
                <w:szCs w:val="20"/>
              </w:rPr>
              <w:t xml:space="preserve"> </w:t>
            </w:r>
            <w:r w:rsidRPr="00290164">
              <w:rPr>
                <w:sz w:val="20"/>
                <w:szCs w:val="20"/>
              </w:rPr>
              <w:t>a</w:t>
            </w:r>
            <w:r w:rsidRPr="00290164">
              <w:rPr>
                <w:spacing w:val="-14"/>
                <w:sz w:val="20"/>
                <w:szCs w:val="20"/>
              </w:rPr>
              <w:t xml:space="preserve"> </w:t>
            </w:r>
            <w:r w:rsidRPr="00290164">
              <w:rPr>
                <w:sz w:val="20"/>
                <w:szCs w:val="20"/>
              </w:rPr>
              <w:t>prescription</w:t>
            </w:r>
            <w:r w:rsidRPr="00290164">
              <w:rPr>
                <w:spacing w:val="-13"/>
                <w:sz w:val="20"/>
                <w:szCs w:val="20"/>
              </w:rPr>
              <w:t xml:space="preserve"> </w:t>
            </w:r>
            <w:r w:rsidRPr="00290164">
              <w:rPr>
                <w:sz w:val="20"/>
                <w:szCs w:val="20"/>
              </w:rPr>
              <w:t>of</w:t>
            </w:r>
            <w:r w:rsidRPr="00290164">
              <w:rPr>
                <w:spacing w:val="-14"/>
                <w:sz w:val="20"/>
                <w:szCs w:val="20"/>
              </w:rPr>
              <w:t xml:space="preserve"> </w:t>
            </w:r>
            <w:r w:rsidRPr="00290164">
              <w:rPr>
                <w:sz w:val="20"/>
                <w:szCs w:val="20"/>
              </w:rPr>
              <w:t>a</w:t>
            </w:r>
            <w:r w:rsidRPr="00290164">
              <w:rPr>
                <w:spacing w:val="-13"/>
                <w:sz w:val="20"/>
                <w:szCs w:val="20"/>
              </w:rPr>
              <w:t xml:space="preserve"> </w:t>
            </w:r>
            <w:r w:rsidRPr="00290164">
              <w:rPr>
                <w:sz w:val="20"/>
                <w:szCs w:val="20"/>
              </w:rPr>
              <w:t>medical</w:t>
            </w:r>
            <w:r w:rsidRPr="00290164">
              <w:rPr>
                <w:w w:val="99"/>
                <w:sz w:val="20"/>
                <w:szCs w:val="20"/>
              </w:rPr>
              <w:t xml:space="preserve"> </w:t>
            </w:r>
            <w:r w:rsidRPr="00290164">
              <w:rPr>
                <w:sz w:val="20"/>
                <w:szCs w:val="20"/>
              </w:rPr>
              <w:t>practitioner</w:t>
            </w:r>
            <w:r w:rsidRPr="00290164">
              <w:rPr>
                <w:spacing w:val="-2"/>
                <w:sz w:val="20"/>
                <w:szCs w:val="20"/>
              </w:rPr>
              <w:t xml:space="preserve"> </w:t>
            </w:r>
            <w:r w:rsidRPr="00290164">
              <w:rPr>
                <w:sz w:val="20"/>
                <w:szCs w:val="20"/>
              </w:rPr>
              <w:t>resulting</w:t>
            </w:r>
            <w:r w:rsidRPr="00290164">
              <w:rPr>
                <w:spacing w:val="-2"/>
                <w:sz w:val="20"/>
                <w:szCs w:val="20"/>
              </w:rPr>
              <w:t xml:space="preserve"> </w:t>
            </w:r>
            <w:r w:rsidRPr="00290164">
              <w:rPr>
                <w:sz w:val="20"/>
                <w:szCs w:val="20"/>
              </w:rPr>
              <w:t>in</w:t>
            </w:r>
            <w:r w:rsidRPr="00290164">
              <w:rPr>
                <w:spacing w:val="-1"/>
                <w:sz w:val="20"/>
                <w:szCs w:val="20"/>
              </w:rPr>
              <w:t xml:space="preserve"> </w:t>
            </w:r>
            <w:r w:rsidRPr="00290164">
              <w:rPr>
                <w:sz w:val="20"/>
                <w:szCs w:val="20"/>
              </w:rPr>
              <w:t>his</w:t>
            </w:r>
            <w:r w:rsidRPr="00290164">
              <w:rPr>
                <w:spacing w:val="-2"/>
                <w:sz w:val="20"/>
                <w:szCs w:val="20"/>
              </w:rPr>
              <w:t xml:space="preserve"> </w:t>
            </w:r>
            <w:r w:rsidRPr="00290164">
              <w:rPr>
                <w:sz w:val="20"/>
                <w:szCs w:val="20"/>
              </w:rPr>
              <w:t>or her</w:t>
            </w:r>
            <w:r w:rsidRPr="00290164">
              <w:rPr>
                <w:spacing w:val="12"/>
                <w:sz w:val="20"/>
                <w:szCs w:val="20"/>
              </w:rPr>
              <w:t xml:space="preserve"> </w:t>
            </w:r>
            <w:r w:rsidRPr="00290164">
              <w:rPr>
                <w:sz w:val="20"/>
                <w:szCs w:val="20"/>
              </w:rPr>
              <w:t>incapacity</w:t>
            </w:r>
            <w:r w:rsidRPr="00290164">
              <w:rPr>
                <w:spacing w:val="11"/>
                <w:sz w:val="20"/>
                <w:szCs w:val="20"/>
              </w:rPr>
              <w:t xml:space="preserve"> </w:t>
            </w:r>
            <w:r w:rsidRPr="00290164">
              <w:rPr>
                <w:sz w:val="20"/>
                <w:szCs w:val="20"/>
              </w:rPr>
              <w:t>to</w:t>
            </w:r>
            <w:r w:rsidRPr="00290164">
              <w:rPr>
                <w:spacing w:val="12"/>
                <w:sz w:val="20"/>
                <w:szCs w:val="20"/>
              </w:rPr>
              <w:t xml:space="preserve"> </w:t>
            </w:r>
            <w:r w:rsidRPr="00290164">
              <w:rPr>
                <w:sz w:val="20"/>
                <w:szCs w:val="20"/>
              </w:rPr>
              <w:t>perform</w:t>
            </w:r>
            <w:r w:rsidRPr="00290164">
              <w:rPr>
                <w:spacing w:val="12"/>
                <w:sz w:val="20"/>
                <w:szCs w:val="20"/>
              </w:rPr>
              <w:t xml:space="preserve"> </w:t>
            </w:r>
            <w:r w:rsidRPr="00290164">
              <w:rPr>
                <w:sz w:val="20"/>
                <w:szCs w:val="20"/>
              </w:rPr>
              <w:t>the</w:t>
            </w:r>
            <w:r w:rsidRPr="00290164">
              <w:rPr>
                <w:w w:val="99"/>
                <w:sz w:val="20"/>
                <w:szCs w:val="20"/>
              </w:rPr>
              <w:t xml:space="preserve"> </w:t>
            </w:r>
            <w:r w:rsidRPr="00290164">
              <w:rPr>
                <w:sz w:val="20"/>
                <w:szCs w:val="20"/>
              </w:rPr>
              <w:t>duties</w:t>
            </w:r>
            <w:r w:rsidRPr="00290164">
              <w:rPr>
                <w:spacing w:val="15"/>
                <w:sz w:val="20"/>
                <w:szCs w:val="20"/>
              </w:rPr>
              <w:t xml:space="preserve"> </w:t>
            </w:r>
            <w:r w:rsidRPr="00290164">
              <w:rPr>
                <w:sz w:val="20"/>
                <w:szCs w:val="20"/>
              </w:rPr>
              <w:t>of</w:t>
            </w:r>
            <w:r w:rsidRPr="00290164">
              <w:rPr>
                <w:spacing w:val="17"/>
                <w:sz w:val="20"/>
                <w:szCs w:val="20"/>
              </w:rPr>
              <w:t xml:space="preserve"> </w:t>
            </w:r>
            <w:r w:rsidRPr="00290164">
              <w:rPr>
                <w:sz w:val="20"/>
                <w:szCs w:val="20"/>
              </w:rPr>
              <w:t>his</w:t>
            </w:r>
            <w:r w:rsidRPr="00290164">
              <w:rPr>
                <w:spacing w:val="17"/>
                <w:sz w:val="20"/>
                <w:szCs w:val="20"/>
              </w:rPr>
              <w:t xml:space="preserve"> </w:t>
            </w:r>
            <w:r w:rsidRPr="00290164">
              <w:rPr>
                <w:sz w:val="20"/>
                <w:szCs w:val="20"/>
              </w:rPr>
              <w:t>or</w:t>
            </w:r>
            <w:r w:rsidRPr="00290164">
              <w:rPr>
                <w:spacing w:val="16"/>
                <w:sz w:val="20"/>
                <w:szCs w:val="20"/>
              </w:rPr>
              <w:t xml:space="preserve"> </w:t>
            </w:r>
            <w:r w:rsidRPr="00290164">
              <w:rPr>
                <w:sz w:val="20"/>
                <w:szCs w:val="20"/>
              </w:rPr>
              <w:t>her</w:t>
            </w:r>
            <w:r w:rsidRPr="00290164">
              <w:rPr>
                <w:spacing w:val="17"/>
                <w:sz w:val="20"/>
                <w:szCs w:val="20"/>
              </w:rPr>
              <w:t xml:space="preserve"> </w:t>
            </w:r>
            <w:r w:rsidRPr="00290164">
              <w:rPr>
                <w:sz w:val="20"/>
                <w:szCs w:val="20"/>
              </w:rPr>
              <w:t>office</w:t>
            </w:r>
            <w:r w:rsidRPr="00290164">
              <w:rPr>
                <w:spacing w:val="17"/>
                <w:sz w:val="20"/>
                <w:szCs w:val="20"/>
              </w:rPr>
              <w:t xml:space="preserve"> </w:t>
            </w:r>
            <w:r w:rsidRPr="00290164">
              <w:rPr>
                <w:sz w:val="20"/>
                <w:szCs w:val="20"/>
              </w:rPr>
              <w:t>efficiently</w:t>
            </w:r>
          </w:p>
        </w:tc>
        <w:tc>
          <w:tcPr>
            <w:tcW w:w="819" w:type="dxa"/>
            <w:tcBorders>
              <w:top w:val="single" w:sz="4" w:space="0" w:color="000000"/>
              <w:left w:val="single" w:sz="4" w:space="0" w:color="000000"/>
              <w:bottom w:val="single" w:sz="4" w:space="0" w:color="000000"/>
              <w:right w:val="single" w:sz="4" w:space="0" w:color="000000"/>
            </w:tcBorders>
          </w:tcPr>
          <w:p w14:paraId="76C2C7B5" w14:textId="77777777" w:rsidR="00194DF3" w:rsidRPr="00290164" w:rsidRDefault="00194DF3" w:rsidP="000A2033">
            <w:pPr>
              <w:pStyle w:val="REG-P0"/>
              <w:rPr>
                <w:sz w:val="20"/>
                <w:szCs w:val="20"/>
              </w:rPr>
            </w:pPr>
            <w:r w:rsidRPr="00290164">
              <w:rPr>
                <w:spacing w:val="-1"/>
                <w:sz w:val="20"/>
                <w:szCs w:val="20"/>
              </w:rPr>
              <w:t>Serious</w:t>
            </w:r>
          </w:p>
        </w:tc>
        <w:tc>
          <w:tcPr>
            <w:tcW w:w="1843" w:type="dxa"/>
            <w:tcBorders>
              <w:top w:val="single" w:sz="4" w:space="0" w:color="000000"/>
              <w:left w:val="single" w:sz="4" w:space="0" w:color="000000"/>
              <w:bottom w:val="single" w:sz="4" w:space="0" w:color="000000"/>
              <w:right w:val="single" w:sz="4" w:space="0" w:color="000000"/>
            </w:tcBorders>
          </w:tcPr>
          <w:p w14:paraId="29746AA9" w14:textId="77777777" w:rsidR="00194DF3" w:rsidRPr="00290164" w:rsidRDefault="00194DF3" w:rsidP="000A2033">
            <w:pPr>
              <w:pStyle w:val="REG-P0"/>
              <w:rPr>
                <w:sz w:val="20"/>
                <w:szCs w:val="20"/>
              </w:rPr>
            </w:pPr>
            <w:r w:rsidRPr="00290164">
              <w:rPr>
                <w:spacing w:val="-1"/>
                <w:sz w:val="20"/>
                <w:szCs w:val="20"/>
              </w:rPr>
              <w:t>Final</w:t>
            </w:r>
            <w:r w:rsidRPr="00290164">
              <w:rPr>
                <w:spacing w:val="48"/>
                <w:sz w:val="20"/>
                <w:szCs w:val="20"/>
              </w:rPr>
              <w:t xml:space="preserve"> </w:t>
            </w:r>
            <w:r w:rsidRPr="00290164">
              <w:rPr>
                <w:spacing w:val="-1"/>
                <w:sz w:val="20"/>
                <w:szCs w:val="20"/>
              </w:rPr>
              <w:t>written</w:t>
            </w:r>
            <w:r w:rsidRPr="00290164">
              <w:rPr>
                <w:spacing w:val="49"/>
                <w:sz w:val="20"/>
                <w:szCs w:val="20"/>
              </w:rPr>
              <w:t xml:space="preserve"> </w:t>
            </w:r>
            <w:r w:rsidRPr="00290164">
              <w:rPr>
                <w:spacing w:val="-1"/>
                <w:sz w:val="20"/>
                <w:szCs w:val="20"/>
              </w:rPr>
              <w:t>warn-</w:t>
            </w:r>
            <w:r w:rsidRPr="00290164">
              <w:rPr>
                <w:spacing w:val="25"/>
                <w:sz w:val="20"/>
                <w:szCs w:val="20"/>
              </w:rPr>
              <w:t xml:space="preserve"> </w:t>
            </w:r>
            <w:r w:rsidRPr="00290164">
              <w:rPr>
                <w:sz w:val="20"/>
                <w:szCs w:val="20"/>
              </w:rPr>
              <w:t>ing</w:t>
            </w:r>
            <w:r w:rsidRPr="00290164">
              <w:rPr>
                <w:spacing w:val="46"/>
                <w:sz w:val="20"/>
                <w:szCs w:val="20"/>
              </w:rPr>
              <w:t xml:space="preserve"> </w:t>
            </w:r>
            <w:r w:rsidRPr="00290164">
              <w:rPr>
                <w:sz w:val="20"/>
                <w:szCs w:val="20"/>
              </w:rPr>
              <w:t>and</w:t>
            </w:r>
            <w:r w:rsidRPr="00290164">
              <w:rPr>
                <w:spacing w:val="47"/>
                <w:sz w:val="20"/>
                <w:szCs w:val="20"/>
              </w:rPr>
              <w:t xml:space="preserve"> </w:t>
            </w:r>
            <w:r w:rsidRPr="00290164">
              <w:rPr>
                <w:sz w:val="20"/>
                <w:szCs w:val="20"/>
              </w:rPr>
              <w:t>corrective</w:t>
            </w:r>
            <w:r w:rsidRPr="00290164">
              <w:rPr>
                <w:w w:val="99"/>
                <w:sz w:val="20"/>
                <w:szCs w:val="20"/>
              </w:rPr>
              <w:t xml:space="preserve"> </w:t>
            </w:r>
            <w:r w:rsidRPr="00290164">
              <w:rPr>
                <w:sz w:val="20"/>
                <w:szCs w:val="20"/>
              </w:rPr>
              <w:t>counselling,</w:t>
            </w:r>
            <w:r w:rsidRPr="00290164">
              <w:rPr>
                <w:spacing w:val="48"/>
                <w:sz w:val="20"/>
                <w:szCs w:val="20"/>
              </w:rPr>
              <w:t xml:space="preserve"> </w:t>
            </w:r>
            <w:r w:rsidRPr="00290164">
              <w:rPr>
                <w:sz w:val="20"/>
                <w:szCs w:val="20"/>
              </w:rPr>
              <w:t>or fine</w:t>
            </w:r>
            <w:r w:rsidRPr="00290164">
              <w:rPr>
                <w:w w:val="96"/>
                <w:sz w:val="20"/>
                <w:szCs w:val="20"/>
              </w:rPr>
              <w:t xml:space="preserve"> </w:t>
            </w:r>
            <w:r w:rsidRPr="00290164">
              <w:rPr>
                <w:sz w:val="20"/>
                <w:szCs w:val="20"/>
              </w:rPr>
              <w:t>and</w:t>
            </w:r>
            <w:r w:rsidRPr="00290164">
              <w:rPr>
                <w:spacing w:val="12"/>
                <w:sz w:val="20"/>
                <w:szCs w:val="20"/>
              </w:rPr>
              <w:t xml:space="preserve"> </w:t>
            </w:r>
            <w:r w:rsidRPr="00290164">
              <w:rPr>
                <w:sz w:val="20"/>
                <w:szCs w:val="20"/>
              </w:rPr>
              <w:t>final</w:t>
            </w:r>
            <w:r w:rsidRPr="00290164">
              <w:rPr>
                <w:spacing w:val="12"/>
                <w:sz w:val="20"/>
                <w:szCs w:val="20"/>
              </w:rPr>
              <w:t xml:space="preserve"> </w:t>
            </w:r>
            <w:r w:rsidRPr="00290164">
              <w:rPr>
                <w:sz w:val="20"/>
                <w:szCs w:val="20"/>
              </w:rPr>
              <w:t xml:space="preserve">written </w:t>
            </w:r>
            <w:r w:rsidRPr="00290164">
              <w:rPr>
                <w:spacing w:val="-1"/>
                <w:sz w:val="20"/>
                <w:szCs w:val="20"/>
              </w:rPr>
              <w:t>warning</w:t>
            </w:r>
            <w:r w:rsidRPr="00290164">
              <w:rPr>
                <w:spacing w:val="38"/>
                <w:sz w:val="20"/>
                <w:szCs w:val="20"/>
              </w:rPr>
              <w:t xml:space="preserve"> </w:t>
            </w:r>
            <w:r w:rsidRPr="00290164">
              <w:rPr>
                <w:sz w:val="20"/>
                <w:szCs w:val="20"/>
              </w:rPr>
              <w:t>and</w:t>
            </w:r>
            <w:r w:rsidRPr="00290164">
              <w:rPr>
                <w:spacing w:val="38"/>
                <w:sz w:val="20"/>
                <w:szCs w:val="20"/>
              </w:rPr>
              <w:t xml:space="preserve"> </w:t>
            </w:r>
            <w:r w:rsidRPr="00290164">
              <w:rPr>
                <w:spacing w:val="-2"/>
                <w:sz w:val="20"/>
                <w:szCs w:val="20"/>
              </w:rPr>
              <w:t>cor-</w:t>
            </w:r>
            <w:r w:rsidRPr="00290164">
              <w:rPr>
                <w:spacing w:val="25"/>
                <w:sz w:val="20"/>
                <w:szCs w:val="20"/>
              </w:rPr>
              <w:t xml:space="preserve"> </w:t>
            </w:r>
            <w:r w:rsidRPr="00290164">
              <w:rPr>
                <w:sz w:val="20"/>
                <w:szCs w:val="20"/>
              </w:rPr>
              <w:t>rective</w:t>
            </w:r>
            <w:r w:rsidRPr="00290164">
              <w:rPr>
                <w:spacing w:val="20"/>
                <w:sz w:val="20"/>
                <w:szCs w:val="20"/>
              </w:rPr>
              <w:t xml:space="preserve"> </w:t>
            </w:r>
            <w:r w:rsidRPr="00290164">
              <w:rPr>
                <w:sz w:val="20"/>
                <w:szCs w:val="20"/>
              </w:rPr>
              <w:t>counselling,</w:t>
            </w:r>
            <w:r w:rsidRPr="00290164">
              <w:rPr>
                <w:w w:val="99"/>
                <w:sz w:val="20"/>
                <w:szCs w:val="20"/>
              </w:rPr>
              <w:t xml:space="preserve"> </w:t>
            </w:r>
            <w:r w:rsidRPr="00290164">
              <w:rPr>
                <w:sz w:val="20"/>
                <w:szCs w:val="20"/>
              </w:rPr>
              <w:t>caution</w:t>
            </w:r>
            <w:r w:rsidRPr="00290164">
              <w:rPr>
                <w:spacing w:val="2"/>
                <w:sz w:val="20"/>
                <w:szCs w:val="20"/>
              </w:rPr>
              <w:t xml:space="preserve"> </w:t>
            </w:r>
            <w:r w:rsidRPr="00290164">
              <w:rPr>
                <w:sz w:val="20"/>
                <w:szCs w:val="20"/>
              </w:rPr>
              <w:t>and</w:t>
            </w:r>
            <w:r w:rsidRPr="00290164">
              <w:rPr>
                <w:spacing w:val="4"/>
                <w:sz w:val="20"/>
                <w:szCs w:val="20"/>
              </w:rPr>
              <w:t xml:space="preserve"> </w:t>
            </w:r>
            <w:r w:rsidRPr="00290164">
              <w:rPr>
                <w:spacing w:val="-1"/>
                <w:sz w:val="20"/>
                <w:szCs w:val="20"/>
              </w:rPr>
              <w:t>transfer,</w:t>
            </w:r>
            <w:r w:rsidRPr="00290164">
              <w:rPr>
                <w:spacing w:val="20"/>
                <w:sz w:val="20"/>
                <w:szCs w:val="20"/>
              </w:rPr>
              <w:t xml:space="preserve"> </w:t>
            </w:r>
            <w:r w:rsidRPr="00290164">
              <w:rPr>
                <w:sz w:val="20"/>
                <w:szCs w:val="20"/>
              </w:rPr>
              <w:t>resignation</w:t>
            </w:r>
            <w:r w:rsidRPr="00290164">
              <w:rPr>
                <w:spacing w:val="41"/>
                <w:sz w:val="20"/>
                <w:szCs w:val="20"/>
              </w:rPr>
              <w:t xml:space="preserve"> </w:t>
            </w:r>
            <w:r w:rsidRPr="00290164">
              <w:rPr>
                <w:sz w:val="20"/>
                <w:szCs w:val="20"/>
              </w:rPr>
              <w:t>or</w:t>
            </w:r>
            <w:r w:rsidRPr="00290164">
              <w:rPr>
                <w:spacing w:val="42"/>
                <w:sz w:val="20"/>
                <w:szCs w:val="20"/>
              </w:rPr>
              <w:t xml:space="preserve"> </w:t>
            </w:r>
            <w:r w:rsidRPr="00290164">
              <w:rPr>
                <w:sz w:val="20"/>
                <w:szCs w:val="20"/>
              </w:rPr>
              <w:t>dis- missal</w:t>
            </w:r>
          </w:p>
        </w:tc>
        <w:tc>
          <w:tcPr>
            <w:tcW w:w="1843" w:type="dxa"/>
            <w:tcBorders>
              <w:top w:val="single" w:sz="4" w:space="0" w:color="000000"/>
              <w:left w:val="single" w:sz="4" w:space="0" w:color="000000"/>
              <w:bottom w:val="single" w:sz="4" w:space="0" w:color="000000"/>
              <w:right w:val="single" w:sz="4" w:space="0" w:color="000000"/>
            </w:tcBorders>
          </w:tcPr>
          <w:p w14:paraId="722C8B44" w14:textId="77777777" w:rsidR="00194DF3" w:rsidRPr="00290164" w:rsidRDefault="00194DF3" w:rsidP="000A2033">
            <w:pPr>
              <w:pStyle w:val="REG-P0"/>
              <w:jc w:val="left"/>
              <w:rPr>
                <w:sz w:val="20"/>
                <w:szCs w:val="20"/>
              </w:rPr>
            </w:pPr>
            <w:r w:rsidRPr="00290164">
              <w:rPr>
                <w:sz w:val="20"/>
                <w:szCs w:val="20"/>
              </w:rPr>
              <w:t>Resignation</w:t>
            </w:r>
            <w:r w:rsidRPr="00290164">
              <w:rPr>
                <w:spacing w:val="-10"/>
                <w:sz w:val="20"/>
                <w:szCs w:val="20"/>
              </w:rPr>
              <w:t xml:space="preserve"> </w:t>
            </w:r>
            <w:r w:rsidRPr="00290164">
              <w:rPr>
                <w:sz w:val="20"/>
                <w:szCs w:val="20"/>
              </w:rPr>
              <w:t>or dismissal</w:t>
            </w:r>
          </w:p>
        </w:tc>
        <w:tc>
          <w:tcPr>
            <w:tcW w:w="1722" w:type="dxa"/>
            <w:tcBorders>
              <w:top w:val="single" w:sz="4" w:space="0" w:color="000000"/>
              <w:left w:val="single" w:sz="4" w:space="0" w:color="000000"/>
              <w:bottom w:val="single" w:sz="4" w:space="0" w:color="000000"/>
              <w:right w:val="single" w:sz="4" w:space="0" w:color="000000"/>
            </w:tcBorders>
          </w:tcPr>
          <w:p w14:paraId="31E7A08C" w14:textId="77777777" w:rsidR="00194DF3" w:rsidRPr="00290164" w:rsidRDefault="00194DF3" w:rsidP="000A2033">
            <w:pPr>
              <w:pStyle w:val="REG-P0"/>
              <w:rPr>
                <w:sz w:val="20"/>
                <w:szCs w:val="20"/>
              </w:rPr>
            </w:pPr>
          </w:p>
        </w:tc>
      </w:tr>
      <w:tr w:rsidR="00194DF3" w:rsidRPr="00290164" w14:paraId="67D91A61" w14:textId="77777777" w:rsidTr="000A2033">
        <w:tc>
          <w:tcPr>
            <w:tcW w:w="2551" w:type="dxa"/>
            <w:tcBorders>
              <w:top w:val="single" w:sz="4" w:space="0" w:color="000000"/>
              <w:left w:val="single" w:sz="4" w:space="0" w:color="000000"/>
              <w:bottom w:val="single" w:sz="4" w:space="0" w:color="000000"/>
              <w:right w:val="single" w:sz="4" w:space="0" w:color="000000"/>
            </w:tcBorders>
          </w:tcPr>
          <w:p w14:paraId="0956E630" w14:textId="77777777" w:rsidR="00194DF3" w:rsidRPr="00290164" w:rsidRDefault="00194DF3" w:rsidP="000A2033">
            <w:pPr>
              <w:pStyle w:val="REG-P0"/>
              <w:rPr>
                <w:sz w:val="20"/>
                <w:szCs w:val="20"/>
              </w:rPr>
            </w:pPr>
            <w:r w:rsidRPr="00290164">
              <w:rPr>
                <w:b/>
                <w:sz w:val="20"/>
              </w:rPr>
              <w:t>7.</w:t>
            </w:r>
            <w:r w:rsidRPr="00290164">
              <w:rPr>
                <w:b/>
                <w:spacing w:val="19"/>
                <w:sz w:val="20"/>
              </w:rPr>
              <w:t xml:space="preserve"> </w:t>
            </w:r>
            <w:r w:rsidRPr="00290164">
              <w:rPr>
                <w:sz w:val="20"/>
              </w:rPr>
              <w:t>Uses</w:t>
            </w:r>
            <w:r w:rsidRPr="00290164">
              <w:rPr>
                <w:spacing w:val="19"/>
                <w:sz w:val="20"/>
              </w:rPr>
              <w:t xml:space="preserve"> </w:t>
            </w:r>
            <w:r w:rsidRPr="00290164">
              <w:rPr>
                <w:sz w:val="20"/>
              </w:rPr>
              <w:t>or</w:t>
            </w:r>
            <w:r w:rsidRPr="00290164">
              <w:rPr>
                <w:spacing w:val="19"/>
                <w:sz w:val="20"/>
              </w:rPr>
              <w:t xml:space="preserve"> </w:t>
            </w:r>
            <w:r w:rsidRPr="00290164">
              <w:rPr>
                <w:sz w:val="20"/>
              </w:rPr>
              <w:t>is</w:t>
            </w:r>
            <w:r w:rsidRPr="00290164">
              <w:rPr>
                <w:spacing w:val="19"/>
                <w:sz w:val="20"/>
              </w:rPr>
              <w:t xml:space="preserve"> </w:t>
            </w:r>
            <w:r w:rsidRPr="00290164">
              <w:rPr>
                <w:sz w:val="20"/>
              </w:rPr>
              <w:t>under</w:t>
            </w:r>
            <w:r w:rsidRPr="00290164">
              <w:rPr>
                <w:spacing w:val="19"/>
                <w:sz w:val="20"/>
              </w:rPr>
              <w:t xml:space="preserve"> </w:t>
            </w:r>
            <w:r w:rsidRPr="00290164">
              <w:rPr>
                <w:sz w:val="20"/>
              </w:rPr>
              <w:t>influence</w:t>
            </w:r>
            <w:r w:rsidRPr="00290164">
              <w:rPr>
                <w:w w:val="98"/>
                <w:sz w:val="20"/>
              </w:rPr>
              <w:t xml:space="preserve"> </w:t>
            </w:r>
            <w:r w:rsidRPr="00290164">
              <w:rPr>
                <w:sz w:val="20"/>
              </w:rPr>
              <w:t>of</w:t>
            </w:r>
            <w:r w:rsidRPr="00290164">
              <w:rPr>
                <w:spacing w:val="6"/>
                <w:sz w:val="20"/>
              </w:rPr>
              <w:t xml:space="preserve"> </w:t>
            </w:r>
            <w:r w:rsidRPr="00290164">
              <w:rPr>
                <w:sz w:val="20"/>
              </w:rPr>
              <w:t>intoxicants</w:t>
            </w:r>
            <w:r w:rsidRPr="00290164">
              <w:rPr>
                <w:spacing w:val="6"/>
                <w:sz w:val="20"/>
              </w:rPr>
              <w:t xml:space="preserve"> </w:t>
            </w:r>
            <w:r w:rsidRPr="00290164">
              <w:rPr>
                <w:sz w:val="20"/>
              </w:rPr>
              <w:t>or</w:t>
            </w:r>
            <w:r w:rsidRPr="00290164">
              <w:rPr>
                <w:spacing w:val="7"/>
                <w:sz w:val="20"/>
              </w:rPr>
              <w:t xml:space="preserve"> </w:t>
            </w:r>
            <w:r w:rsidRPr="00290164">
              <w:rPr>
                <w:spacing w:val="-1"/>
                <w:sz w:val="20"/>
              </w:rPr>
              <w:t>stupefying</w:t>
            </w:r>
            <w:r w:rsidRPr="00290164">
              <w:rPr>
                <w:spacing w:val="20"/>
                <w:w w:val="99"/>
                <w:sz w:val="20"/>
              </w:rPr>
              <w:t xml:space="preserve"> </w:t>
            </w:r>
            <w:r w:rsidRPr="00290164">
              <w:rPr>
                <w:sz w:val="20"/>
              </w:rPr>
              <w:lastRenderedPageBreak/>
              <w:t>drugs</w:t>
            </w:r>
            <w:r w:rsidRPr="00290164">
              <w:rPr>
                <w:spacing w:val="8"/>
                <w:sz w:val="20"/>
              </w:rPr>
              <w:t xml:space="preserve"> </w:t>
            </w:r>
            <w:r w:rsidRPr="00290164">
              <w:rPr>
                <w:sz w:val="20"/>
              </w:rPr>
              <w:t>during</w:t>
            </w:r>
            <w:r w:rsidRPr="00290164">
              <w:rPr>
                <w:spacing w:val="8"/>
                <w:sz w:val="20"/>
              </w:rPr>
              <w:t xml:space="preserve"> </w:t>
            </w:r>
            <w:r w:rsidRPr="00290164">
              <w:rPr>
                <w:sz w:val="20"/>
              </w:rPr>
              <w:t>official</w:t>
            </w:r>
            <w:r w:rsidRPr="00290164">
              <w:rPr>
                <w:spacing w:val="8"/>
                <w:sz w:val="20"/>
              </w:rPr>
              <w:t xml:space="preserve"> </w:t>
            </w:r>
            <w:r w:rsidRPr="00290164">
              <w:rPr>
                <w:sz w:val="20"/>
              </w:rPr>
              <w:t>hours</w:t>
            </w:r>
            <w:r w:rsidRPr="00290164">
              <w:rPr>
                <w:spacing w:val="8"/>
                <w:sz w:val="20"/>
              </w:rPr>
              <w:t xml:space="preserve"> </w:t>
            </w:r>
            <w:r w:rsidRPr="00290164">
              <w:rPr>
                <w:sz w:val="20"/>
              </w:rPr>
              <w:t>of attendance</w:t>
            </w:r>
            <w:r w:rsidRPr="00290164">
              <w:rPr>
                <w:spacing w:val="46"/>
                <w:sz w:val="20"/>
              </w:rPr>
              <w:t xml:space="preserve"> </w:t>
            </w:r>
            <w:r w:rsidRPr="00290164">
              <w:rPr>
                <w:spacing w:val="-1"/>
                <w:sz w:val="20"/>
              </w:rPr>
              <w:t>without</w:t>
            </w:r>
            <w:r w:rsidRPr="00290164">
              <w:rPr>
                <w:spacing w:val="48"/>
                <w:sz w:val="20"/>
              </w:rPr>
              <w:t xml:space="preserve"> </w:t>
            </w:r>
            <w:r w:rsidRPr="00290164">
              <w:rPr>
                <w:sz w:val="20"/>
              </w:rPr>
              <w:t>prescript-tion</w:t>
            </w:r>
            <w:r w:rsidRPr="00290164">
              <w:rPr>
                <w:spacing w:val="-8"/>
                <w:sz w:val="20"/>
              </w:rPr>
              <w:t xml:space="preserve"> </w:t>
            </w:r>
            <w:r w:rsidRPr="00290164">
              <w:rPr>
                <w:sz w:val="20"/>
              </w:rPr>
              <w:t>of</w:t>
            </w:r>
            <w:r w:rsidRPr="00290164">
              <w:rPr>
                <w:spacing w:val="-6"/>
                <w:sz w:val="20"/>
              </w:rPr>
              <w:t xml:space="preserve"> </w:t>
            </w:r>
            <w:r w:rsidRPr="00290164">
              <w:rPr>
                <w:sz w:val="20"/>
              </w:rPr>
              <w:t>medical</w:t>
            </w:r>
            <w:r w:rsidRPr="00290164">
              <w:rPr>
                <w:spacing w:val="-7"/>
                <w:sz w:val="20"/>
              </w:rPr>
              <w:t xml:space="preserve"> </w:t>
            </w:r>
            <w:r w:rsidRPr="00290164">
              <w:rPr>
                <w:sz w:val="20"/>
              </w:rPr>
              <w:t>practitioner</w:t>
            </w:r>
          </w:p>
        </w:tc>
        <w:tc>
          <w:tcPr>
            <w:tcW w:w="819" w:type="dxa"/>
            <w:tcBorders>
              <w:top w:val="single" w:sz="4" w:space="0" w:color="000000"/>
              <w:left w:val="single" w:sz="4" w:space="0" w:color="000000"/>
              <w:bottom w:val="single" w:sz="4" w:space="0" w:color="000000"/>
              <w:right w:val="single" w:sz="4" w:space="0" w:color="000000"/>
            </w:tcBorders>
          </w:tcPr>
          <w:p w14:paraId="65C98558" w14:textId="77777777" w:rsidR="00194DF3" w:rsidRPr="00290164" w:rsidRDefault="00194DF3" w:rsidP="000A2033">
            <w:pPr>
              <w:pStyle w:val="REG-P0"/>
              <w:rPr>
                <w:sz w:val="20"/>
                <w:szCs w:val="20"/>
              </w:rPr>
            </w:pPr>
            <w:r w:rsidRPr="00290164">
              <w:rPr>
                <w:spacing w:val="-1"/>
                <w:sz w:val="20"/>
              </w:rPr>
              <w:lastRenderedPageBreak/>
              <w:t>Serious</w:t>
            </w:r>
          </w:p>
        </w:tc>
        <w:tc>
          <w:tcPr>
            <w:tcW w:w="1843" w:type="dxa"/>
            <w:tcBorders>
              <w:top w:val="single" w:sz="4" w:space="0" w:color="000000"/>
              <w:left w:val="single" w:sz="4" w:space="0" w:color="000000"/>
              <w:bottom w:val="single" w:sz="4" w:space="0" w:color="000000"/>
              <w:right w:val="single" w:sz="4" w:space="0" w:color="000000"/>
            </w:tcBorders>
          </w:tcPr>
          <w:p w14:paraId="7F0D6CDD" w14:textId="77777777" w:rsidR="00194DF3" w:rsidRPr="00290164" w:rsidRDefault="00194DF3" w:rsidP="000A2033">
            <w:pPr>
              <w:pStyle w:val="REG-P0"/>
              <w:rPr>
                <w:sz w:val="20"/>
                <w:szCs w:val="20"/>
              </w:rPr>
            </w:pPr>
            <w:r w:rsidRPr="00290164">
              <w:rPr>
                <w:spacing w:val="-1"/>
                <w:sz w:val="20"/>
              </w:rPr>
              <w:t>Final</w:t>
            </w:r>
            <w:r w:rsidRPr="00290164">
              <w:rPr>
                <w:spacing w:val="48"/>
                <w:sz w:val="20"/>
              </w:rPr>
              <w:t xml:space="preserve"> </w:t>
            </w:r>
            <w:r w:rsidRPr="00290164">
              <w:rPr>
                <w:spacing w:val="-1"/>
                <w:sz w:val="20"/>
              </w:rPr>
              <w:t>written</w:t>
            </w:r>
            <w:r w:rsidRPr="00290164">
              <w:rPr>
                <w:spacing w:val="49"/>
                <w:sz w:val="20"/>
              </w:rPr>
              <w:t xml:space="preserve"> </w:t>
            </w:r>
            <w:r w:rsidRPr="00290164">
              <w:rPr>
                <w:spacing w:val="-1"/>
                <w:sz w:val="20"/>
              </w:rPr>
              <w:t>warn-</w:t>
            </w:r>
            <w:r w:rsidRPr="00290164">
              <w:rPr>
                <w:spacing w:val="25"/>
                <w:sz w:val="20"/>
              </w:rPr>
              <w:t xml:space="preserve"> </w:t>
            </w:r>
            <w:r w:rsidRPr="00290164">
              <w:rPr>
                <w:sz w:val="20"/>
              </w:rPr>
              <w:t>ing</w:t>
            </w:r>
            <w:r w:rsidRPr="00290164">
              <w:rPr>
                <w:spacing w:val="46"/>
                <w:sz w:val="20"/>
              </w:rPr>
              <w:t xml:space="preserve"> </w:t>
            </w:r>
            <w:r w:rsidRPr="00290164">
              <w:rPr>
                <w:sz w:val="20"/>
              </w:rPr>
              <w:t>and</w:t>
            </w:r>
            <w:r w:rsidRPr="00290164">
              <w:rPr>
                <w:spacing w:val="47"/>
                <w:sz w:val="20"/>
              </w:rPr>
              <w:t xml:space="preserve"> </w:t>
            </w:r>
            <w:r w:rsidRPr="00290164">
              <w:rPr>
                <w:sz w:val="20"/>
              </w:rPr>
              <w:t>corrective</w:t>
            </w:r>
            <w:r w:rsidRPr="00290164">
              <w:rPr>
                <w:w w:val="99"/>
                <w:sz w:val="20"/>
              </w:rPr>
              <w:t xml:space="preserve"> </w:t>
            </w:r>
            <w:r w:rsidRPr="00290164">
              <w:rPr>
                <w:sz w:val="20"/>
              </w:rPr>
              <w:lastRenderedPageBreak/>
              <w:t>counselling,</w:t>
            </w:r>
            <w:r w:rsidRPr="00290164">
              <w:rPr>
                <w:spacing w:val="48"/>
                <w:sz w:val="20"/>
              </w:rPr>
              <w:t xml:space="preserve"> </w:t>
            </w:r>
            <w:r w:rsidRPr="00290164">
              <w:rPr>
                <w:sz w:val="20"/>
              </w:rPr>
              <w:t>or fine</w:t>
            </w:r>
            <w:r w:rsidRPr="00290164">
              <w:rPr>
                <w:w w:val="96"/>
                <w:sz w:val="20"/>
              </w:rPr>
              <w:t xml:space="preserve"> </w:t>
            </w:r>
            <w:r w:rsidRPr="00290164">
              <w:rPr>
                <w:sz w:val="20"/>
              </w:rPr>
              <w:t>and</w:t>
            </w:r>
            <w:r w:rsidRPr="00290164">
              <w:rPr>
                <w:spacing w:val="12"/>
                <w:sz w:val="20"/>
              </w:rPr>
              <w:t xml:space="preserve"> </w:t>
            </w:r>
            <w:r w:rsidRPr="00290164">
              <w:rPr>
                <w:sz w:val="20"/>
              </w:rPr>
              <w:t>final</w:t>
            </w:r>
            <w:r w:rsidRPr="00290164">
              <w:rPr>
                <w:spacing w:val="12"/>
                <w:sz w:val="20"/>
              </w:rPr>
              <w:t xml:space="preserve"> </w:t>
            </w:r>
            <w:r w:rsidRPr="00290164">
              <w:rPr>
                <w:sz w:val="20"/>
              </w:rPr>
              <w:t xml:space="preserve">written </w:t>
            </w:r>
            <w:r w:rsidRPr="00290164">
              <w:rPr>
                <w:spacing w:val="-1"/>
                <w:sz w:val="20"/>
              </w:rPr>
              <w:t>warning</w:t>
            </w:r>
            <w:r w:rsidRPr="00290164">
              <w:rPr>
                <w:spacing w:val="38"/>
                <w:sz w:val="20"/>
              </w:rPr>
              <w:t xml:space="preserve"> </w:t>
            </w:r>
            <w:r w:rsidRPr="00290164">
              <w:rPr>
                <w:sz w:val="20"/>
              </w:rPr>
              <w:t>and</w:t>
            </w:r>
            <w:r w:rsidRPr="00290164">
              <w:rPr>
                <w:spacing w:val="38"/>
                <w:sz w:val="20"/>
              </w:rPr>
              <w:t xml:space="preserve"> </w:t>
            </w:r>
            <w:r w:rsidRPr="00290164">
              <w:rPr>
                <w:spacing w:val="-2"/>
                <w:sz w:val="20"/>
              </w:rPr>
              <w:t>cor-</w:t>
            </w:r>
            <w:r w:rsidRPr="00290164">
              <w:rPr>
                <w:spacing w:val="25"/>
                <w:sz w:val="20"/>
              </w:rPr>
              <w:t xml:space="preserve"> </w:t>
            </w:r>
            <w:r w:rsidRPr="00290164">
              <w:rPr>
                <w:sz w:val="20"/>
              </w:rPr>
              <w:t>rective</w:t>
            </w:r>
            <w:r w:rsidRPr="00290164">
              <w:rPr>
                <w:spacing w:val="20"/>
                <w:sz w:val="20"/>
              </w:rPr>
              <w:t xml:space="preserve"> </w:t>
            </w:r>
            <w:r w:rsidRPr="00290164">
              <w:rPr>
                <w:sz w:val="20"/>
              </w:rPr>
              <w:t>counselling,</w:t>
            </w:r>
            <w:r w:rsidRPr="00290164">
              <w:rPr>
                <w:w w:val="99"/>
                <w:sz w:val="20"/>
              </w:rPr>
              <w:t xml:space="preserve"> </w:t>
            </w:r>
            <w:r w:rsidRPr="00290164">
              <w:rPr>
                <w:sz w:val="20"/>
              </w:rPr>
              <w:t>caution</w:t>
            </w:r>
            <w:r w:rsidRPr="00290164">
              <w:rPr>
                <w:spacing w:val="2"/>
                <w:sz w:val="20"/>
              </w:rPr>
              <w:t xml:space="preserve"> </w:t>
            </w:r>
            <w:r w:rsidRPr="00290164">
              <w:rPr>
                <w:sz w:val="20"/>
              </w:rPr>
              <w:t>and</w:t>
            </w:r>
            <w:r w:rsidRPr="00290164">
              <w:rPr>
                <w:spacing w:val="4"/>
                <w:sz w:val="20"/>
              </w:rPr>
              <w:t xml:space="preserve"> </w:t>
            </w:r>
            <w:r w:rsidRPr="00290164">
              <w:rPr>
                <w:spacing w:val="-1"/>
                <w:sz w:val="20"/>
              </w:rPr>
              <w:t>transfer,</w:t>
            </w:r>
            <w:r w:rsidRPr="00290164">
              <w:rPr>
                <w:spacing w:val="20"/>
                <w:sz w:val="20"/>
              </w:rPr>
              <w:t xml:space="preserve"> </w:t>
            </w:r>
            <w:r w:rsidRPr="00290164">
              <w:rPr>
                <w:sz w:val="20"/>
              </w:rPr>
              <w:t>resignation</w:t>
            </w:r>
            <w:r w:rsidRPr="00290164">
              <w:rPr>
                <w:spacing w:val="41"/>
                <w:sz w:val="20"/>
              </w:rPr>
              <w:t xml:space="preserve"> </w:t>
            </w:r>
            <w:r w:rsidRPr="00290164">
              <w:rPr>
                <w:sz w:val="20"/>
              </w:rPr>
              <w:t>or</w:t>
            </w:r>
            <w:r w:rsidRPr="00290164">
              <w:rPr>
                <w:spacing w:val="42"/>
                <w:sz w:val="20"/>
              </w:rPr>
              <w:t xml:space="preserve"> </w:t>
            </w:r>
            <w:r w:rsidRPr="00290164">
              <w:rPr>
                <w:sz w:val="20"/>
              </w:rPr>
              <w:t>dis- missal</w:t>
            </w:r>
          </w:p>
        </w:tc>
        <w:tc>
          <w:tcPr>
            <w:tcW w:w="1843" w:type="dxa"/>
            <w:tcBorders>
              <w:top w:val="single" w:sz="4" w:space="0" w:color="000000"/>
              <w:left w:val="single" w:sz="4" w:space="0" w:color="000000"/>
              <w:bottom w:val="single" w:sz="4" w:space="0" w:color="000000"/>
              <w:right w:val="single" w:sz="4" w:space="0" w:color="000000"/>
            </w:tcBorders>
          </w:tcPr>
          <w:p w14:paraId="411649B4" w14:textId="77777777" w:rsidR="00194DF3" w:rsidRPr="00290164" w:rsidRDefault="00194DF3" w:rsidP="000A2033">
            <w:pPr>
              <w:pStyle w:val="REG-P0"/>
              <w:jc w:val="left"/>
              <w:rPr>
                <w:sz w:val="20"/>
                <w:szCs w:val="20"/>
              </w:rPr>
            </w:pPr>
            <w:r w:rsidRPr="00290164">
              <w:rPr>
                <w:sz w:val="20"/>
              </w:rPr>
              <w:lastRenderedPageBreak/>
              <w:t>Resignation</w:t>
            </w:r>
            <w:r w:rsidRPr="00290164">
              <w:rPr>
                <w:spacing w:val="-10"/>
                <w:sz w:val="20"/>
              </w:rPr>
              <w:t xml:space="preserve"> </w:t>
            </w:r>
            <w:r w:rsidRPr="00290164">
              <w:rPr>
                <w:sz w:val="20"/>
              </w:rPr>
              <w:t>or dismissal</w:t>
            </w:r>
          </w:p>
        </w:tc>
        <w:tc>
          <w:tcPr>
            <w:tcW w:w="1722" w:type="dxa"/>
            <w:tcBorders>
              <w:top w:val="single" w:sz="4" w:space="0" w:color="000000"/>
              <w:left w:val="single" w:sz="4" w:space="0" w:color="000000"/>
              <w:bottom w:val="single" w:sz="4" w:space="0" w:color="000000"/>
              <w:right w:val="single" w:sz="4" w:space="0" w:color="000000"/>
            </w:tcBorders>
          </w:tcPr>
          <w:p w14:paraId="0F165C21" w14:textId="77777777" w:rsidR="00194DF3" w:rsidRPr="00290164" w:rsidRDefault="00194DF3" w:rsidP="000A2033">
            <w:pPr>
              <w:pStyle w:val="REG-P0"/>
            </w:pPr>
          </w:p>
        </w:tc>
      </w:tr>
      <w:tr w:rsidR="00194DF3" w:rsidRPr="00290164" w14:paraId="4BB47EFD" w14:textId="77777777" w:rsidTr="000A2033">
        <w:tc>
          <w:tcPr>
            <w:tcW w:w="2551" w:type="dxa"/>
            <w:tcBorders>
              <w:top w:val="single" w:sz="4" w:space="0" w:color="000000"/>
              <w:left w:val="single" w:sz="4" w:space="0" w:color="000000"/>
              <w:bottom w:val="single" w:sz="4" w:space="0" w:color="000000"/>
              <w:right w:val="single" w:sz="4" w:space="0" w:color="000000"/>
            </w:tcBorders>
          </w:tcPr>
          <w:p w14:paraId="0ED5E484" w14:textId="77777777" w:rsidR="00194DF3" w:rsidRPr="00290164" w:rsidRDefault="00194DF3" w:rsidP="000A2033">
            <w:pPr>
              <w:pStyle w:val="REG-P0"/>
              <w:rPr>
                <w:sz w:val="20"/>
                <w:szCs w:val="20"/>
              </w:rPr>
            </w:pPr>
            <w:r w:rsidRPr="00290164">
              <w:rPr>
                <w:b/>
                <w:sz w:val="20"/>
              </w:rPr>
              <w:t>8.</w:t>
            </w:r>
            <w:r w:rsidRPr="00290164">
              <w:rPr>
                <w:b/>
                <w:spacing w:val="6"/>
                <w:sz w:val="20"/>
              </w:rPr>
              <w:t xml:space="preserve"> </w:t>
            </w:r>
            <w:r w:rsidRPr="00290164">
              <w:rPr>
                <w:spacing w:val="-1"/>
                <w:sz w:val="20"/>
              </w:rPr>
              <w:t>Accepts</w:t>
            </w:r>
            <w:r w:rsidRPr="00290164">
              <w:rPr>
                <w:spacing w:val="17"/>
                <w:sz w:val="20"/>
              </w:rPr>
              <w:t xml:space="preserve"> </w:t>
            </w:r>
            <w:r w:rsidRPr="00290164">
              <w:rPr>
                <w:sz w:val="20"/>
              </w:rPr>
              <w:t>or</w:t>
            </w:r>
            <w:r w:rsidRPr="00290164">
              <w:rPr>
                <w:spacing w:val="16"/>
                <w:sz w:val="20"/>
              </w:rPr>
              <w:t xml:space="preserve"> </w:t>
            </w:r>
            <w:r w:rsidRPr="00290164">
              <w:rPr>
                <w:sz w:val="20"/>
              </w:rPr>
              <w:t>demands</w:t>
            </w:r>
            <w:r w:rsidRPr="00290164">
              <w:rPr>
                <w:spacing w:val="17"/>
                <w:sz w:val="20"/>
              </w:rPr>
              <w:t xml:space="preserve"> </w:t>
            </w:r>
            <w:r w:rsidRPr="00290164">
              <w:rPr>
                <w:sz w:val="20"/>
              </w:rPr>
              <w:t>in</w:t>
            </w:r>
            <w:r w:rsidRPr="00290164">
              <w:rPr>
                <w:spacing w:val="17"/>
                <w:sz w:val="20"/>
              </w:rPr>
              <w:t xml:space="preserve"> </w:t>
            </w:r>
            <w:r w:rsidRPr="00290164">
              <w:rPr>
                <w:sz w:val="20"/>
              </w:rPr>
              <w:t>re-</w:t>
            </w:r>
            <w:r w:rsidRPr="00290164">
              <w:rPr>
                <w:spacing w:val="22"/>
                <w:sz w:val="20"/>
              </w:rPr>
              <w:t xml:space="preserve"> </w:t>
            </w:r>
            <w:r w:rsidRPr="00290164">
              <w:rPr>
                <w:spacing w:val="-1"/>
                <w:sz w:val="20"/>
              </w:rPr>
              <w:t>spect</w:t>
            </w:r>
            <w:r w:rsidRPr="00290164">
              <w:rPr>
                <w:spacing w:val="13"/>
                <w:sz w:val="20"/>
              </w:rPr>
              <w:t xml:space="preserve"> </w:t>
            </w:r>
            <w:r w:rsidRPr="00290164">
              <w:rPr>
                <w:sz w:val="20"/>
              </w:rPr>
              <w:t>of</w:t>
            </w:r>
            <w:r w:rsidRPr="00290164">
              <w:rPr>
                <w:spacing w:val="14"/>
                <w:sz w:val="20"/>
              </w:rPr>
              <w:t xml:space="preserve"> </w:t>
            </w:r>
            <w:r w:rsidRPr="00290164">
              <w:rPr>
                <w:sz w:val="20"/>
              </w:rPr>
              <w:t>performance</w:t>
            </w:r>
            <w:r w:rsidRPr="00290164">
              <w:rPr>
                <w:spacing w:val="13"/>
                <w:sz w:val="20"/>
              </w:rPr>
              <w:t xml:space="preserve"> </w:t>
            </w:r>
            <w:r w:rsidRPr="00290164">
              <w:rPr>
                <w:sz w:val="20"/>
              </w:rPr>
              <w:t>of</w:t>
            </w:r>
            <w:r w:rsidRPr="00290164">
              <w:rPr>
                <w:spacing w:val="14"/>
                <w:sz w:val="20"/>
              </w:rPr>
              <w:t xml:space="preserve"> </w:t>
            </w:r>
            <w:r w:rsidRPr="00290164">
              <w:rPr>
                <w:sz w:val="20"/>
              </w:rPr>
              <w:t>or</w:t>
            </w:r>
            <w:r w:rsidRPr="00290164">
              <w:rPr>
                <w:spacing w:val="21"/>
                <w:sz w:val="20"/>
              </w:rPr>
              <w:t xml:space="preserve"> </w:t>
            </w:r>
            <w:r w:rsidRPr="00290164">
              <w:rPr>
                <w:sz w:val="20"/>
              </w:rPr>
              <w:t>failure</w:t>
            </w:r>
            <w:r w:rsidRPr="00290164">
              <w:rPr>
                <w:spacing w:val="28"/>
                <w:sz w:val="20"/>
              </w:rPr>
              <w:t xml:space="preserve"> </w:t>
            </w:r>
            <w:r w:rsidRPr="00290164">
              <w:rPr>
                <w:sz w:val="20"/>
              </w:rPr>
              <w:t>to</w:t>
            </w:r>
            <w:r w:rsidRPr="00290164">
              <w:rPr>
                <w:spacing w:val="29"/>
                <w:sz w:val="20"/>
              </w:rPr>
              <w:t xml:space="preserve"> </w:t>
            </w:r>
            <w:r w:rsidRPr="00290164">
              <w:rPr>
                <w:sz w:val="20"/>
              </w:rPr>
              <w:t>perform</w:t>
            </w:r>
            <w:r w:rsidRPr="00290164">
              <w:rPr>
                <w:spacing w:val="28"/>
                <w:sz w:val="20"/>
              </w:rPr>
              <w:t xml:space="preserve"> </w:t>
            </w:r>
            <w:r w:rsidRPr="00290164">
              <w:rPr>
                <w:sz w:val="20"/>
              </w:rPr>
              <w:t>his</w:t>
            </w:r>
            <w:r w:rsidRPr="00290164">
              <w:rPr>
                <w:spacing w:val="29"/>
                <w:sz w:val="20"/>
              </w:rPr>
              <w:t xml:space="preserve"> </w:t>
            </w:r>
            <w:r w:rsidRPr="00290164">
              <w:rPr>
                <w:sz w:val="20"/>
              </w:rPr>
              <w:t>or</w:t>
            </w:r>
            <w:r w:rsidRPr="00290164">
              <w:rPr>
                <w:spacing w:val="28"/>
                <w:sz w:val="20"/>
              </w:rPr>
              <w:t xml:space="preserve"> </w:t>
            </w:r>
            <w:r w:rsidRPr="00290164">
              <w:rPr>
                <w:sz w:val="20"/>
              </w:rPr>
              <w:t>her</w:t>
            </w:r>
            <w:r w:rsidRPr="00290164">
              <w:rPr>
                <w:w w:val="99"/>
                <w:sz w:val="20"/>
              </w:rPr>
              <w:t xml:space="preserve"> </w:t>
            </w:r>
            <w:r w:rsidRPr="00290164">
              <w:rPr>
                <w:sz w:val="20"/>
              </w:rPr>
              <w:t>duties</w:t>
            </w:r>
            <w:r w:rsidRPr="00290164">
              <w:rPr>
                <w:spacing w:val="-6"/>
                <w:sz w:val="20"/>
              </w:rPr>
              <w:t xml:space="preserve"> </w:t>
            </w:r>
            <w:r w:rsidRPr="00290164">
              <w:rPr>
                <w:sz w:val="20"/>
              </w:rPr>
              <w:t>any</w:t>
            </w:r>
            <w:r w:rsidRPr="00290164">
              <w:rPr>
                <w:spacing w:val="-6"/>
                <w:sz w:val="20"/>
              </w:rPr>
              <w:t xml:space="preserve"> </w:t>
            </w:r>
            <w:r w:rsidRPr="00290164">
              <w:rPr>
                <w:sz w:val="20"/>
              </w:rPr>
              <w:t>commission,</w:t>
            </w:r>
            <w:r w:rsidRPr="00290164">
              <w:rPr>
                <w:spacing w:val="-6"/>
                <w:sz w:val="20"/>
              </w:rPr>
              <w:t xml:space="preserve"> </w:t>
            </w:r>
            <w:r w:rsidRPr="00290164">
              <w:rPr>
                <w:sz w:val="20"/>
              </w:rPr>
              <w:t>fee</w:t>
            </w:r>
            <w:r w:rsidRPr="00290164">
              <w:rPr>
                <w:spacing w:val="-6"/>
                <w:sz w:val="20"/>
              </w:rPr>
              <w:t xml:space="preserve"> </w:t>
            </w:r>
            <w:r w:rsidRPr="00290164">
              <w:rPr>
                <w:sz w:val="20"/>
              </w:rPr>
              <w:t>or pecuniary</w:t>
            </w:r>
            <w:r w:rsidRPr="00290164">
              <w:rPr>
                <w:spacing w:val="40"/>
                <w:sz w:val="20"/>
              </w:rPr>
              <w:t xml:space="preserve"> </w:t>
            </w:r>
            <w:r w:rsidRPr="00290164">
              <w:rPr>
                <w:sz w:val="20"/>
              </w:rPr>
              <w:t>or</w:t>
            </w:r>
            <w:r w:rsidRPr="00290164">
              <w:rPr>
                <w:spacing w:val="41"/>
                <w:sz w:val="20"/>
              </w:rPr>
              <w:t xml:space="preserve"> </w:t>
            </w:r>
            <w:r w:rsidRPr="00290164">
              <w:rPr>
                <w:sz w:val="20"/>
              </w:rPr>
              <w:t>other</w:t>
            </w:r>
            <w:r w:rsidRPr="00290164">
              <w:rPr>
                <w:spacing w:val="40"/>
                <w:sz w:val="20"/>
              </w:rPr>
              <w:t xml:space="preserve"> </w:t>
            </w:r>
            <w:r w:rsidRPr="00290164">
              <w:rPr>
                <w:sz w:val="20"/>
              </w:rPr>
              <w:t>award</w:t>
            </w:r>
            <w:r w:rsidRPr="00290164">
              <w:rPr>
                <w:spacing w:val="41"/>
                <w:sz w:val="20"/>
              </w:rPr>
              <w:t xml:space="preserve"> </w:t>
            </w:r>
            <w:r w:rsidRPr="00290164">
              <w:rPr>
                <w:sz w:val="20"/>
              </w:rPr>
              <w:t>to</w:t>
            </w:r>
            <w:r w:rsidRPr="00290164">
              <w:rPr>
                <w:w w:val="99"/>
                <w:sz w:val="20"/>
              </w:rPr>
              <w:t xml:space="preserve"> </w:t>
            </w:r>
            <w:r w:rsidRPr="00290164">
              <w:rPr>
                <w:spacing w:val="-1"/>
                <w:sz w:val="20"/>
              </w:rPr>
              <w:t>which</w:t>
            </w:r>
            <w:r w:rsidRPr="00290164">
              <w:rPr>
                <w:spacing w:val="-5"/>
                <w:sz w:val="20"/>
              </w:rPr>
              <w:t xml:space="preserve"> </w:t>
            </w:r>
            <w:r w:rsidRPr="00290164">
              <w:rPr>
                <w:sz w:val="20"/>
              </w:rPr>
              <w:t>he</w:t>
            </w:r>
            <w:r w:rsidRPr="00290164">
              <w:rPr>
                <w:spacing w:val="-5"/>
                <w:sz w:val="20"/>
              </w:rPr>
              <w:t xml:space="preserve"> </w:t>
            </w:r>
            <w:r w:rsidRPr="00290164">
              <w:rPr>
                <w:sz w:val="20"/>
              </w:rPr>
              <w:t>or</w:t>
            </w:r>
            <w:r w:rsidRPr="00290164">
              <w:rPr>
                <w:spacing w:val="-4"/>
                <w:sz w:val="20"/>
              </w:rPr>
              <w:t xml:space="preserve"> </w:t>
            </w:r>
            <w:r w:rsidRPr="00290164">
              <w:rPr>
                <w:spacing w:val="-1"/>
                <w:sz w:val="20"/>
              </w:rPr>
              <w:t>she</w:t>
            </w:r>
            <w:r w:rsidRPr="00290164">
              <w:rPr>
                <w:spacing w:val="-5"/>
                <w:sz w:val="20"/>
              </w:rPr>
              <w:t xml:space="preserve"> </w:t>
            </w:r>
            <w:r w:rsidRPr="00290164">
              <w:rPr>
                <w:sz w:val="20"/>
              </w:rPr>
              <w:t>is</w:t>
            </w:r>
            <w:r w:rsidRPr="00290164">
              <w:rPr>
                <w:spacing w:val="-4"/>
                <w:sz w:val="20"/>
              </w:rPr>
              <w:t xml:space="preserve"> </w:t>
            </w:r>
            <w:r w:rsidRPr="00290164">
              <w:rPr>
                <w:sz w:val="20"/>
              </w:rPr>
              <w:t>not</w:t>
            </w:r>
            <w:r w:rsidRPr="00290164">
              <w:rPr>
                <w:spacing w:val="-5"/>
                <w:sz w:val="20"/>
              </w:rPr>
              <w:t xml:space="preserve"> </w:t>
            </w:r>
            <w:r w:rsidRPr="00290164">
              <w:rPr>
                <w:sz w:val="20"/>
              </w:rPr>
              <w:t>entitled</w:t>
            </w:r>
            <w:r w:rsidRPr="00290164">
              <w:rPr>
                <w:spacing w:val="23"/>
                <w:w w:val="99"/>
                <w:sz w:val="20"/>
              </w:rPr>
              <w:t xml:space="preserve"> </w:t>
            </w:r>
            <w:r w:rsidRPr="00290164">
              <w:rPr>
                <w:sz w:val="20"/>
              </w:rPr>
              <w:t>by</w:t>
            </w:r>
            <w:r w:rsidRPr="00290164">
              <w:rPr>
                <w:spacing w:val="-3"/>
                <w:sz w:val="20"/>
              </w:rPr>
              <w:t xml:space="preserve"> </w:t>
            </w:r>
            <w:r w:rsidRPr="00290164">
              <w:rPr>
                <w:sz w:val="20"/>
              </w:rPr>
              <w:t>virtue</w:t>
            </w:r>
            <w:r w:rsidRPr="00290164">
              <w:rPr>
                <w:spacing w:val="-2"/>
                <w:sz w:val="20"/>
              </w:rPr>
              <w:t xml:space="preserve"> </w:t>
            </w:r>
            <w:r w:rsidRPr="00290164">
              <w:rPr>
                <w:sz w:val="20"/>
              </w:rPr>
              <w:t>of</w:t>
            </w:r>
            <w:r w:rsidRPr="00290164">
              <w:rPr>
                <w:spacing w:val="-2"/>
                <w:sz w:val="20"/>
              </w:rPr>
              <w:t xml:space="preserve"> </w:t>
            </w:r>
            <w:r w:rsidRPr="00290164">
              <w:rPr>
                <w:sz w:val="20"/>
              </w:rPr>
              <w:t>his</w:t>
            </w:r>
            <w:r w:rsidRPr="00290164">
              <w:rPr>
                <w:spacing w:val="-3"/>
                <w:sz w:val="20"/>
              </w:rPr>
              <w:t xml:space="preserve"> </w:t>
            </w:r>
            <w:r w:rsidRPr="00290164">
              <w:rPr>
                <w:sz w:val="20"/>
              </w:rPr>
              <w:t>or</w:t>
            </w:r>
            <w:r w:rsidRPr="00290164">
              <w:rPr>
                <w:spacing w:val="-2"/>
                <w:sz w:val="20"/>
              </w:rPr>
              <w:t xml:space="preserve"> </w:t>
            </w:r>
            <w:r w:rsidRPr="00290164">
              <w:rPr>
                <w:sz w:val="20"/>
              </w:rPr>
              <w:t>her</w:t>
            </w:r>
            <w:r w:rsidRPr="00290164">
              <w:rPr>
                <w:spacing w:val="-2"/>
                <w:sz w:val="20"/>
              </w:rPr>
              <w:t xml:space="preserve"> </w:t>
            </w:r>
            <w:r w:rsidRPr="00290164">
              <w:rPr>
                <w:sz w:val="20"/>
              </w:rPr>
              <w:t>office</w:t>
            </w:r>
          </w:p>
        </w:tc>
        <w:tc>
          <w:tcPr>
            <w:tcW w:w="819" w:type="dxa"/>
            <w:tcBorders>
              <w:top w:val="single" w:sz="4" w:space="0" w:color="000000"/>
              <w:left w:val="single" w:sz="4" w:space="0" w:color="000000"/>
              <w:bottom w:val="single" w:sz="4" w:space="0" w:color="000000"/>
              <w:right w:val="single" w:sz="4" w:space="0" w:color="000000"/>
            </w:tcBorders>
          </w:tcPr>
          <w:p w14:paraId="3EAC574C" w14:textId="77777777" w:rsidR="00194DF3" w:rsidRPr="00290164" w:rsidRDefault="00194DF3" w:rsidP="000A2033">
            <w:pPr>
              <w:pStyle w:val="REG-P0"/>
              <w:rPr>
                <w:sz w:val="20"/>
                <w:szCs w:val="20"/>
              </w:rPr>
            </w:pPr>
            <w:r w:rsidRPr="00290164">
              <w:rPr>
                <w:spacing w:val="-1"/>
                <w:sz w:val="20"/>
              </w:rPr>
              <w:t>Serious</w:t>
            </w:r>
          </w:p>
        </w:tc>
        <w:tc>
          <w:tcPr>
            <w:tcW w:w="1843" w:type="dxa"/>
            <w:tcBorders>
              <w:top w:val="single" w:sz="4" w:space="0" w:color="000000"/>
              <w:left w:val="single" w:sz="4" w:space="0" w:color="000000"/>
              <w:bottom w:val="single" w:sz="4" w:space="0" w:color="000000"/>
              <w:right w:val="single" w:sz="4" w:space="0" w:color="000000"/>
            </w:tcBorders>
          </w:tcPr>
          <w:p w14:paraId="749DD30D" w14:textId="77777777" w:rsidR="00194DF3" w:rsidRPr="00290164" w:rsidRDefault="00194DF3" w:rsidP="000A2033">
            <w:pPr>
              <w:pStyle w:val="REG-P0"/>
              <w:jc w:val="left"/>
              <w:rPr>
                <w:sz w:val="20"/>
                <w:szCs w:val="20"/>
              </w:rPr>
            </w:pPr>
            <w:r w:rsidRPr="00290164">
              <w:rPr>
                <w:sz w:val="20"/>
              </w:rPr>
              <w:t>Resignation</w:t>
            </w:r>
            <w:r w:rsidRPr="00290164">
              <w:rPr>
                <w:spacing w:val="-10"/>
                <w:sz w:val="20"/>
              </w:rPr>
              <w:t xml:space="preserve"> </w:t>
            </w:r>
            <w:r w:rsidRPr="00290164">
              <w:rPr>
                <w:sz w:val="20"/>
              </w:rPr>
              <w:t>or dismissal</w:t>
            </w:r>
          </w:p>
        </w:tc>
        <w:tc>
          <w:tcPr>
            <w:tcW w:w="1843" w:type="dxa"/>
            <w:tcBorders>
              <w:top w:val="single" w:sz="4" w:space="0" w:color="000000"/>
              <w:left w:val="single" w:sz="4" w:space="0" w:color="000000"/>
              <w:bottom w:val="single" w:sz="4" w:space="0" w:color="000000"/>
              <w:right w:val="single" w:sz="4" w:space="0" w:color="000000"/>
            </w:tcBorders>
          </w:tcPr>
          <w:p w14:paraId="65B68EC2" w14:textId="77777777" w:rsidR="00194DF3" w:rsidRPr="00290164" w:rsidRDefault="00194DF3" w:rsidP="000A2033">
            <w:pPr>
              <w:pStyle w:val="REG-P0"/>
            </w:pPr>
          </w:p>
        </w:tc>
        <w:tc>
          <w:tcPr>
            <w:tcW w:w="1722" w:type="dxa"/>
            <w:tcBorders>
              <w:top w:val="single" w:sz="4" w:space="0" w:color="000000"/>
              <w:left w:val="single" w:sz="4" w:space="0" w:color="000000"/>
              <w:bottom w:val="single" w:sz="4" w:space="0" w:color="000000"/>
              <w:right w:val="single" w:sz="4" w:space="0" w:color="000000"/>
            </w:tcBorders>
          </w:tcPr>
          <w:p w14:paraId="278F9E31" w14:textId="77777777" w:rsidR="00194DF3" w:rsidRPr="00290164" w:rsidRDefault="00194DF3" w:rsidP="000A2033">
            <w:pPr>
              <w:pStyle w:val="REG-P0"/>
            </w:pPr>
          </w:p>
        </w:tc>
      </w:tr>
      <w:tr w:rsidR="00194DF3" w:rsidRPr="00290164" w14:paraId="16342473" w14:textId="77777777" w:rsidTr="000A2033">
        <w:tc>
          <w:tcPr>
            <w:tcW w:w="2551" w:type="dxa"/>
            <w:tcBorders>
              <w:top w:val="single" w:sz="4" w:space="0" w:color="000000"/>
              <w:left w:val="single" w:sz="4" w:space="0" w:color="000000"/>
              <w:bottom w:val="single" w:sz="4" w:space="0" w:color="000000"/>
              <w:right w:val="single" w:sz="4" w:space="0" w:color="000000"/>
            </w:tcBorders>
          </w:tcPr>
          <w:p w14:paraId="66788ACC" w14:textId="77777777" w:rsidR="00194DF3" w:rsidRPr="00290164" w:rsidRDefault="00194DF3" w:rsidP="000A2033">
            <w:pPr>
              <w:pStyle w:val="REG-P0"/>
              <w:rPr>
                <w:sz w:val="20"/>
                <w:szCs w:val="20"/>
              </w:rPr>
            </w:pPr>
            <w:r w:rsidRPr="00290164">
              <w:rPr>
                <w:b/>
                <w:sz w:val="20"/>
              </w:rPr>
              <w:t>9.</w:t>
            </w:r>
            <w:r w:rsidRPr="00290164">
              <w:rPr>
                <w:b/>
                <w:spacing w:val="43"/>
                <w:sz w:val="20"/>
              </w:rPr>
              <w:t xml:space="preserve"> </w:t>
            </w:r>
            <w:r w:rsidRPr="00290164">
              <w:rPr>
                <w:spacing w:val="-1"/>
                <w:sz w:val="20"/>
              </w:rPr>
              <w:t>Operates</w:t>
            </w:r>
            <w:r w:rsidRPr="00290164">
              <w:rPr>
                <w:spacing w:val="44"/>
                <w:sz w:val="20"/>
              </w:rPr>
              <w:t xml:space="preserve"> </w:t>
            </w:r>
            <w:r w:rsidRPr="00290164">
              <w:rPr>
                <w:sz w:val="20"/>
              </w:rPr>
              <w:t>or</w:t>
            </w:r>
            <w:r w:rsidRPr="00290164">
              <w:rPr>
                <w:spacing w:val="44"/>
                <w:sz w:val="20"/>
              </w:rPr>
              <w:t xml:space="preserve"> </w:t>
            </w:r>
            <w:r w:rsidRPr="00290164">
              <w:rPr>
                <w:sz w:val="20"/>
              </w:rPr>
              <w:t>undertakes,</w:t>
            </w:r>
            <w:r w:rsidRPr="00290164">
              <w:rPr>
                <w:spacing w:val="22"/>
                <w:w w:val="99"/>
                <w:sz w:val="20"/>
              </w:rPr>
              <w:t xml:space="preserve"> </w:t>
            </w:r>
            <w:r w:rsidRPr="00290164">
              <w:rPr>
                <w:spacing w:val="-1"/>
                <w:sz w:val="20"/>
              </w:rPr>
              <w:t>without</w:t>
            </w:r>
            <w:r w:rsidRPr="00290164">
              <w:rPr>
                <w:spacing w:val="1"/>
                <w:sz w:val="20"/>
              </w:rPr>
              <w:t xml:space="preserve"> </w:t>
            </w:r>
            <w:r w:rsidRPr="00290164">
              <w:rPr>
                <w:sz w:val="20"/>
              </w:rPr>
              <w:t>the</w:t>
            </w:r>
            <w:r w:rsidRPr="00290164">
              <w:rPr>
                <w:spacing w:val="2"/>
                <w:sz w:val="20"/>
              </w:rPr>
              <w:t xml:space="preserve"> </w:t>
            </w:r>
            <w:r w:rsidRPr="00290164">
              <w:rPr>
                <w:sz w:val="20"/>
              </w:rPr>
              <w:t>approval</w:t>
            </w:r>
            <w:r w:rsidRPr="00290164">
              <w:rPr>
                <w:spacing w:val="1"/>
                <w:sz w:val="20"/>
              </w:rPr>
              <w:t xml:space="preserve"> </w:t>
            </w:r>
            <w:r w:rsidRPr="00290164">
              <w:rPr>
                <w:sz w:val="20"/>
              </w:rPr>
              <w:t>of</w:t>
            </w:r>
            <w:r w:rsidRPr="00290164">
              <w:rPr>
                <w:spacing w:val="2"/>
                <w:sz w:val="20"/>
              </w:rPr>
              <w:t xml:space="preserve"> </w:t>
            </w:r>
            <w:r w:rsidRPr="00290164">
              <w:rPr>
                <w:sz w:val="20"/>
              </w:rPr>
              <w:t>the</w:t>
            </w:r>
            <w:r w:rsidRPr="00290164">
              <w:rPr>
                <w:spacing w:val="22"/>
                <w:w w:val="99"/>
                <w:sz w:val="20"/>
              </w:rPr>
              <w:t xml:space="preserve"> </w:t>
            </w:r>
            <w:r w:rsidRPr="00290164">
              <w:rPr>
                <w:sz w:val="20"/>
              </w:rPr>
              <w:t>Commission,</w:t>
            </w:r>
            <w:r w:rsidRPr="00290164">
              <w:rPr>
                <w:spacing w:val="32"/>
                <w:sz w:val="20"/>
              </w:rPr>
              <w:t xml:space="preserve"> </w:t>
            </w:r>
            <w:r w:rsidRPr="00290164">
              <w:rPr>
                <w:sz w:val="20"/>
              </w:rPr>
              <w:t>any</w:t>
            </w:r>
            <w:r w:rsidRPr="00290164">
              <w:rPr>
                <w:spacing w:val="33"/>
                <w:sz w:val="20"/>
              </w:rPr>
              <w:t xml:space="preserve"> </w:t>
            </w:r>
            <w:r w:rsidRPr="00290164">
              <w:rPr>
                <w:sz w:val="20"/>
              </w:rPr>
              <w:t>private</w:t>
            </w:r>
            <w:r w:rsidRPr="00290164">
              <w:rPr>
                <w:w w:val="99"/>
                <w:sz w:val="20"/>
              </w:rPr>
              <w:t xml:space="preserve"> </w:t>
            </w:r>
            <w:r w:rsidRPr="00290164">
              <w:rPr>
                <w:sz w:val="20"/>
              </w:rPr>
              <w:t>agency</w:t>
            </w:r>
            <w:r w:rsidRPr="00290164">
              <w:rPr>
                <w:spacing w:val="9"/>
                <w:sz w:val="20"/>
              </w:rPr>
              <w:t xml:space="preserve"> </w:t>
            </w:r>
            <w:r w:rsidRPr="00290164">
              <w:rPr>
                <w:sz w:val="20"/>
              </w:rPr>
              <w:t>or</w:t>
            </w:r>
            <w:r w:rsidRPr="00290164">
              <w:rPr>
                <w:spacing w:val="9"/>
                <w:sz w:val="20"/>
              </w:rPr>
              <w:t xml:space="preserve"> </w:t>
            </w:r>
            <w:r w:rsidRPr="00290164">
              <w:rPr>
                <w:sz w:val="20"/>
              </w:rPr>
              <w:t>private</w:t>
            </w:r>
            <w:r w:rsidRPr="00290164">
              <w:rPr>
                <w:spacing w:val="10"/>
                <w:sz w:val="20"/>
              </w:rPr>
              <w:t xml:space="preserve"> </w:t>
            </w:r>
            <w:r w:rsidRPr="00290164">
              <w:rPr>
                <w:spacing w:val="-1"/>
                <w:sz w:val="20"/>
              </w:rPr>
              <w:t>work</w:t>
            </w:r>
            <w:r w:rsidRPr="00290164">
              <w:rPr>
                <w:spacing w:val="10"/>
                <w:sz w:val="20"/>
              </w:rPr>
              <w:t xml:space="preserve"> </w:t>
            </w:r>
            <w:r w:rsidRPr="00290164">
              <w:rPr>
                <w:sz w:val="20"/>
              </w:rPr>
              <w:t>in</w:t>
            </w:r>
            <w:r w:rsidRPr="00290164">
              <w:rPr>
                <w:spacing w:val="9"/>
                <w:sz w:val="20"/>
              </w:rPr>
              <w:t xml:space="preserve"> </w:t>
            </w:r>
            <w:r w:rsidRPr="00290164">
              <w:rPr>
                <w:sz w:val="20"/>
              </w:rPr>
              <w:t>re-</w:t>
            </w:r>
            <w:r w:rsidRPr="00290164">
              <w:rPr>
                <w:spacing w:val="21"/>
                <w:sz w:val="20"/>
              </w:rPr>
              <w:t xml:space="preserve"> </w:t>
            </w:r>
            <w:r w:rsidRPr="00290164">
              <w:rPr>
                <w:sz w:val="20"/>
              </w:rPr>
              <w:t>gard</w:t>
            </w:r>
            <w:r w:rsidRPr="00290164">
              <w:rPr>
                <w:spacing w:val="6"/>
                <w:sz w:val="20"/>
              </w:rPr>
              <w:t xml:space="preserve"> </w:t>
            </w:r>
            <w:r w:rsidRPr="00290164">
              <w:rPr>
                <w:sz w:val="20"/>
              </w:rPr>
              <w:t>to</w:t>
            </w:r>
            <w:r w:rsidRPr="00290164">
              <w:rPr>
                <w:spacing w:val="6"/>
                <w:sz w:val="20"/>
              </w:rPr>
              <w:t xml:space="preserve"> </w:t>
            </w:r>
            <w:r w:rsidRPr="00290164">
              <w:rPr>
                <w:sz w:val="20"/>
              </w:rPr>
              <w:t>any</w:t>
            </w:r>
            <w:r w:rsidRPr="00290164">
              <w:rPr>
                <w:spacing w:val="7"/>
                <w:sz w:val="20"/>
              </w:rPr>
              <w:t xml:space="preserve"> </w:t>
            </w:r>
            <w:r w:rsidRPr="00290164">
              <w:rPr>
                <w:sz w:val="20"/>
              </w:rPr>
              <w:t>matter</w:t>
            </w:r>
            <w:r w:rsidRPr="00290164">
              <w:rPr>
                <w:spacing w:val="6"/>
                <w:sz w:val="20"/>
              </w:rPr>
              <w:t xml:space="preserve"> </w:t>
            </w:r>
            <w:r w:rsidRPr="00290164">
              <w:rPr>
                <w:sz w:val="20"/>
              </w:rPr>
              <w:t>directly</w:t>
            </w:r>
            <w:r w:rsidRPr="00290164">
              <w:rPr>
                <w:spacing w:val="7"/>
                <w:sz w:val="20"/>
              </w:rPr>
              <w:t xml:space="preserve"> </w:t>
            </w:r>
            <w:r w:rsidRPr="00290164">
              <w:rPr>
                <w:sz w:val="20"/>
              </w:rPr>
              <w:t>or indirectly</w:t>
            </w:r>
            <w:r w:rsidRPr="00290164">
              <w:rPr>
                <w:spacing w:val="35"/>
                <w:sz w:val="20"/>
              </w:rPr>
              <w:t xml:space="preserve"> </w:t>
            </w:r>
            <w:r w:rsidRPr="00290164">
              <w:rPr>
                <w:sz w:val="20"/>
              </w:rPr>
              <w:t>related</w:t>
            </w:r>
            <w:r w:rsidRPr="00290164">
              <w:rPr>
                <w:spacing w:val="35"/>
                <w:sz w:val="20"/>
              </w:rPr>
              <w:t xml:space="preserve"> </w:t>
            </w:r>
            <w:r w:rsidRPr="00290164">
              <w:rPr>
                <w:sz w:val="20"/>
              </w:rPr>
              <w:t>to</w:t>
            </w:r>
            <w:r w:rsidRPr="00290164">
              <w:rPr>
                <w:spacing w:val="36"/>
                <w:sz w:val="20"/>
              </w:rPr>
              <w:t xml:space="preserve"> </w:t>
            </w:r>
            <w:r w:rsidRPr="00290164">
              <w:rPr>
                <w:sz w:val="20"/>
              </w:rPr>
              <w:t>the</w:t>
            </w:r>
            <w:r w:rsidRPr="00290164">
              <w:rPr>
                <w:spacing w:val="35"/>
                <w:sz w:val="20"/>
              </w:rPr>
              <w:t xml:space="preserve"> </w:t>
            </w:r>
            <w:r w:rsidRPr="00290164">
              <w:rPr>
                <w:spacing w:val="-1"/>
                <w:sz w:val="20"/>
              </w:rPr>
              <w:t>per-</w:t>
            </w:r>
            <w:r w:rsidRPr="00290164">
              <w:rPr>
                <w:spacing w:val="20"/>
                <w:sz w:val="20"/>
              </w:rPr>
              <w:t xml:space="preserve"> </w:t>
            </w:r>
            <w:r w:rsidRPr="00290164">
              <w:rPr>
                <w:sz w:val="20"/>
              </w:rPr>
              <w:t>formance</w:t>
            </w:r>
            <w:r w:rsidRPr="00290164">
              <w:rPr>
                <w:spacing w:val="23"/>
                <w:sz w:val="20"/>
              </w:rPr>
              <w:t xml:space="preserve"> </w:t>
            </w:r>
            <w:r w:rsidRPr="00290164">
              <w:rPr>
                <w:sz w:val="20"/>
              </w:rPr>
              <w:t>of</w:t>
            </w:r>
            <w:r w:rsidRPr="00290164">
              <w:rPr>
                <w:spacing w:val="24"/>
                <w:sz w:val="20"/>
              </w:rPr>
              <w:t xml:space="preserve"> </w:t>
            </w:r>
            <w:r w:rsidRPr="00290164">
              <w:rPr>
                <w:sz w:val="20"/>
              </w:rPr>
              <w:t>the</w:t>
            </w:r>
            <w:r w:rsidRPr="00290164">
              <w:rPr>
                <w:spacing w:val="24"/>
                <w:sz w:val="20"/>
              </w:rPr>
              <w:t xml:space="preserve"> </w:t>
            </w:r>
            <w:r w:rsidRPr="00290164">
              <w:rPr>
                <w:sz w:val="20"/>
              </w:rPr>
              <w:t>functions</w:t>
            </w:r>
            <w:r w:rsidRPr="00290164">
              <w:rPr>
                <w:spacing w:val="24"/>
                <w:sz w:val="20"/>
              </w:rPr>
              <w:t xml:space="preserve"> </w:t>
            </w:r>
            <w:r w:rsidRPr="00290164">
              <w:rPr>
                <w:sz w:val="20"/>
              </w:rPr>
              <w:t>of his</w:t>
            </w:r>
            <w:r w:rsidRPr="00290164">
              <w:rPr>
                <w:spacing w:val="-1"/>
                <w:sz w:val="20"/>
              </w:rPr>
              <w:t xml:space="preserve"> </w:t>
            </w:r>
            <w:r w:rsidRPr="00290164">
              <w:rPr>
                <w:sz w:val="20"/>
              </w:rPr>
              <w:t>or her office</w:t>
            </w:r>
            <w:r w:rsidRPr="00290164">
              <w:rPr>
                <w:spacing w:val="-1"/>
                <w:sz w:val="20"/>
              </w:rPr>
              <w:t xml:space="preserve"> </w:t>
            </w:r>
            <w:r w:rsidRPr="00290164">
              <w:rPr>
                <w:sz w:val="20"/>
              </w:rPr>
              <w:t>or any matter directly</w:t>
            </w:r>
            <w:r w:rsidRPr="00290164">
              <w:rPr>
                <w:spacing w:val="45"/>
                <w:sz w:val="20"/>
              </w:rPr>
              <w:t xml:space="preserve"> </w:t>
            </w:r>
            <w:r w:rsidRPr="00290164">
              <w:rPr>
                <w:sz w:val="20"/>
              </w:rPr>
              <w:t>or</w:t>
            </w:r>
            <w:r w:rsidRPr="00290164">
              <w:rPr>
                <w:spacing w:val="44"/>
                <w:sz w:val="20"/>
              </w:rPr>
              <w:t xml:space="preserve"> </w:t>
            </w:r>
            <w:r w:rsidRPr="00290164">
              <w:rPr>
                <w:sz w:val="20"/>
              </w:rPr>
              <w:t>indirectly</w:t>
            </w:r>
            <w:r w:rsidRPr="00290164">
              <w:rPr>
                <w:spacing w:val="45"/>
                <w:sz w:val="20"/>
              </w:rPr>
              <w:t xml:space="preserve"> </w:t>
            </w:r>
            <w:r w:rsidRPr="00290164">
              <w:rPr>
                <w:sz w:val="20"/>
              </w:rPr>
              <w:t>related</w:t>
            </w:r>
            <w:r w:rsidRPr="00290164">
              <w:rPr>
                <w:w w:val="99"/>
                <w:sz w:val="20"/>
              </w:rPr>
              <w:t xml:space="preserve"> </w:t>
            </w:r>
            <w:r w:rsidRPr="00290164">
              <w:rPr>
                <w:sz w:val="20"/>
              </w:rPr>
              <w:t>to</w:t>
            </w:r>
            <w:r w:rsidRPr="00290164">
              <w:rPr>
                <w:spacing w:val="10"/>
                <w:sz w:val="20"/>
              </w:rPr>
              <w:t xml:space="preserve"> </w:t>
            </w:r>
            <w:r w:rsidRPr="00290164">
              <w:rPr>
                <w:sz w:val="20"/>
              </w:rPr>
              <w:t>the</w:t>
            </w:r>
            <w:r w:rsidRPr="00290164">
              <w:rPr>
                <w:spacing w:val="11"/>
                <w:sz w:val="20"/>
              </w:rPr>
              <w:t xml:space="preserve"> </w:t>
            </w:r>
            <w:r w:rsidRPr="00290164">
              <w:rPr>
                <w:sz w:val="20"/>
              </w:rPr>
              <w:t>field</w:t>
            </w:r>
            <w:r w:rsidRPr="00290164">
              <w:rPr>
                <w:spacing w:val="10"/>
                <w:sz w:val="20"/>
              </w:rPr>
              <w:t xml:space="preserve"> </w:t>
            </w:r>
            <w:r w:rsidRPr="00290164">
              <w:rPr>
                <w:sz w:val="20"/>
              </w:rPr>
              <w:t>of</w:t>
            </w:r>
            <w:r w:rsidRPr="00290164">
              <w:rPr>
                <w:spacing w:val="11"/>
                <w:sz w:val="20"/>
              </w:rPr>
              <w:t xml:space="preserve"> </w:t>
            </w:r>
            <w:r w:rsidRPr="00290164">
              <w:rPr>
                <w:sz w:val="20"/>
              </w:rPr>
              <w:t>operations</w:t>
            </w:r>
            <w:r w:rsidRPr="00290164">
              <w:rPr>
                <w:spacing w:val="11"/>
                <w:sz w:val="20"/>
              </w:rPr>
              <w:t xml:space="preserve"> </w:t>
            </w:r>
            <w:r w:rsidRPr="00290164">
              <w:rPr>
                <w:sz w:val="20"/>
              </w:rPr>
              <w:t>of</w:t>
            </w:r>
            <w:r w:rsidRPr="00290164">
              <w:rPr>
                <w:spacing w:val="10"/>
                <w:sz w:val="20"/>
              </w:rPr>
              <w:t xml:space="preserve"> </w:t>
            </w:r>
            <w:r w:rsidRPr="00290164">
              <w:rPr>
                <w:sz w:val="20"/>
              </w:rPr>
              <w:t>a magistrate,</w:t>
            </w:r>
            <w:r w:rsidRPr="00290164">
              <w:rPr>
                <w:spacing w:val="10"/>
                <w:sz w:val="20"/>
              </w:rPr>
              <w:t xml:space="preserve"> </w:t>
            </w:r>
            <w:r w:rsidRPr="00290164">
              <w:rPr>
                <w:sz w:val="20"/>
              </w:rPr>
              <w:t>or</w:t>
            </w:r>
            <w:r w:rsidRPr="00290164">
              <w:rPr>
                <w:spacing w:val="11"/>
                <w:sz w:val="20"/>
              </w:rPr>
              <w:t xml:space="preserve"> </w:t>
            </w:r>
            <w:r w:rsidRPr="00290164">
              <w:rPr>
                <w:sz w:val="20"/>
              </w:rPr>
              <w:t>fails</w:t>
            </w:r>
            <w:r w:rsidRPr="00290164">
              <w:rPr>
                <w:spacing w:val="12"/>
                <w:sz w:val="20"/>
              </w:rPr>
              <w:t xml:space="preserve"> </w:t>
            </w:r>
            <w:r w:rsidRPr="00290164">
              <w:rPr>
                <w:sz w:val="20"/>
              </w:rPr>
              <w:t>to</w:t>
            </w:r>
            <w:r w:rsidRPr="00290164">
              <w:rPr>
                <w:spacing w:val="11"/>
                <w:sz w:val="20"/>
              </w:rPr>
              <w:t xml:space="preserve"> </w:t>
            </w:r>
            <w:r w:rsidRPr="00290164">
              <w:rPr>
                <w:sz w:val="20"/>
              </w:rPr>
              <w:t>declare</w:t>
            </w:r>
            <w:r w:rsidRPr="00290164">
              <w:rPr>
                <w:w w:val="99"/>
                <w:sz w:val="20"/>
              </w:rPr>
              <w:t xml:space="preserve"> </w:t>
            </w:r>
            <w:r w:rsidRPr="00290164">
              <w:rPr>
                <w:sz w:val="20"/>
              </w:rPr>
              <w:t>that</w:t>
            </w:r>
            <w:r w:rsidRPr="00290164">
              <w:rPr>
                <w:spacing w:val="34"/>
                <w:sz w:val="20"/>
              </w:rPr>
              <w:t xml:space="preserve"> </w:t>
            </w:r>
            <w:r w:rsidRPr="00290164">
              <w:rPr>
                <w:sz w:val="20"/>
              </w:rPr>
              <w:t>a</w:t>
            </w:r>
            <w:r w:rsidRPr="00290164">
              <w:rPr>
                <w:spacing w:val="35"/>
                <w:sz w:val="20"/>
              </w:rPr>
              <w:t xml:space="preserve"> </w:t>
            </w:r>
            <w:r w:rsidRPr="00290164">
              <w:rPr>
                <w:sz w:val="20"/>
              </w:rPr>
              <w:t>member</w:t>
            </w:r>
            <w:r w:rsidRPr="00290164">
              <w:rPr>
                <w:spacing w:val="34"/>
                <w:sz w:val="20"/>
              </w:rPr>
              <w:t xml:space="preserve"> </w:t>
            </w:r>
            <w:r w:rsidRPr="00290164">
              <w:rPr>
                <w:sz w:val="20"/>
              </w:rPr>
              <w:t>of</w:t>
            </w:r>
            <w:r w:rsidRPr="00290164">
              <w:rPr>
                <w:spacing w:val="35"/>
                <w:sz w:val="20"/>
              </w:rPr>
              <w:t xml:space="preserve"> </w:t>
            </w:r>
            <w:r w:rsidRPr="00290164">
              <w:rPr>
                <w:sz w:val="20"/>
              </w:rPr>
              <w:t>his</w:t>
            </w:r>
            <w:r w:rsidRPr="00290164">
              <w:rPr>
                <w:spacing w:val="34"/>
                <w:sz w:val="20"/>
              </w:rPr>
              <w:t xml:space="preserve"> </w:t>
            </w:r>
            <w:r w:rsidRPr="00290164">
              <w:rPr>
                <w:sz w:val="20"/>
              </w:rPr>
              <w:t>or</w:t>
            </w:r>
            <w:r w:rsidRPr="00290164">
              <w:rPr>
                <w:spacing w:val="35"/>
                <w:sz w:val="20"/>
              </w:rPr>
              <w:t xml:space="preserve"> </w:t>
            </w:r>
            <w:r w:rsidRPr="00290164">
              <w:rPr>
                <w:sz w:val="20"/>
              </w:rPr>
              <w:t>her</w:t>
            </w:r>
            <w:r w:rsidRPr="00290164">
              <w:rPr>
                <w:w w:val="99"/>
                <w:sz w:val="20"/>
              </w:rPr>
              <w:t xml:space="preserve"> </w:t>
            </w:r>
            <w:r w:rsidRPr="00290164">
              <w:rPr>
                <w:sz w:val="20"/>
              </w:rPr>
              <w:t>household</w:t>
            </w:r>
            <w:r w:rsidRPr="00290164">
              <w:rPr>
                <w:spacing w:val="16"/>
                <w:sz w:val="20"/>
              </w:rPr>
              <w:t xml:space="preserve"> </w:t>
            </w:r>
            <w:r w:rsidRPr="00290164">
              <w:rPr>
                <w:sz w:val="20"/>
              </w:rPr>
              <w:t>operates</w:t>
            </w:r>
            <w:r w:rsidRPr="00290164">
              <w:rPr>
                <w:spacing w:val="16"/>
                <w:sz w:val="20"/>
              </w:rPr>
              <w:t xml:space="preserve"> </w:t>
            </w:r>
            <w:r w:rsidRPr="00290164">
              <w:rPr>
                <w:sz w:val="20"/>
              </w:rPr>
              <w:t>or</w:t>
            </w:r>
            <w:r w:rsidRPr="00290164">
              <w:rPr>
                <w:spacing w:val="16"/>
                <w:sz w:val="20"/>
              </w:rPr>
              <w:t xml:space="preserve"> </w:t>
            </w:r>
            <w:r w:rsidRPr="00290164">
              <w:rPr>
                <w:spacing w:val="-1"/>
                <w:sz w:val="20"/>
              </w:rPr>
              <w:t>under-</w:t>
            </w:r>
            <w:r w:rsidRPr="00290164">
              <w:rPr>
                <w:spacing w:val="21"/>
                <w:sz w:val="20"/>
              </w:rPr>
              <w:t xml:space="preserve"> </w:t>
            </w:r>
            <w:r w:rsidRPr="00290164">
              <w:rPr>
                <w:sz w:val="20"/>
              </w:rPr>
              <w:t>takes</w:t>
            </w:r>
            <w:r w:rsidRPr="00290164">
              <w:rPr>
                <w:spacing w:val="-5"/>
                <w:sz w:val="20"/>
              </w:rPr>
              <w:t xml:space="preserve"> </w:t>
            </w:r>
            <w:r w:rsidRPr="00290164">
              <w:rPr>
                <w:sz w:val="20"/>
              </w:rPr>
              <w:t>any</w:t>
            </w:r>
            <w:r w:rsidRPr="00290164">
              <w:rPr>
                <w:spacing w:val="-4"/>
                <w:sz w:val="20"/>
              </w:rPr>
              <w:t xml:space="preserve"> </w:t>
            </w:r>
            <w:r w:rsidRPr="00290164">
              <w:rPr>
                <w:spacing w:val="-1"/>
                <w:sz w:val="20"/>
              </w:rPr>
              <w:t>such</w:t>
            </w:r>
            <w:r w:rsidRPr="00290164">
              <w:rPr>
                <w:spacing w:val="-3"/>
                <w:sz w:val="20"/>
              </w:rPr>
              <w:t xml:space="preserve"> </w:t>
            </w:r>
            <w:r w:rsidRPr="00290164">
              <w:rPr>
                <w:sz w:val="20"/>
              </w:rPr>
              <w:t>private</w:t>
            </w:r>
            <w:r w:rsidRPr="00290164">
              <w:rPr>
                <w:spacing w:val="-4"/>
                <w:sz w:val="20"/>
              </w:rPr>
              <w:t xml:space="preserve"> </w:t>
            </w:r>
            <w:r w:rsidRPr="00290164">
              <w:rPr>
                <w:sz w:val="20"/>
              </w:rPr>
              <w:t>agency</w:t>
            </w:r>
            <w:r w:rsidRPr="00290164">
              <w:rPr>
                <w:spacing w:val="21"/>
                <w:w w:val="99"/>
                <w:sz w:val="20"/>
              </w:rPr>
              <w:t xml:space="preserve"> </w:t>
            </w:r>
            <w:r w:rsidRPr="00290164">
              <w:rPr>
                <w:sz w:val="20"/>
              </w:rPr>
              <w:t>or</w:t>
            </w:r>
            <w:r w:rsidRPr="00290164">
              <w:rPr>
                <w:spacing w:val="-3"/>
                <w:sz w:val="20"/>
              </w:rPr>
              <w:t xml:space="preserve"> </w:t>
            </w:r>
            <w:r w:rsidRPr="00290164">
              <w:rPr>
                <w:sz w:val="20"/>
              </w:rPr>
              <w:t>private</w:t>
            </w:r>
            <w:r w:rsidRPr="00290164">
              <w:rPr>
                <w:spacing w:val="-3"/>
                <w:sz w:val="20"/>
              </w:rPr>
              <w:t xml:space="preserve"> </w:t>
            </w:r>
            <w:r w:rsidRPr="00290164">
              <w:rPr>
                <w:spacing w:val="-1"/>
                <w:sz w:val="20"/>
              </w:rPr>
              <w:t>work</w:t>
            </w:r>
          </w:p>
        </w:tc>
        <w:tc>
          <w:tcPr>
            <w:tcW w:w="819" w:type="dxa"/>
            <w:tcBorders>
              <w:top w:val="single" w:sz="4" w:space="0" w:color="000000"/>
              <w:left w:val="single" w:sz="4" w:space="0" w:color="000000"/>
              <w:bottom w:val="single" w:sz="4" w:space="0" w:color="000000"/>
              <w:right w:val="single" w:sz="4" w:space="0" w:color="000000"/>
            </w:tcBorders>
          </w:tcPr>
          <w:p w14:paraId="39719A9D" w14:textId="77777777" w:rsidR="00194DF3" w:rsidRPr="00290164" w:rsidRDefault="00194DF3" w:rsidP="000A2033">
            <w:pPr>
              <w:pStyle w:val="REG-P0"/>
              <w:rPr>
                <w:sz w:val="20"/>
                <w:szCs w:val="20"/>
              </w:rPr>
            </w:pPr>
            <w:r w:rsidRPr="00290164">
              <w:rPr>
                <w:spacing w:val="-1"/>
                <w:sz w:val="20"/>
              </w:rPr>
              <w:t>Serious</w:t>
            </w:r>
          </w:p>
        </w:tc>
        <w:tc>
          <w:tcPr>
            <w:tcW w:w="1843" w:type="dxa"/>
            <w:tcBorders>
              <w:top w:val="single" w:sz="4" w:space="0" w:color="000000"/>
              <w:left w:val="single" w:sz="4" w:space="0" w:color="000000"/>
              <w:bottom w:val="single" w:sz="4" w:space="0" w:color="000000"/>
              <w:right w:val="single" w:sz="4" w:space="0" w:color="000000"/>
            </w:tcBorders>
          </w:tcPr>
          <w:p w14:paraId="56453F18" w14:textId="77777777" w:rsidR="00194DF3" w:rsidRPr="00290164" w:rsidRDefault="00194DF3" w:rsidP="000A2033">
            <w:pPr>
              <w:pStyle w:val="REG-P0"/>
              <w:rPr>
                <w:sz w:val="20"/>
                <w:szCs w:val="20"/>
              </w:rPr>
            </w:pPr>
            <w:r w:rsidRPr="00290164">
              <w:rPr>
                <w:spacing w:val="-1"/>
                <w:sz w:val="20"/>
              </w:rPr>
              <w:t>Final</w:t>
            </w:r>
            <w:r w:rsidRPr="00290164">
              <w:rPr>
                <w:spacing w:val="48"/>
                <w:sz w:val="20"/>
              </w:rPr>
              <w:t xml:space="preserve"> </w:t>
            </w:r>
            <w:r w:rsidRPr="00290164">
              <w:rPr>
                <w:spacing w:val="-1"/>
                <w:sz w:val="20"/>
              </w:rPr>
              <w:t>written</w:t>
            </w:r>
            <w:r w:rsidRPr="00290164">
              <w:rPr>
                <w:spacing w:val="49"/>
                <w:sz w:val="20"/>
              </w:rPr>
              <w:t xml:space="preserve"> </w:t>
            </w:r>
            <w:r w:rsidRPr="00290164">
              <w:rPr>
                <w:spacing w:val="-1"/>
                <w:sz w:val="20"/>
              </w:rPr>
              <w:t>warn-</w:t>
            </w:r>
            <w:r w:rsidRPr="00290164">
              <w:rPr>
                <w:spacing w:val="25"/>
                <w:sz w:val="20"/>
              </w:rPr>
              <w:t xml:space="preserve"> </w:t>
            </w:r>
            <w:r w:rsidRPr="00290164">
              <w:rPr>
                <w:sz w:val="20"/>
              </w:rPr>
              <w:t>ing,</w:t>
            </w:r>
            <w:r w:rsidRPr="00290164">
              <w:rPr>
                <w:spacing w:val="24"/>
                <w:sz w:val="20"/>
              </w:rPr>
              <w:t xml:space="preserve"> </w:t>
            </w:r>
            <w:r w:rsidRPr="00290164">
              <w:rPr>
                <w:sz w:val="20"/>
              </w:rPr>
              <w:t>fine</w:t>
            </w:r>
            <w:r w:rsidRPr="00290164">
              <w:rPr>
                <w:spacing w:val="24"/>
                <w:sz w:val="20"/>
              </w:rPr>
              <w:t xml:space="preserve"> </w:t>
            </w:r>
            <w:r w:rsidRPr="00290164">
              <w:rPr>
                <w:sz w:val="20"/>
              </w:rPr>
              <w:t>and</w:t>
            </w:r>
            <w:r w:rsidRPr="00290164">
              <w:rPr>
                <w:spacing w:val="24"/>
                <w:sz w:val="20"/>
              </w:rPr>
              <w:t xml:space="preserve"> </w:t>
            </w:r>
            <w:r w:rsidRPr="00290164">
              <w:rPr>
                <w:sz w:val="20"/>
              </w:rPr>
              <w:t>final</w:t>
            </w:r>
            <w:r w:rsidRPr="00290164">
              <w:rPr>
                <w:w w:val="96"/>
                <w:sz w:val="20"/>
              </w:rPr>
              <w:t xml:space="preserve"> </w:t>
            </w:r>
            <w:r w:rsidRPr="00290164">
              <w:rPr>
                <w:spacing w:val="-1"/>
                <w:sz w:val="20"/>
              </w:rPr>
              <w:t>written</w:t>
            </w:r>
            <w:r w:rsidRPr="00290164">
              <w:rPr>
                <w:spacing w:val="17"/>
                <w:sz w:val="20"/>
              </w:rPr>
              <w:t xml:space="preserve"> </w:t>
            </w:r>
            <w:r w:rsidRPr="00290164">
              <w:rPr>
                <w:spacing w:val="-1"/>
                <w:sz w:val="20"/>
              </w:rPr>
              <w:t>warning,</w:t>
            </w:r>
            <w:r w:rsidRPr="00290164">
              <w:rPr>
                <w:spacing w:val="21"/>
                <w:w w:val="99"/>
                <w:sz w:val="20"/>
              </w:rPr>
              <w:t xml:space="preserve"> </w:t>
            </w:r>
            <w:r w:rsidRPr="00290164">
              <w:rPr>
                <w:sz w:val="20"/>
              </w:rPr>
              <w:t>caution</w:t>
            </w:r>
            <w:r w:rsidRPr="00290164">
              <w:rPr>
                <w:spacing w:val="2"/>
                <w:sz w:val="20"/>
              </w:rPr>
              <w:t xml:space="preserve"> </w:t>
            </w:r>
            <w:r w:rsidRPr="00290164">
              <w:rPr>
                <w:sz w:val="20"/>
              </w:rPr>
              <w:t>and</w:t>
            </w:r>
            <w:r w:rsidRPr="00290164">
              <w:rPr>
                <w:spacing w:val="4"/>
                <w:sz w:val="20"/>
              </w:rPr>
              <w:t xml:space="preserve"> </w:t>
            </w:r>
            <w:r w:rsidRPr="00290164">
              <w:rPr>
                <w:spacing w:val="-1"/>
                <w:sz w:val="20"/>
              </w:rPr>
              <w:t>transfer,</w:t>
            </w:r>
            <w:r w:rsidRPr="00290164">
              <w:rPr>
                <w:spacing w:val="20"/>
                <w:sz w:val="20"/>
              </w:rPr>
              <w:t xml:space="preserve"> </w:t>
            </w:r>
            <w:r w:rsidRPr="00290164">
              <w:rPr>
                <w:sz w:val="20"/>
              </w:rPr>
              <w:t>resignation</w:t>
            </w:r>
            <w:r w:rsidRPr="00290164">
              <w:rPr>
                <w:spacing w:val="41"/>
                <w:sz w:val="20"/>
              </w:rPr>
              <w:t xml:space="preserve"> </w:t>
            </w:r>
            <w:r w:rsidRPr="00290164">
              <w:rPr>
                <w:sz w:val="20"/>
              </w:rPr>
              <w:t>or</w:t>
            </w:r>
            <w:r w:rsidRPr="00290164">
              <w:rPr>
                <w:spacing w:val="42"/>
                <w:sz w:val="20"/>
              </w:rPr>
              <w:t xml:space="preserve"> </w:t>
            </w:r>
            <w:r w:rsidRPr="00290164">
              <w:rPr>
                <w:sz w:val="20"/>
              </w:rPr>
              <w:t>dis- missal</w:t>
            </w:r>
          </w:p>
        </w:tc>
        <w:tc>
          <w:tcPr>
            <w:tcW w:w="1843" w:type="dxa"/>
            <w:tcBorders>
              <w:top w:val="single" w:sz="4" w:space="0" w:color="000000"/>
              <w:left w:val="single" w:sz="4" w:space="0" w:color="000000"/>
              <w:bottom w:val="single" w:sz="4" w:space="0" w:color="000000"/>
              <w:right w:val="single" w:sz="4" w:space="0" w:color="000000"/>
            </w:tcBorders>
          </w:tcPr>
          <w:p w14:paraId="39924F31" w14:textId="77777777" w:rsidR="00194DF3" w:rsidRPr="00290164" w:rsidRDefault="00194DF3" w:rsidP="000A2033">
            <w:pPr>
              <w:pStyle w:val="REG-P0"/>
              <w:jc w:val="left"/>
              <w:rPr>
                <w:sz w:val="20"/>
                <w:szCs w:val="20"/>
              </w:rPr>
            </w:pPr>
            <w:r w:rsidRPr="00290164">
              <w:rPr>
                <w:sz w:val="20"/>
              </w:rPr>
              <w:t>Resignation</w:t>
            </w:r>
            <w:r w:rsidRPr="00290164">
              <w:rPr>
                <w:spacing w:val="-10"/>
                <w:sz w:val="20"/>
              </w:rPr>
              <w:t xml:space="preserve"> </w:t>
            </w:r>
            <w:r w:rsidRPr="00290164">
              <w:rPr>
                <w:sz w:val="20"/>
              </w:rPr>
              <w:t>or dismissal</w:t>
            </w:r>
          </w:p>
        </w:tc>
        <w:tc>
          <w:tcPr>
            <w:tcW w:w="1722" w:type="dxa"/>
            <w:tcBorders>
              <w:top w:val="single" w:sz="4" w:space="0" w:color="000000"/>
              <w:left w:val="single" w:sz="4" w:space="0" w:color="000000"/>
              <w:bottom w:val="single" w:sz="4" w:space="0" w:color="000000"/>
              <w:right w:val="single" w:sz="4" w:space="0" w:color="000000"/>
            </w:tcBorders>
          </w:tcPr>
          <w:p w14:paraId="3CF4CB9D" w14:textId="77777777" w:rsidR="00194DF3" w:rsidRPr="00290164" w:rsidRDefault="00194DF3" w:rsidP="000A2033">
            <w:pPr>
              <w:pStyle w:val="REG-P0"/>
            </w:pPr>
          </w:p>
        </w:tc>
      </w:tr>
      <w:tr w:rsidR="00194DF3" w:rsidRPr="00290164" w14:paraId="1421EE8C" w14:textId="77777777" w:rsidTr="000A2033">
        <w:tc>
          <w:tcPr>
            <w:tcW w:w="2551" w:type="dxa"/>
            <w:tcBorders>
              <w:top w:val="single" w:sz="4" w:space="0" w:color="000000"/>
              <w:left w:val="single" w:sz="4" w:space="0" w:color="000000"/>
              <w:bottom w:val="single" w:sz="4" w:space="0" w:color="000000"/>
              <w:right w:val="single" w:sz="4" w:space="0" w:color="000000"/>
            </w:tcBorders>
          </w:tcPr>
          <w:p w14:paraId="6966FE28" w14:textId="77777777" w:rsidR="00194DF3" w:rsidRPr="00290164" w:rsidRDefault="00194DF3" w:rsidP="000A2033">
            <w:pPr>
              <w:pStyle w:val="REG-P0"/>
              <w:rPr>
                <w:sz w:val="20"/>
                <w:szCs w:val="20"/>
              </w:rPr>
            </w:pPr>
            <w:r w:rsidRPr="00290164">
              <w:rPr>
                <w:b/>
                <w:sz w:val="20"/>
              </w:rPr>
              <w:t>10.</w:t>
            </w:r>
            <w:r w:rsidRPr="00290164">
              <w:rPr>
                <w:b/>
                <w:spacing w:val="-1"/>
                <w:sz w:val="20"/>
              </w:rPr>
              <w:t xml:space="preserve"> </w:t>
            </w:r>
            <w:r w:rsidRPr="00290164">
              <w:rPr>
                <w:spacing w:val="-1"/>
                <w:sz w:val="20"/>
              </w:rPr>
              <w:t>Misappropriates</w:t>
            </w:r>
            <w:r w:rsidRPr="00290164">
              <w:rPr>
                <w:sz w:val="20"/>
              </w:rPr>
              <w:t xml:space="preserve"> or</w:t>
            </w:r>
            <w:r w:rsidRPr="00290164">
              <w:rPr>
                <w:spacing w:val="-1"/>
                <w:sz w:val="20"/>
              </w:rPr>
              <w:t xml:space="preserve"> </w:t>
            </w:r>
            <w:r w:rsidRPr="00290164">
              <w:rPr>
                <w:sz w:val="20"/>
              </w:rPr>
              <w:t>makes</w:t>
            </w:r>
            <w:r w:rsidRPr="00290164">
              <w:rPr>
                <w:spacing w:val="22"/>
                <w:w w:val="99"/>
                <w:sz w:val="20"/>
              </w:rPr>
              <w:t xml:space="preserve"> </w:t>
            </w:r>
            <w:r w:rsidRPr="00290164">
              <w:rPr>
                <w:sz w:val="20"/>
              </w:rPr>
              <w:t>improper</w:t>
            </w:r>
            <w:r w:rsidRPr="00290164">
              <w:rPr>
                <w:spacing w:val="10"/>
                <w:sz w:val="20"/>
              </w:rPr>
              <w:t xml:space="preserve"> </w:t>
            </w:r>
            <w:r w:rsidRPr="00290164">
              <w:rPr>
                <w:sz w:val="20"/>
              </w:rPr>
              <w:t>use</w:t>
            </w:r>
            <w:r w:rsidRPr="00290164">
              <w:rPr>
                <w:spacing w:val="10"/>
                <w:sz w:val="20"/>
              </w:rPr>
              <w:t xml:space="preserve"> </w:t>
            </w:r>
            <w:r w:rsidRPr="00290164">
              <w:rPr>
                <w:sz w:val="20"/>
              </w:rPr>
              <w:t>of</w:t>
            </w:r>
            <w:r w:rsidRPr="00290164">
              <w:rPr>
                <w:spacing w:val="10"/>
                <w:sz w:val="20"/>
              </w:rPr>
              <w:t xml:space="preserve"> </w:t>
            </w:r>
            <w:r w:rsidRPr="00290164">
              <w:rPr>
                <w:sz w:val="20"/>
              </w:rPr>
              <w:t>any</w:t>
            </w:r>
            <w:r w:rsidRPr="00290164">
              <w:rPr>
                <w:spacing w:val="10"/>
                <w:sz w:val="20"/>
              </w:rPr>
              <w:t xml:space="preserve"> </w:t>
            </w:r>
            <w:r w:rsidRPr="00290164">
              <w:rPr>
                <w:sz w:val="20"/>
              </w:rPr>
              <w:t>property</w:t>
            </w:r>
            <w:r w:rsidRPr="00290164">
              <w:rPr>
                <w:w w:val="99"/>
                <w:sz w:val="20"/>
              </w:rPr>
              <w:t xml:space="preserve"> </w:t>
            </w:r>
            <w:r w:rsidRPr="00290164">
              <w:rPr>
                <w:sz w:val="20"/>
              </w:rPr>
              <w:t>of</w:t>
            </w:r>
            <w:r w:rsidRPr="00290164">
              <w:rPr>
                <w:spacing w:val="-4"/>
                <w:sz w:val="20"/>
              </w:rPr>
              <w:t xml:space="preserve"> </w:t>
            </w:r>
            <w:r w:rsidRPr="00290164">
              <w:rPr>
                <w:sz w:val="20"/>
              </w:rPr>
              <w:t>the</w:t>
            </w:r>
            <w:r w:rsidRPr="00290164">
              <w:rPr>
                <w:spacing w:val="-4"/>
                <w:sz w:val="20"/>
              </w:rPr>
              <w:t xml:space="preserve"> </w:t>
            </w:r>
            <w:r w:rsidRPr="00290164">
              <w:rPr>
                <w:spacing w:val="-1"/>
                <w:sz w:val="20"/>
              </w:rPr>
              <w:t>State</w:t>
            </w:r>
          </w:p>
        </w:tc>
        <w:tc>
          <w:tcPr>
            <w:tcW w:w="819" w:type="dxa"/>
            <w:tcBorders>
              <w:top w:val="single" w:sz="4" w:space="0" w:color="000000"/>
              <w:left w:val="single" w:sz="4" w:space="0" w:color="000000"/>
              <w:bottom w:val="single" w:sz="4" w:space="0" w:color="000000"/>
              <w:right w:val="single" w:sz="4" w:space="0" w:color="000000"/>
            </w:tcBorders>
          </w:tcPr>
          <w:p w14:paraId="2F312F15" w14:textId="77777777" w:rsidR="00194DF3" w:rsidRPr="00290164" w:rsidRDefault="00194DF3" w:rsidP="000A2033">
            <w:pPr>
              <w:pStyle w:val="REG-P0"/>
              <w:rPr>
                <w:sz w:val="20"/>
                <w:szCs w:val="20"/>
              </w:rPr>
            </w:pPr>
            <w:r w:rsidRPr="00290164">
              <w:rPr>
                <w:spacing w:val="-1"/>
                <w:sz w:val="20"/>
              </w:rPr>
              <w:t>Minor/</w:t>
            </w:r>
            <w:r w:rsidRPr="00290164">
              <w:rPr>
                <w:spacing w:val="20"/>
                <w:w w:val="99"/>
                <w:sz w:val="20"/>
              </w:rPr>
              <w:t xml:space="preserve"> </w:t>
            </w:r>
            <w:r w:rsidRPr="00290164">
              <w:rPr>
                <w:spacing w:val="-1"/>
                <w:sz w:val="20"/>
              </w:rPr>
              <w:t>Serious</w:t>
            </w:r>
          </w:p>
        </w:tc>
        <w:tc>
          <w:tcPr>
            <w:tcW w:w="1843" w:type="dxa"/>
            <w:tcBorders>
              <w:top w:val="single" w:sz="4" w:space="0" w:color="000000"/>
              <w:left w:val="single" w:sz="4" w:space="0" w:color="000000"/>
              <w:bottom w:val="single" w:sz="4" w:space="0" w:color="000000"/>
              <w:right w:val="single" w:sz="4" w:space="0" w:color="000000"/>
            </w:tcBorders>
          </w:tcPr>
          <w:p w14:paraId="0CE7F759" w14:textId="77777777" w:rsidR="00194DF3" w:rsidRPr="00290164" w:rsidRDefault="00194DF3" w:rsidP="000A2033">
            <w:pPr>
              <w:pStyle w:val="REG-P0"/>
              <w:rPr>
                <w:sz w:val="20"/>
                <w:szCs w:val="20"/>
              </w:rPr>
            </w:pPr>
            <w:r w:rsidRPr="00290164">
              <w:rPr>
                <w:spacing w:val="-1"/>
                <w:sz w:val="20"/>
              </w:rPr>
              <w:t>Final</w:t>
            </w:r>
            <w:r w:rsidRPr="00290164">
              <w:rPr>
                <w:spacing w:val="48"/>
                <w:sz w:val="20"/>
              </w:rPr>
              <w:t xml:space="preserve"> </w:t>
            </w:r>
            <w:r w:rsidRPr="00290164">
              <w:rPr>
                <w:spacing w:val="-1"/>
                <w:sz w:val="20"/>
              </w:rPr>
              <w:t>written</w:t>
            </w:r>
            <w:r w:rsidRPr="00290164">
              <w:rPr>
                <w:spacing w:val="49"/>
                <w:sz w:val="20"/>
              </w:rPr>
              <w:t xml:space="preserve"> </w:t>
            </w:r>
            <w:r w:rsidRPr="00290164">
              <w:rPr>
                <w:spacing w:val="-1"/>
                <w:sz w:val="20"/>
              </w:rPr>
              <w:t>warn-</w:t>
            </w:r>
            <w:r w:rsidRPr="00290164">
              <w:rPr>
                <w:spacing w:val="25"/>
                <w:sz w:val="20"/>
              </w:rPr>
              <w:t xml:space="preserve"> </w:t>
            </w:r>
            <w:r w:rsidRPr="00290164">
              <w:rPr>
                <w:sz w:val="20"/>
              </w:rPr>
              <w:t>ing,</w:t>
            </w:r>
            <w:r w:rsidRPr="00290164">
              <w:rPr>
                <w:spacing w:val="24"/>
                <w:sz w:val="20"/>
              </w:rPr>
              <w:t xml:space="preserve"> </w:t>
            </w:r>
            <w:r w:rsidRPr="00290164">
              <w:rPr>
                <w:sz w:val="20"/>
              </w:rPr>
              <w:t>fine</w:t>
            </w:r>
            <w:r w:rsidRPr="00290164">
              <w:rPr>
                <w:spacing w:val="24"/>
                <w:sz w:val="20"/>
              </w:rPr>
              <w:t xml:space="preserve"> </w:t>
            </w:r>
            <w:r w:rsidRPr="00290164">
              <w:rPr>
                <w:sz w:val="20"/>
              </w:rPr>
              <w:t>and</w:t>
            </w:r>
            <w:r w:rsidRPr="00290164">
              <w:rPr>
                <w:spacing w:val="24"/>
                <w:sz w:val="20"/>
              </w:rPr>
              <w:t xml:space="preserve"> </w:t>
            </w:r>
            <w:r w:rsidRPr="00290164">
              <w:rPr>
                <w:sz w:val="20"/>
              </w:rPr>
              <w:t>final</w:t>
            </w:r>
            <w:r w:rsidRPr="00290164">
              <w:rPr>
                <w:w w:val="96"/>
                <w:sz w:val="20"/>
              </w:rPr>
              <w:t xml:space="preserve"> </w:t>
            </w:r>
            <w:r w:rsidRPr="00290164">
              <w:rPr>
                <w:spacing w:val="-1"/>
                <w:sz w:val="20"/>
              </w:rPr>
              <w:t>written</w:t>
            </w:r>
            <w:r w:rsidRPr="00290164">
              <w:rPr>
                <w:spacing w:val="17"/>
                <w:sz w:val="20"/>
              </w:rPr>
              <w:t xml:space="preserve"> </w:t>
            </w:r>
            <w:r w:rsidRPr="00290164">
              <w:rPr>
                <w:spacing w:val="-1"/>
                <w:sz w:val="20"/>
              </w:rPr>
              <w:t>warning,</w:t>
            </w:r>
            <w:r w:rsidRPr="00290164">
              <w:rPr>
                <w:spacing w:val="21"/>
                <w:w w:val="99"/>
                <w:sz w:val="20"/>
              </w:rPr>
              <w:t xml:space="preserve"> </w:t>
            </w:r>
            <w:r w:rsidRPr="00290164">
              <w:rPr>
                <w:sz w:val="20"/>
              </w:rPr>
              <w:t>caution</w:t>
            </w:r>
            <w:r w:rsidRPr="00290164">
              <w:rPr>
                <w:spacing w:val="2"/>
                <w:sz w:val="20"/>
              </w:rPr>
              <w:t xml:space="preserve"> </w:t>
            </w:r>
            <w:r w:rsidRPr="00290164">
              <w:rPr>
                <w:sz w:val="20"/>
              </w:rPr>
              <w:t>and</w:t>
            </w:r>
            <w:r w:rsidRPr="00290164">
              <w:rPr>
                <w:spacing w:val="4"/>
                <w:sz w:val="20"/>
              </w:rPr>
              <w:t xml:space="preserve"> </w:t>
            </w:r>
            <w:r w:rsidRPr="00290164">
              <w:rPr>
                <w:spacing w:val="-1"/>
                <w:sz w:val="20"/>
              </w:rPr>
              <w:t>transfer,</w:t>
            </w:r>
            <w:r w:rsidRPr="00290164">
              <w:rPr>
                <w:spacing w:val="20"/>
                <w:sz w:val="20"/>
              </w:rPr>
              <w:t xml:space="preserve"> </w:t>
            </w:r>
            <w:r w:rsidRPr="00290164">
              <w:rPr>
                <w:sz w:val="20"/>
              </w:rPr>
              <w:t>resignation</w:t>
            </w:r>
            <w:r w:rsidRPr="00290164">
              <w:rPr>
                <w:spacing w:val="41"/>
                <w:sz w:val="20"/>
              </w:rPr>
              <w:t xml:space="preserve"> </w:t>
            </w:r>
            <w:r w:rsidRPr="00290164">
              <w:rPr>
                <w:sz w:val="20"/>
              </w:rPr>
              <w:t>or</w:t>
            </w:r>
            <w:r w:rsidRPr="00290164">
              <w:rPr>
                <w:spacing w:val="42"/>
                <w:sz w:val="20"/>
              </w:rPr>
              <w:t xml:space="preserve"> </w:t>
            </w:r>
            <w:r w:rsidRPr="00290164">
              <w:rPr>
                <w:sz w:val="20"/>
              </w:rPr>
              <w:t>dis- missal</w:t>
            </w:r>
          </w:p>
        </w:tc>
        <w:tc>
          <w:tcPr>
            <w:tcW w:w="1843" w:type="dxa"/>
            <w:tcBorders>
              <w:top w:val="single" w:sz="4" w:space="0" w:color="000000"/>
              <w:left w:val="single" w:sz="4" w:space="0" w:color="000000"/>
              <w:bottom w:val="single" w:sz="4" w:space="0" w:color="000000"/>
              <w:right w:val="single" w:sz="4" w:space="0" w:color="000000"/>
            </w:tcBorders>
          </w:tcPr>
          <w:p w14:paraId="3A08C615" w14:textId="77777777" w:rsidR="00194DF3" w:rsidRPr="00290164" w:rsidRDefault="00194DF3" w:rsidP="000A2033">
            <w:pPr>
              <w:pStyle w:val="REG-P0"/>
              <w:rPr>
                <w:sz w:val="20"/>
                <w:szCs w:val="20"/>
              </w:rPr>
            </w:pPr>
            <w:r w:rsidRPr="00290164">
              <w:rPr>
                <w:sz w:val="20"/>
              </w:rPr>
              <w:t>Caution</w:t>
            </w:r>
            <w:r w:rsidRPr="00290164">
              <w:rPr>
                <w:spacing w:val="2"/>
                <w:sz w:val="20"/>
              </w:rPr>
              <w:t xml:space="preserve"> </w:t>
            </w:r>
            <w:r w:rsidRPr="00290164">
              <w:rPr>
                <w:sz w:val="20"/>
              </w:rPr>
              <w:t>and</w:t>
            </w:r>
            <w:r w:rsidRPr="00290164">
              <w:rPr>
                <w:spacing w:val="1"/>
                <w:sz w:val="20"/>
              </w:rPr>
              <w:t xml:space="preserve"> </w:t>
            </w:r>
            <w:r w:rsidRPr="00290164">
              <w:rPr>
                <w:sz w:val="20"/>
              </w:rPr>
              <w:t>transfer</w:t>
            </w:r>
            <w:r w:rsidRPr="00290164">
              <w:rPr>
                <w:w w:val="99"/>
                <w:sz w:val="20"/>
              </w:rPr>
              <w:t xml:space="preserve"> </w:t>
            </w:r>
            <w:r w:rsidRPr="00290164">
              <w:rPr>
                <w:sz w:val="20"/>
              </w:rPr>
              <w:t>resignation</w:t>
            </w:r>
            <w:r w:rsidRPr="00290164">
              <w:rPr>
                <w:spacing w:val="41"/>
                <w:sz w:val="20"/>
              </w:rPr>
              <w:t xml:space="preserve"> </w:t>
            </w:r>
            <w:r w:rsidRPr="00290164">
              <w:rPr>
                <w:sz w:val="20"/>
              </w:rPr>
              <w:t>or</w:t>
            </w:r>
            <w:r w:rsidRPr="00290164">
              <w:rPr>
                <w:spacing w:val="42"/>
                <w:sz w:val="20"/>
              </w:rPr>
              <w:t xml:space="preserve"> </w:t>
            </w:r>
            <w:r w:rsidRPr="00290164">
              <w:rPr>
                <w:sz w:val="20"/>
              </w:rPr>
              <w:t>dis- missal</w:t>
            </w:r>
          </w:p>
        </w:tc>
        <w:tc>
          <w:tcPr>
            <w:tcW w:w="1722" w:type="dxa"/>
            <w:tcBorders>
              <w:top w:val="single" w:sz="4" w:space="0" w:color="000000"/>
              <w:left w:val="single" w:sz="4" w:space="0" w:color="000000"/>
              <w:bottom w:val="single" w:sz="4" w:space="0" w:color="000000"/>
              <w:right w:val="single" w:sz="4" w:space="0" w:color="000000"/>
            </w:tcBorders>
          </w:tcPr>
          <w:p w14:paraId="7DA3E8AB" w14:textId="77777777" w:rsidR="00194DF3" w:rsidRPr="00290164" w:rsidRDefault="00194DF3" w:rsidP="000A2033">
            <w:pPr>
              <w:pStyle w:val="REG-P0"/>
              <w:jc w:val="left"/>
              <w:rPr>
                <w:sz w:val="20"/>
                <w:szCs w:val="20"/>
              </w:rPr>
            </w:pPr>
            <w:r w:rsidRPr="00290164">
              <w:rPr>
                <w:sz w:val="20"/>
              </w:rPr>
              <w:t>Resignation</w:t>
            </w:r>
            <w:r w:rsidRPr="00290164">
              <w:rPr>
                <w:spacing w:val="-10"/>
                <w:sz w:val="20"/>
              </w:rPr>
              <w:t xml:space="preserve"> </w:t>
            </w:r>
            <w:r w:rsidRPr="00290164">
              <w:rPr>
                <w:sz w:val="20"/>
              </w:rPr>
              <w:t>or dismissal</w:t>
            </w:r>
          </w:p>
        </w:tc>
      </w:tr>
      <w:tr w:rsidR="00194DF3" w:rsidRPr="00290164" w14:paraId="06249B65" w14:textId="77777777" w:rsidTr="000A2033">
        <w:tc>
          <w:tcPr>
            <w:tcW w:w="2551" w:type="dxa"/>
            <w:tcBorders>
              <w:top w:val="single" w:sz="4" w:space="0" w:color="000000"/>
              <w:left w:val="single" w:sz="4" w:space="0" w:color="000000"/>
              <w:bottom w:val="single" w:sz="4" w:space="0" w:color="000000"/>
              <w:right w:val="single" w:sz="4" w:space="0" w:color="000000"/>
            </w:tcBorders>
          </w:tcPr>
          <w:p w14:paraId="74C91F3D" w14:textId="77777777" w:rsidR="00194DF3" w:rsidRPr="00290164" w:rsidRDefault="00194DF3" w:rsidP="000A2033">
            <w:pPr>
              <w:pStyle w:val="REG-P0"/>
              <w:rPr>
                <w:sz w:val="20"/>
                <w:szCs w:val="20"/>
              </w:rPr>
            </w:pPr>
            <w:r w:rsidRPr="00290164">
              <w:rPr>
                <w:b/>
                <w:spacing w:val="-4"/>
                <w:sz w:val="20"/>
              </w:rPr>
              <w:t>11.</w:t>
            </w:r>
            <w:r w:rsidRPr="00290164">
              <w:rPr>
                <w:b/>
                <w:spacing w:val="-12"/>
                <w:sz w:val="20"/>
              </w:rPr>
              <w:t xml:space="preserve"> </w:t>
            </w:r>
            <w:r w:rsidRPr="00290164">
              <w:rPr>
                <w:spacing w:val="-1"/>
                <w:sz w:val="20"/>
              </w:rPr>
              <w:t>Absents</w:t>
            </w:r>
            <w:r w:rsidRPr="00290164">
              <w:rPr>
                <w:sz w:val="20"/>
              </w:rPr>
              <w:t xml:space="preserve"> himself</w:t>
            </w:r>
            <w:r w:rsidRPr="00290164">
              <w:rPr>
                <w:spacing w:val="-1"/>
                <w:sz w:val="20"/>
              </w:rPr>
              <w:t xml:space="preserve"> </w:t>
            </w:r>
            <w:r w:rsidRPr="00290164">
              <w:rPr>
                <w:sz w:val="20"/>
              </w:rPr>
              <w:t>or</w:t>
            </w:r>
            <w:r w:rsidRPr="00290164">
              <w:rPr>
                <w:spacing w:val="-1"/>
                <w:sz w:val="20"/>
              </w:rPr>
              <w:t xml:space="preserve"> </w:t>
            </w:r>
            <w:r w:rsidRPr="00290164">
              <w:rPr>
                <w:sz w:val="20"/>
              </w:rPr>
              <w:t>herself</w:t>
            </w:r>
            <w:r w:rsidRPr="00290164">
              <w:rPr>
                <w:spacing w:val="23"/>
                <w:w w:val="99"/>
                <w:sz w:val="20"/>
              </w:rPr>
              <w:t xml:space="preserve"> </w:t>
            </w:r>
            <w:r w:rsidRPr="00290164">
              <w:rPr>
                <w:sz w:val="20"/>
              </w:rPr>
              <w:t>from</w:t>
            </w:r>
            <w:r w:rsidRPr="00290164">
              <w:rPr>
                <w:spacing w:val="8"/>
                <w:sz w:val="20"/>
              </w:rPr>
              <w:t xml:space="preserve"> </w:t>
            </w:r>
            <w:r w:rsidRPr="00290164">
              <w:rPr>
                <w:sz w:val="20"/>
              </w:rPr>
              <w:t>his</w:t>
            </w:r>
            <w:r w:rsidRPr="00290164">
              <w:rPr>
                <w:spacing w:val="9"/>
                <w:sz w:val="20"/>
              </w:rPr>
              <w:t xml:space="preserve"> </w:t>
            </w:r>
            <w:r w:rsidRPr="00290164">
              <w:rPr>
                <w:sz w:val="20"/>
              </w:rPr>
              <w:t>or</w:t>
            </w:r>
            <w:r w:rsidRPr="00290164">
              <w:rPr>
                <w:spacing w:val="9"/>
                <w:sz w:val="20"/>
              </w:rPr>
              <w:t xml:space="preserve"> </w:t>
            </w:r>
            <w:r w:rsidRPr="00290164">
              <w:rPr>
                <w:sz w:val="20"/>
              </w:rPr>
              <w:t>her</w:t>
            </w:r>
            <w:r w:rsidRPr="00290164">
              <w:rPr>
                <w:spacing w:val="8"/>
                <w:sz w:val="20"/>
              </w:rPr>
              <w:t xml:space="preserve"> </w:t>
            </w:r>
            <w:r w:rsidRPr="00290164">
              <w:rPr>
                <w:sz w:val="20"/>
              </w:rPr>
              <w:t>office</w:t>
            </w:r>
            <w:r w:rsidRPr="00290164">
              <w:rPr>
                <w:spacing w:val="9"/>
                <w:sz w:val="20"/>
              </w:rPr>
              <w:t xml:space="preserve"> </w:t>
            </w:r>
            <w:r w:rsidRPr="00290164">
              <w:rPr>
                <w:sz w:val="20"/>
              </w:rPr>
              <w:t>or</w:t>
            </w:r>
            <w:r w:rsidRPr="00290164">
              <w:rPr>
                <w:spacing w:val="9"/>
                <w:sz w:val="20"/>
              </w:rPr>
              <w:t xml:space="preserve"> </w:t>
            </w:r>
            <w:r w:rsidRPr="00290164">
              <w:rPr>
                <w:sz w:val="20"/>
              </w:rPr>
              <w:t xml:space="preserve">duty </w:t>
            </w:r>
            <w:r w:rsidRPr="00290164">
              <w:rPr>
                <w:spacing w:val="-1"/>
                <w:sz w:val="20"/>
              </w:rPr>
              <w:t>without</w:t>
            </w:r>
            <w:r w:rsidRPr="00290164">
              <w:rPr>
                <w:spacing w:val="-6"/>
                <w:sz w:val="20"/>
              </w:rPr>
              <w:t xml:space="preserve"> </w:t>
            </w:r>
            <w:r w:rsidRPr="00290164">
              <w:rPr>
                <w:sz w:val="20"/>
              </w:rPr>
              <w:t>leave</w:t>
            </w:r>
            <w:r w:rsidRPr="00290164">
              <w:rPr>
                <w:spacing w:val="-6"/>
                <w:sz w:val="20"/>
              </w:rPr>
              <w:t xml:space="preserve"> </w:t>
            </w:r>
            <w:r w:rsidRPr="00290164">
              <w:rPr>
                <w:sz w:val="20"/>
              </w:rPr>
              <w:t>or</w:t>
            </w:r>
            <w:r w:rsidRPr="00290164">
              <w:rPr>
                <w:sz w:val="20"/>
                <w:szCs w:val="20"/>
              </w:rPr>
              <w:t xml:space="preserve"> </w:t>
            </w:r>
            <w:r w:rsidRPr="00290164">
              <w:rPr>
                <w:sz w:val="20"/>
              </w:rPr>
              <w:t>valid</w:t>
            </w:r>
            <w:r w:rsidRPr="00290164">
              <w:rPr>
                <w:spacing w:val="-9"/>
                <w:sz w:val="20"/>
              </w:rPr>
              <w:t xml:space="preserve"> </w:t>
            </w:r>
            <w:r w:rsidRPr="00290164">
              <w:rPr>
                <w:sz w:val="20"/>
              </w:rPr>
              <w:t>cause</w:t>
            </w:r>
          </w:p>
        </w:tc>
        <w:tc>
          <w:tcPr>
            <w:tcW w:w="819" w:type="dxa"/>
            <w:tcBorders>
              <w:top w:val="single" w:sz="4" w:space="0" w:color="000000"/>
              <w:left w:val="single" w:sz="4" w:space="0" w:color="000000"/>
              <w:bottom w:val="single" w:sz="4" w:space="0" w:color="000000"/>
              <w:right w:val="single" w:sz="4" w:space="0" w:color="000000"/>
            </w:tcBorders>
          </w:tcPr>
          <w:p w14:paraId="62C051B5" w14:textId="77777777" w:rsidR="00194DF3" w:rsidRPr="00290164" w:rsidRDefault="00194DF3" w:rsidP="000A2033">
            <w:pPr>
              <w:pStyle w:val="REG-P0"/>
              <w:rPr>
                <w:sz w:val="20"/>
                <w:szCs w:val="20"/>
              </w:rPr>
            </w:pPr>
            <w:r w:rsidRPr="00290164">
              <w:rPr>
                <w:spacing w:val="-1"/>
                <w:sz w:val="20"/>
              </w:rPr>
              <w:t>Minor/</w:t>
            </w:r>
            <w:r w:rsidRPr="00290164">
              <w:rPr>
                <w:spacing w:val="20"/>
                <w:w w:val="99"/>
                <w:sz w:val="20"/>
              </w:rPr>
              <w:t xml:space="preserve"> </w:t>
            </w:r>
            <w:r w:rsidRPr="00290164">
              <w:rPr>
                <w:spacing w:val="-1"/>
                <w:sz w:val="20"/>
              </w:rPr>
              <w:t>Serious</w:t>
            </w:r>
          </w:p>
        </w:tc>
        <w:tc>
          <w:tcPr>
            <w:tcW w:w="1843" w:type="dxa"/>
            <w:tcBorders>
              <w:top w:val="single" w:sz="4" w:space="0" w:color="000000"/>
              <w:left w:val="single" w:sz="4" w:space="0" w:color="000000"/>
              <w:bottom w:val="single" w:sz="4" w:space="0" w:color="000000"/>
              <w:right w:val="single" w:sz="4" w:space="0" w:color="000000"/>
            </w:tcBorders>
          </w:tcPr>
          <w:p w14:paraId="070B71FC" w14:textId="77777777" w:rsidR="00194DF3" w:rsidRPr="00290164" w:rsidRDefault="00194DF3" w:rsidP="000A2033">
            <w:pPr>
              <w:pStyle w:val="REG-P0"/>
              <w:rPr>
                <w:sz w:val="20"/>
                <w:szCs w:val="20"/>
              </w:rPr>
            </w:pPr>
            <w:r w:rsidRPr="00290164">
              <w:rPr>
                <w:spacing w:val="-1"/>
                <w:sz w:val="20"/>
              </w:rPr>
              <w:t>Final</w:t>
            </w:r>
            <w:r w:rsidRPr="00290164">
              <w:rPr>
                <w:spacing w:val="48"/>
                <w:sz w:val="20"/>
              </w:rPr>
              <w:t xml:space="preserve"> </w:t>
            </w:r>
            <w:r w:rsidRPr="00290164">
              <w:rPr>
                <w:spacing w:val="-1"/>
                <w:sz w:val="20"/>
              </w:rPr>
              <w:t>written</w:t>
            </w:r>
            <w:r w:rsidRPr="00290164">
              <w:rPr>
                <w:spacing w:val="49"/>
                <w:sz w:val="20"/>
              </w:rPr>
              <w:t xml:space="preserve"> </w:t>
            </w:r>
            <w:r w:rsidRPr="00290164">
              <w:rPr>
                <w:spacing w:val="-1"/>
                <w:sz w:val="20"/>
              </w:rPr>
              <w:t>warn-</w:t>
            </w:r>
            <w:r w:rsidRPr="00290164">
              <w:rPr>
                <w:spacing w:val="25"/>
                <w:sz w:val="20"/>
              </w:rPr>
              <w:t xml:space="preserve"> </w:t>
            </w:r>
            <w:r w:rsidRPr="00290164">
              <w:rPr>
                <w:sz w:val="20"/>
              </w:rPr>
              <w:t>ing,</w:t>
            </w:r>
            <w:r w:rsidRPr="00290164">
              <w:rPr>
                <w:spacing w:val="24"/>
                <w:sz w:val="20"/>
              </w:rPr>
              <w:t xml:space="preserve"> </w:t>
            </w:r>
            <w:r w:rsidRPr="00290164">
              <w:rPr>
                <w:sz w:val="20"/>
              </w:rPr>
              <w:t>fine</w:t>
            </w:r>
            <w:r w:rsidRPr="00290164">
              <w:rPr>
                <w:spacing w:val="24"/>
                <w:sz w:val="20"/>
              </w:rPr>
              <w:t xml:space="preserve"> </w:t>
            </w:r>
            <w:r w:rsidRPr="00290164">
              <w:rPr>
                <w:sz w:val="20"/>
              </w:rPr>
              <w:t>and</w:t>
            </w:r>
            <w:r w:rsidRPr="00290164">
              <w:rPr>
                <w:spacing w:val="24"/>
                <w:sz w:val="20"/>
              </w:rPr>
              <w:t xml:space="preserve"> </w:t>
            </w:r>
            <w:r w:rsidRPr="00290164">
              <w:rPr>
                <w:sz w:val="20"/>
              </w:rPr>
              <w:t>final</w:t>
            </w:r>
            <w:r w:rsidRPr="00290164">
              <w:rPr>
                <w:w w:val="96"/>
                <w:sz w:val="20"/>
              </w:rPr>
              <w:t xml:space="preserve"> </w:t>
            </w:r>
            <w:r w:rsidRPr="00290164">
              <w:rPr>
                <w:spacing w:val="-1"/>
                <w:sz w:val="20"/>
              </w:rPr>
              <w:t>written</w:t>
            </w:r>
            <w:r w:rsidRPr="00290164">
              <w:rPr>
                <w:spacing w:val="17"/>
                <w:sz w:val="20"/>
              </w:rPr>
              <w:t xml:space="preserve"> </w:t>
            </w:r>
            <w:r w:rsidRPr="00290164">
              <w:rPr>
                <w:spacing w:val="-1"/>
                <w:sz w:val="20"/>
              </w:rPr>
              <w:t>warning,</w:t>
            </w:r>
            <w:r w:rsidRPr="00290164">
              <w:rPr>
                <w:spacing w:val="21"/>
                <w:w w:val="99"/>
                <w:sz w:val="20"/>
              </w:rPr>
              <w:t xml:space="preserve"> </w:t>
            </w:r>
            <w:r w:rsidRPr="00290164">
              <w:rPr>
                <w:sz w:val="20"/>
              </w:rPr>
              <w:t>caution</w:t>
            </w:r>
            <w:r w:rsidRPr="00290164">
              <w:rPr>
                <w:spacing w:val="2"/>
                <w:sz w:val="20"/>
              </w:rPr>
              <w:t xml:space="preserve"> </w:t>
            </w:r>
            <w:r w:rsidRPr="00290164">
              <w:rPr>
                <w:sz w:val="20"/>
              </w:rPr>
              <w:t>and</w:t>
            </w:r>
            <w:r w:rsidRPr="00290164">
              <w:rPr>
                <w:spacing w:val="4"/>
                <w:sz w:val="20"/>
              </w:rPr>
              <w:t xml:space="preserve"> </w:t>
            </w:r>
            <w:r w:rsidRPr="00290164">
              <w:rPr>
                <w:spacing w:val="-1"/>
                <w:sz w:val="20"/>
              </w:rPr>
              <w:t>transfer,</w:t>
            </w:r>
            <w:r w:rsidRPr="00290164">
              <w:rPr>
                <w:spacing w:val="20"/>
                <w:sz w:val="20"/>
              </w:rPr>
              <w:t xml:space="preserve"> </w:t>
            </w:r>
            <w:r w:rsidRPr="00290164">
              <w:rPr>
                <w:sz w:val="20"/>
              </w:rPr>
              <w:t>resignation</w:t>
            </w:r>
            <w:r w:rsidRPr="00290164">
              <w:rPr>
                <w:spacing w:val="41"/>
                <w:sz w:val="20"/>
              </w:rPr>
              <w:t xml:space="preserve"> </w:t>
            </w:r>
            <w:r w:rsidRPr="00290164">
              <w:rPr>
                <w:sz w:val="20"/>
              </w:rPr>
              <w:t>or</w:t>
            </w:r>
            <w:r w:rsidRPr="00290164">
              <w:rPr>
                <w:spacing w:val="42"/>
                <w:sz w:val="20"/>
              </w:rPr>
              <w:t xml:space="preserve"> </w:t>
            </w:r>
            <w:r w:rsidRPr="00290164">
              <w:rPr>
                <w:sz w:val="20"/>
              </w:rPr>
              <w:t>dis- missal</w:t>
            </w:r>
          </w:p>
        </w:tc>
        <w:tc>
          <w:tcPr>
            <w:tcW w:w="1843" w:type="dxa"/>
            <w:tcBorders>
              <w:top w:val="single" w:sz="4" w:space="0" w:color="000000"/>
              <w:left w:val="single" w:sz="4" w:space="0" w:color="000000"/>
              <w:bottom w:val="single" w:sz="4" w:space="0" w:color="000000"/>
              <w:right w:val="single" w:sz="4" w:space="0" w:color="000000"/>
            </w:tcBorders>
          </w:tcPr>
          <w:p w14:paraId="5D20933B" w14:textId="77777777" w:rsidR="00194DF3" w:rsidRPr="00290164" w:rsidRDefault="00194DF3" w:rsidP="000A2033">
            <w:pPr>
              <w:pStyle w:val="REG-P0"/>
              <w:rPr>
                <w:sz w:val="20"/>
                <w:szCs w:val="20"/>
              </w:rPr>
            </w:pPr>
            <w:r w:rsidRPr="00290164">
              <w:rPr>
                <w:sz w:val="20"/>
              </w:rPr>
              <w:t>Caution</w:t>
            </w:r>
            <w:r w:rsidRPr="00290164">
              <w:rPr>
                <w:spacing w:val="29"/>
                <w:sz w:val="20"/>
              </w:rPr>
              <w:t xml:space="preserve"> </w:t>
            </w:r>
            <w:r w:rsidRPr="00290164">
              <w:rPr>
                <w:sz w:val="20"/>
              </w:rPr>
              <w:t>and</w:t>
            </w:r>
            <w:r w:rsidRPr="00290164">
              <w:rPr>
                <w:spacing w:val="30"/>
                <w:sz w:val="20"/>
              </w:rPr>
              <w:t xml:space="preserve"> </w:t>
            </w:r>
            <w:r w:rsidRPr="00290164">
              <w:rPr>
                <w:spacing w:val="-1"/>
                <w:sz w:val="20"/>
              </w:rPr>
              <w:t>trans-</w:t>
            </w:r>
            <w:r w:rsidRPr="00290164">
              <w:rPr>
                <w:spacing w:val="25"/>
                <w:sz w:val="20"/>
              </w:rPr>
              <w:t xml:space="preserve"> </w:t>
            </w:r>
            <w:r w:rsidRPr="00290164">
              <w:rPr>
                <w:spacing w:val="-2"/>
                <w:sz w:val="20"/>
              </w:rPr>
              <w:t>fer,</w:t>
            </w:r>
            <w:r w:rsidRPr="00290164">
              <w:rPr>
                <w:spacing w:val="34"/>
                <w:sz w:val="20"/>
              </w:rPr>
              <w:t xml:space="preserve"> </w:t>
            </w:r>
            <w:r w:rsidRPr="00290164">
              <w:rPr>
                <w:sz w:val="20"/>
              </w:rPr>
              <w:t>resignation,</w:t>
            </w:r>
            <w:r w:rsidRPr="00290164">
              <w:rPr>
                <w:spacing w:val="34"/>
                <w:sz w:val="20"/>
              </w:rPr>
              <w:t xml:space="preserve"> </w:t>
            </w:r>
            <w:r w:rsidRPr="00290164">
              <w:rPr>
                <w:sz w:val="20"/>
              </w:rPr>
              <w:t>or</w:t>
            </w:r>
            <w:r w:rsidRPr="00290164">
              <w:rPr>
                <w:spacing w:val="20"/>
                <w:sz w:val="20"/>
              </w:rPr>
              <w:t xml:space="preserve"> </w:t>
            </w:r>
            <w:r w:rsidRPr="00290164">
              <w:rPr>
                <w:sz w:val="20"/>
              </w:rPr>
              <w:t>dismissal</w:t>
            </w:r>
          </w:p>
        </w:tc>
        <w:tc>
          <w:tcPr>
            <w:tcW w:w="1722" w:type="dxa"/>
            <w:tcBorders>
              <w:top w:val="single" w:sz="4" w:space="0" w:color="000000"/>
              <w:left w:val="single" w:sz="4" w:space="0" w:color="000000"/>
              <w:bottom w:val="single" w:sz="4" w:space="0" w:color="000000"/>
              <w:right w:val="single" w:sz="4" w:space="0" w:color="000000"/>
            </w:tcBorders>
          </w:tcPr>
          <w:p w14:paraId="45BD3199" w14:textId="77777777" w:rsidR="00194DF3" w:rsidRPr="00290164" w:rsidRDefault="00194DF3" w:rsidP="000A2033">
            <w:pPr>
              <w:pStyle w:val="REG-P0"/>
              <w:jc w:val="left"/>
              <w:rPr>
                <w:sz w:val="20"/>
                <w:szCs w:val="20"/>
              </w:rPr>
            </w:pPr>
            <w:r w:rsidRPr="00290164">
              <w:rPr>
                <w:sz w:val="20"/>
              </w:rPr>
              <w:t>Resignation</w:t>
            </w:r>
            <w:r w:rsidRPr="00290164">
              <w:rPr>
                <w:spacing w:val="-10"/>
                <w:sz w:val="20"/>
              </w:rPr>
              <w:t xml:space="preserve"> </w:t>
            </w:r>
            <w:r w:rsidRPr="00290164">
              <w:rPr>
                <w:sz w:val="20"/>
              </w:rPr>
              <w:t>or dismissal</w:t>
            </w:r>
          </w:p>
        </w:tc>
      </w:tr>
      <w:tr w:rsidR="00194DF3" w:rsidRPr="00290164" w14:paraId="60A31528" w14:textId="77777777" w:rsidTr="000A2033">
        <w:tc>
          <w:tcPr>
            <w:tcW w:w="2551" w:type="dxa"/>
            <w:tcBorders>
              <w:top w:val="single" w:sz="4" w:space="0" w:color="000000"/>
              <w:left w:val="single" w:sz="4" w:space="0" w:color="000000"/>
              <w:bottom w:val="single" w:sz="4" w:space="0" w:color="000000"/>
              <w:right w:val="single" w:sz="4" w:space="0" w:color="000000"/>
            </w:tcBorders>
          </w:tcPr>
          <w:p w14:paraId="456A18E1" w14:textId="77777777" w:rsidR="00194DF3" w:rsidRPr="00290164" w:rsidRDefault="00194DF3" w:rsidP="000A2033">
            <w:pPr>
              <w:pStyle w:val="REG-P0"/>
              <w:rPr>
                <w:sz w:val="20"/>
                <w:szCs w:val="20"/>
              </w:rPr>
            </w:pPr>
            <w:r w:rsidRPr="00290164">
              <w:rPr>
                <w:b/>
                <w:sz w:val="20"/>
              </w:rPr>
              <w:t>12.</w:t>
            </w:r>
            <w:r w:rsidRPr="00290164">
              <w:rPr>
                <w:b/>
                <w:spacing w:val="14"/>
                <w:sz w:val="20"/>
              </w:rPr>
              <w:t xml:space="preserve"> </w:t>
            </w:r>
            <w:r w:rsidRPr="00290164">
              <w:rPr>
                <w:spacing w:val="-1"/>
                <w:sz w:val="20"/>
              </w:rPr>
              <w:t>Make</w:t>
            </w:r>
            <w:r w:rsidRPr="00290164">
              <w:rPr>
                <w:spacing w:val="15"/>
                <w:sz w:val="20"/>
              </w:rPr>
              <w:t xml:space="preserve"> </w:t>
            </w:r>
            <w:r w:rsidRPr="00290164">
              <w:rPr>
                <w:sz w:val="20"/>
              </w:rPr>
              <w:t>a</w:t>
            </w:r>
            <w:r w:rsidRPr="00290164">
              <w:rPr>
                <w:spacing w:val="15"/>
                <w:sz w:val="20"/>
              </w:rPr>
              <w:t xml:space="preserve"> </w:t>
            </w:r>
            <w:r w:rsidRPr="00290164">
              <w:rPr>
                <w:sz w:val="20"/>
              </w:rPr>
              <w:t>false</w:t>
            </w:r>
            <w:r w:rsidRPr="00290164">
              <w:rPr>
                <w:spacing w:val="15"/>
                <w:sz w:val="20"/>
              </w:rPr>
              <w:t xml:space="preserve"> </w:t>
            </w:r>
            <w:r w:rsidRPr="00290164">
              <w:rPr>
                <w:sz w:val="20"/>
              </w:rPr>
              <w:t>or</w:t>
            </w:r>
            <w:r w:rsidRPr="00290164">
              <w:rPr>
                <w:spacing w:val="15"/>
                <w:sz w:val="20"/>
              </w:rPr>
              <w:t xml:space="preserve"> </w:t>
            </w:r>
            <w:r w:rsidRPr="00290164">
              <w:rPr>
                <w:sz w:val="20"/>
              </w:rPr>
              <w:t>incorrect</w:t>
            </w:r>
            <w:r w:rsidRPr="00290164">
              <w:rPr>
                <w:spacing w:val="21"/>
                <w:w w:val="99"/>
                <w:sz w:val="20"/>
              </w:rPr>
              <w:t xml:space="preserve"> </w:t>
            </w:r>
            <w:r w:rsidRPr="00290164">
              <w:rPr>
                <w:spacing w:val="-1"/>
                <w:sz w:val="20"/>
              </w:rPr>
              <w:t>statement,</w:t>
            </w:r>
            <w:r w:rsidRPr="00290164">
              <w:rPr>
                <w:spacing w:val="2"/>
                <w:sz w:val="20"/>
              </w:rPr>
              <w:t xml:space="preserve"> </w:t>
            </w:r>
            <w:r w:rsidRPr="00290164">
              <w:rPr>
                <w:sz w:val="20"/>
              </w:rPr>
              <w:t>knowing</w:t>
            </w:r>
            <w:r w:rsidRPr="00290164">
              <w:rPr>
                <w:spacing w:val="1"/>
                <w:sz w:val="20"/>
              </w:rPr>
              <w:t xml:space="preserve"> </w:t>
            </w:r>
            <w:r w:rsidRPr="00290164">
              <w:rPr>
                <w:sz w:val="20"/>
              </w:rPr>
              <w:t>it</w:t>
            </w:r>
            <w:r w:rsidRPr="00290164">
              <w:rPr>
                <w:spacing w:val="1"/>
                <w:sz w:val="20"/>
              </w:rPr>
              <w:t xml:space="preserve"> </w:t>
            </w:r>
            <w:r w:rsidRPr="00290164">
              <w:rPr>
                <w:sz w:val="20"/>
              </w:rPr>
              <w:t>to</w:t>
            </w:r>
            <w:r w:rsidRPr="00290164">
              <w:rPr>
                <w:spacing w:val="1"/>
                <w:sz w:val="20"/>
              </w:rPr>
              <w:t xml:space="preserve"> </w:t>
            </w:r>
            <w:r w:rsidRPr="00290164">
              <w:rPr>
                <w:sz w:val="20"/>
              </w:rPr>
              <w:t>be</w:t>
            </w:r>
            <w:r w:rsidRPr="00290164">
              <w:rPr>
                <w:spacing w:val="22"/>
                <w:w w:val="99"/>
                <w:sz w:val="20"/>
              </w:rPr>
              <w:t xml:space="preserve"> </w:t>
            </w:r>
            <w:r w:rsidRPr="00290164">
              <w:rPr>
                <w:sz w:val="20"/>
              </w:rPr>
              <w:t>false</w:t>
            </w:r>
            <w:r w:rsidRPr="00290164">
              <w:rPr>
                <w:spacing w:val="-4"/>
                <w:sz w:val="20"/>
              </w:rPr>
              <w:t xml:space="preserve"> </w:t>
            </w:r>
            <w:r w:rsidRPr="00290164">
              <w:rPr>
                <w:sz w:val="20"/>
              </w:rPr>
              <w:t>or</w:t>
            </w:r>
            <w:r w:rsidRPr="00290164">
              <w:rPr>
                <w:spacing w:val="-4"/>
                <w:sz w:val="20"/>
              </w:rPr>
              <w:t xml:space="preserve"> </w:t>
            </w:r>
            <w:r w:rsidRPr="00290164">
              <w:rPr>
                <w:sz w:val="20"/>
              </w:rPr>
              <w:t>incorrect,</w:t>
            </w:r>
            <w:r w:rsidRPr="00290164">
              <w:rPr>
                <w:spacing w:val="-3"/>
                <w:sz w:val="20"/>
              </w:rPr>
              <w:t xml:space="preserve"> </w:t>
            </w:r>
            <w:r w:rsidRPr="00290164">
              <w:rPr>
                <w:spacing w:val="-1"/>
                <w:sz w:val="20"/>
              </w:rPr>
              <w:t>with</w:t>
            </w:r>
            <w:r w:rsidRPr="00290164">
              <w:rPr>
                <w:spacing w:val="-4"/>
                <w:sz w:val="20"/>
              </w:rPr>
              <w:t xml:space="preserve"> </w:t>
            </w:r>
            <w:r w:rsidRPr="00290164">
              <w:rPr>
                <w:sz w:val="20"/>
              </w:rPr>
              <w:t>a</w:t>
            </w:r>
            <w:r w:rsidRPr="00290164">
              <w:rPr>
                <w:spacing w:val="-3"/>
                <w:sz w:val="20"/>
              </w:rPr>
              <w:t xml:space="preserve"> </w:t>
            </w:r>
            <w:r w:rsidRPr="00290164">
              <w:rPr>
                <w:sz w:val="20"/>
              </w:rPr>
              <w:t>view</w:t>
            </w:r>
            <w:r w:rsidRPr="00290164">
              <w:rPr>
                <w:spacing w:val="21"/>
                <w:w w:val="99"/>
                <w:sz w:val="20"/>
              </w:rPr>
              <w:t xml:space="preserve"> </w:t>
            </w:r>
            <w:r w:rsidRPr="00290164">
              <w:rPr>
                <w:sz w:val="20"/>
              </w:rPr>
              <w:t>to</w:t>
            </w:r>
            <w:r w:rsidRPr="00290164">
              <w:rPr>
                <w:spacing w:val="8"/>
                <w:sz w:val="20"/>
              </w:rPr>
              <w:t xml:space="preserve"> </w:t>
            </w:r>
            <w:r w:rsidRPr="00290164">
              <w:rPr>
                <w:sz w:val="20"/>
              </w:rPr>
              <w:t>obtain</w:t>
            </w:r>
            <w:r w:rsidRPr="00290164">
              <w:rPr>
                <w:spacing w:val="9"/>
                <w:sz w:val="20"/>
              </w:rPr>
              <w:t xml:space="preserve"> </w:t>
            </w:r>
            <w:r w:rsidRPr="00290164">
              <w:rPr>
                <w:sz w:val="20"/>
              </w:rPr>
              <w:t>any</w:t>
            </w:r>
            <w:r w:rsidRPr="00290164">
              <w:rPr>
                <w:spacing w:val="8"/>
                <w:sz w:val="20"/>
              </w:rPr>
              <w:t xml:space="preserve"> </w:t>
            </w:r>
            <w:r w:rsidRPr="00290164">
              <w:rPr>
                <w:sz w:val="20"/>
              </w:rPr>
              <w:t>privilege</w:t>
            </w:r>
            <w:r w:rsidRPr="00290164">
              <w:rPr>
                <w:spacing w:val="9"/>
                <w:sz w:val="20"/>
              </w:rPr>
              <w:t xml:space="preserve"> </w:t>
            </w:r>
            <w:r w:rsidRPr="00290164">
              <w:rPr>
                <w:sz w:val="20"/>
              </w:rPr>
              <w:t>or</w:t>
            </w:r>
            <w:r w:rsidRPr="00290164">
              <w:rPr>
                <w:spacing w:val="8"/>
                <w:sz w:val="20"/>
              </w:rPr>
              <w:t xml:space="preserve"> </w:t>
            </w:r>
            <w:r w:rsidRPr="00290164">
              <w:rPr>
                <w:sz w:val="20"/>
              </w:rPr>
              <w:t>ad- vantage</w:t>
            </w:r>
            <w:r w:rsidRPr="00290164">
              <w:rPr>
                <w:spacing w:val="35"/>
                <w:sz w:val="20"/>
              </w:rPr>
              <w:t xml:space="preserve"> </w:t>
            </w:r>
            <w:r w:rsidRPr="00290164">
              <w:rPr>
                <w:sz w:val="20"/>
              </w:rPr>
              <w:t>in</w:t>
            </w:r>
            <w:r w:rsidRPr="00290164">
              <w:rPr>
                <w:spacing w:val="36"/>
                <w:sz w:val="20"/>
              </w:rPr>
              <w:t xml:space="preserve"> </w:t>
            </w:r>
            <w:r w:rsidRPr="00290164">
              <w:rPr>
                <w:sz w:val="20"/>
              </w:rPr>
              <w:t>relation</w:t>
            </w:r>
            <w:r w:rsidRPr="00290164">
              <w:rPr>
                <w:spacing w:val="35"/>
                <w:sz w:val="20"/>
              </w:rPr>
              <w:t xml:space="preserve"> </w:t>
            </w:r>
            <w:r w:rsidRPr="00290164">
              <w:rPr>
                <w:sz w:val="20"/>
              </w:rPr>
              <w:t>to</w:t>
            </w:r>
            <w:r w:rsidRPr="00290164">
              <w:rPr>
                <w:spacing w:val="36"/>
                <w:sz w:val="20"/>
              </w:rPr>
              <w:t xml:space="preserve"> </w:t>
            </w:r>
            <w:r w:rsidRPr="00290164">
              <w:rPr>
                <w:sz w:val="20"/>
              </w:rPr>
              <w:t>his</w:t>
            </w:r>
            <w:r w:rsidRPr="00290164">
              <w:rPr>
                <w:spacing w:val="36"/>
                <w:sz w:val="20"/>
              </w:rPr>
              <w:t xml:space="preserve"> </w:t>
            </w:r>
            <w:r w:rsidRPr="00290164">
              <w:rPr>
                <w:sz w:val="20"/>
              </w:rPr>
              <w:t>or her</w:t>
            </w:r>
            <w:r w:rsidRPr="00290164">
              <w:rPr>
                <w:spacing w:val="18"/>
                <w:sz w:val="20"/>
              </w:rPr>
              <w:t xml:space="preserve"> </w:t>
            </w:r>
            <w:r w:rsidRPr="00290164">
              <w:rPr>
                <w:sz w:val="20"/>
              </w:rPr>
              <w:t>official</w:t>
            </w:r>
            <w:r w:rsidRPr="00290164">
              <w:rPr>
                <w:spacing w:val="19"/>
                <w:sz w:val="20"/>
              </w:rPr>
              <w:t xml:space="preserve"> </w:t>
            </w:r>
            <w:r w:rsidRPr="00290164">
              <w:rPr>
                <w:sz w:val="20"/>
              </w:rPr>
              <w:t>position</w:t>
            </w:r>
            <w:r w:rsidRPr="00290164">
              <w:rPr>
                <w:spacing w:val="19"/>
                <w:sz w:val="20"/>
              </w:rPr>
              <w:t xml:space="preserve"> </w:t>
            </w:r>
            <w:r w:rsidRPr="00290164">
              <w:rPr>
                <w:sz w:val="20"/>
              </w:rPr>
              <w:t>or</w:t>
            </w:r>
            <w:r w:rsidRPr="00290164">
              <w:rPr>
                <w:spacing w:val="18"/>
                <w:sz w:val="20"/>
              </w:rPr>
              <w:t xml:space="preserve"> </w:t>
            </w:r>
            <w:r w:rsidRPr="00290164">
              <w:rPr>
                <w:sz w:val="20"/>
              </w:rPr>
              <w:t>his</w:t>
            </w:r>
            <w:r w:rsidRPr="00290164">
              <w:rPr>
                <w:spacing w:val="19"/>
                <w:sz w:val="20"/>
              </w:rPr>
              <w:t xml:space="preserve"> </w:t>
            </w:r>
            <w:r w:rsidRPr="00290164">
              <w:rPr>
                <w:sz w:val="20"/>
              </w:rPr>
              <w:t>or her</w:t>
            </w:r>
            <w:r w:rsidRPr="00290164">
              <w:rPr>
                <w:spacing w:val="15"/>
                <w:sz w:val="20"/>
              </w:rPr>
              <w:t xml:space="preserve"> </w:t>
            </w:r>
            <w:r w:rsidRPr="00290164">
              <w:rPr>
                <w:sz w:val="20"/>
              </w:rPr>
              <w:t>duties</w:t>
            </w:r>
            <w:r w:rsidRPr="00290164">
              <w:rPr>
                <w:spacing w:val="15"/>
                <w:sz w:val="20"/>
              </w:rPr>
              <w:t xml:space="preserve"> </w:t>
            </w:r>
            <w:r w:rsidRPr="00290164">
              <w:rPr>
                <w:sz w:val="20"/>
              </w:rPr>
              <w:t>or</w:t>
            </w:r>
            <w:r w:rsidRPr="00290164">
              <w:rPr>
                <w:spacing w:val="16"/>
                <w:sz w:val="20"/>
              </w:rPr>
              <w:t xml:space="preserve"> </w:t>
            </w:r>
            <w:r w:rsidRPr="00290164">
              <w:rPr>
                <w:sz w:val="20"/>
              </w:rPr>
              <w:t>to</w:t>
            </w:r>
            <w:r w:rsidRPr="00290164">
              <w:rPr>
                <w:spacing w:val="15"/>
                <w:sz w:val="20"/>
              </w:rPr>
              <w:t xml:space="preserve"> </w:t>
            </w:r>
            <w:r w:rsidRPr="00290164">
              <w:rPr>
                <w:sz w:val="20"/>
              </w:rPr>
              <w:t>the</w:t>
            </w:r>
            <w:r w:rsidRPr="00290164">
              <w:rPr>
                <w:spacing w:val="16"/>
                <w:sz w:val="20"/>
              </w:rPr>
              <w:t xml:space="preserve"> </w:t>
            </w:r>
            <w:r w:rsidRPr="00290164">
              <w:rPr>
                <w:sz w:val="20"/>
              </w:rPr>
              <w:t>prejudice</w:t>
            </w:r>
            <w:r w:rsidRPr="00290164">
              <w:rPr>
                <w:w w:val="99"/>
                <w:sz w:val="20"/>
              </w:rPr>
              <w:t xml:space="preserve"> </w:t>
            </w:r>
            <w:r w:rsidRPr="00290164">
              <w:rPr>
                <w:sz w:val="20"/>
              </w:rPr>
              <w:t>of</w:t>
            </w:r>
            <w:r w:rsidRPr="00290164">
              <w:rPr>
                <w:spacing w:val="35"/>
                <w:sz w:val="20"/>
              </w:rPr>
              <w:t xml:space="preserve"> </w:t>
            </w:r>
            <w:r w:rsidRPr="00290164">
              <w:rPr>
                <w:sz w:val="20"/>
              </w:rPr>
              <w:t>the</w:t>
            </w:r>
            <w:r w:rsidRPr="00290164">
              <w:rPr>
                <w:spacing w:val="35"/>
                <w:sz w:val="20"/>
              </w:rPr>
              <w:t xml:space="preserve"> </w:t>
            </w:r>
            <w:r w:rsidRPr="00290164">
              <w:rPr>
                <w:sz w:val="20"/>
              </w:rPr>
              <w:t>administration</w:t>
            </w:r>
            <w:r w:rsidRPr="00290164">
              <w:rPr>
                <w:spacing w:val="34"/>
                <w:sz w:val="20"/>
              </w:rPr>
              <w:t xml:space="preserve"> </w:t>
            </w:r>
            <w:r w:rsidRPr="00290164">
              <w:rPr>
                <w:sz w:val="20"/>
              </w:rPr>
              <w:t>of</w:t>
            </w:r>
            <w:r w:rsidRPr="00290164">
              <w:rPr>
                <w:spacing w:val="35"/>
                <w:sz w:val="20"/>
              </w:rPr>
              <w:t xml:space="preserve"> </w:t>
            </w:r>
            <w:r w:rsidRPr="00290164">
              <w:rPr>
                <w:spacing w:val="-1"/>
                <w:sz w:val="20"/>
              </w:rPr>
              <w:t>jus-</w:t>
            </w:r>
            <w:r w:rsidRPr="00290164">
              <w:rPr>
                <w:spacing w:val="23"/>
                <w:sz w:val="20"/>
              </w:rPr>
              <w:t xml:space="preserve"> </w:t>
            </w:r>
            <w:r w:rsidRPr="00290164">
              <w:rPr>
                <w:sz w:val="20"/>
              </w:rPr>
              <w:t>tice</w:t>
            </w:r>
          </w:p>
        </w:tc>
        <w:tc>
          <w:tcPr>
            <w:tcW w:w="819" w:type="dxa"/>
            <w:tcBorders>
              <w:top w:val="single" w:sz="4" w:space="0" w:color="000000"/>
              <w:left w:val="single" w:sz="4" w:space="0" w:color="000000"/>
              <w:bottom w:val="single" w:sz="4" w:space="0" w:color="000000"/>
              <w:right w:val="single" w:sz="4" w:space="0" w:color="000000"/>
            </w:tcBorders>
          </w:tcPr>
          <w:p w14:paraId="12494981" w14:textId="77777777" w:rsidR="00194DF3" w:rsidRPr="00290164" w:rsidRDefault="00194DF3" w:rsidP="000A2033">
            <w:pPr>
              <w:pStyle w:val="REG-P0"/>
              <w:rPr>
                <w:sz w:val="20"/>
                <w:szCs w:val="20"/>
              </w:rPr>
            </w:pPr>
            <w:r w:rsidRPr="00290164">
              <w:rPr>
                <w:spacing w:val="-1"/>
                <w:sz w:val="20"/>
              </w:rPr>
              <w:t>Serious</w:t>
            </w:r>
          </w:p>
        </w:tc>
        <w:tc>
          <w:tcPr>
            <w:tcW w:w="1843" w:type="dxa"/>
            <w:tcBorders>
              <w:top w:val="single" w:sz="4" w:space="0" w:color="000000"/>
              <w:left w:val="single" w:sz="4" w:space="0" w:color="000000"/>
              <w:bottom w:val="single" w:sz="4" w:space="0" w:color="000000"/>
              <w:right w:val="single" w:sz="4" w:space="0" w:color="000000"/>
            </w:tcBorders>
          </w:tcPr>
          <w:p w14:paraId="2095A492" w14:textId="77777777" w:rsidR="00194DF3" w:rsidRPr="00290164" w:rsidRDefault="00194DF3" w:rsidP="000A2033">
            <w:pPr>
              <w:pStyle w:val="REG-P0"/>
              <w:jc w:val="left"/>
              <w:rPr>
                <w:sz w:val="20"/>
                <w:szCs w:val="20"/>
              </w:rPr>
            </w:pPr>
            <w:r w:rsidRPr="00290164">
              <w:rPr>
                <w:sz w:val="20"/>
              </w:rPr>
              <w:t>Resignation</w:t>
            </w:r>
            <w:r w:rsidRPr="00290164">
              <w:rPr>
                <w:spacing w:val="-10"/>
                <w:sz w:val="20"/>
              </w:rPr>
              <w:t xml:space="preserve"> </w:t>
            </w:r>
            <w:r w:rsidRPr="00290164">
              <w:rPr>
                <w:sz w:val="20"/>
              </w:rPr>
              <w:t>or dismissal</w:t>
            </w:r>
          </w:p>
        </w:tc>
        <w:tc>
          <w:tcPr>
            <w:tcW w:w="1843" w:type="dxa"/>
            <w:tcBorders>
              <w:top w:val="single" w:sz="4" w:space="0" w:color="000000"/>
              <w:left w:val="single" w:sz="4" w:space="0" w:color="000000"/>
              <w:bottom w:val="single" w:sz="4" w:space="0" w:color="000000"/>
              <w:right w:val="single" w:sz="4" w:space="0" w:color="000000"/>
            </w:tcBorders>
          </w:tcPr>
          <w:p w14:paraId="27D72C30" w14:textId="77777777" w:rsidR="00194DF3" w:rsidRPr="00290164" w:rsidRDefault="00194DF3" w:rsidP="000A2033">
            <w:pPr>
              <w:pStyle w:val="REG-P0"/>
            </w:pPr>
          </w:p>
        </w:tc>
        <w:tc>
          <w:tcPr>
            <w:tcW w:w="1722" w:type="dxa"/>
            <w:tcBorders>
              <w:top w:val="single" w:sz="4" w:space="0" w:color="000000"/>
              <w:left w:val="single" w:sz="4" w:space="0" w:color="000000"/>
              <w:bottom w:val="single" w:sz="4" w:space="0" w:color="000000"/>
              <w:right w:val="single" w:sz="4" w:space="0" w:color="000000"/>
            </w:tcBorders>
          </w:tcPr>
          <w:p w14:paraId="04C6FB4B" w14:textId="77777777" w:rsidR="00194DF3" w:rsidRPr="00290164" w:rsidRDefault="00194DF3" w:rsidP="000A2033">
            <w:pPr>
              <w:pStyle w:val="REG-P0"/>
            </w:pPr>
          </w:p>
        </w:tc>
      </w:tr>
      <w:tr w:rsidR="00194DF3" w:rsidRPr="00290164" w14:paraId="42369B89" w14:textId="77777777" w:rsidTr="000A2033">
        <w:tc>
          <w:tcPr>
            <w:tcW w:w="2551" w:type="dxa"/>
            <w:tcBorders>
              <w:top w:val="single" w:sz="4" w:space="0" w:color="000000"/>
              <w:left w:val="single" w:sz="4" w:space="0" w:color="000000"/>
              <w:bottom w:val="single" w:sz="4" w:space="0" w:color="000000"/>
              <w:right w:val="single" w:sz="4" w:space="0" w:color="000000"/>
            </w:tcBorders>
          </w:tcPr>
          <w:p w14:paraId="6B6F801D" w14:textId="77777777" w:rsidR="00194DF3" w:rsidRPr="00290164" w:rsidRDefault="00194DF3" w:rsidP="000A2033">
            <w:pPr>
              <w:pStyle w:val="REG-P0"/>
              <w:rPr>
                <w:sz w:val="20"/>
                <w:szCs w:val="20"/>
              </w:rPr>
            </w:pPr>
            <w:r w:rsidRPr="00290164">
              <w:rPr>
                <w:b/>
                <w:sz w:val="20"/>
              </w:rPr>
              <w:t>13.</w:t>
            </w:r>
            <w:r w:rsidRPr="00290164">
              <w:rPr>
                <w:b/>
                <w:spacing w:val="44"/>
                <w:sz w:val="20"/>
              </w:rPr>
              <w:t xml:space="preserve"> </w:t>
            </w:r>
            <w:r w:rsidRPr="00290164">
              <w:rPr>
                <w:sz w:val="20"/>
              </w:rPr>
              <w:t>Commits</w:t>
            </w:r>
            <w:r w:rsidRPr="00290164">
              <w:rPr>
                <w:spacing w:val="45"/>
                <w:sz w:val="20"/>
              </w:rPr>
              <w:t xml:space="preserve"> </w:t>
            </w:r>
            <w:r w:rsidRPr="00290164">
              <w:rPr>
                <w:sz w:val="20"/>
              </w:rPr>
              <w:t>any</w:t>
            </w:r>
            <w:r w:rsidRPr="00290164">
              <w:rPr>
                <w:spacing w:val="45"/>
                <w:sz w:val="20"/>
              </w:rPr>
              <w:t xml:space="preserve"> </w:t>
            </w:r>
            <w:r w:rsidRPr="00290164">
              <w:rPr>
                <w:sz w:val="20"/>
              </w:rPr>
              <w:t>act</w:t>
            </w:r>
            <w:r w:rsidRPr="00290164">
              <w:rPr>
                <w:spacing w:val="45"/>
                <w:sz w:val="20"/>
              </w:rPr>
              <w:t xml:space="preserve"> </w:t>
            </w:r>
            <w:r w:rsidRPr="00290164">
              <w:rPr>
                <w:spacing w:val="-1"/>
                <w:sz w:val="20"/>
              </w:rPr>
              <w:t>which</w:t>
            </w:r>
            <w:r w:rsidRPr="00290164">
              <w:rPr>
                <w:spacing w:val="20"/>
                <w:w w:val="99"/>
                <w:sz w:val="20"/>
              </w:rPr>
              <w:t xml:space="preserve"> </w:t>
            </w:r>
            <w:r w:rsidRPr="00290164">
              <w:rPr>
                <w:sz w:val="20"/>
              </w:rPr>
              <w:t>brings</w:t>
            </w:r>
            <w:r w:rsidRPr="00290164">
              <w:rPr>
                <w:spacing w:val="-1"/>
                <w:sz w:val="20"/>
              </w:rPr>
              <w:t xml:space="preserve"> </w:t>
            </w:r>
            <w:r w:rsidRPr="00290164">
              <w:rPr>
                <w:sz w:val="20"/>
              </w:rPr>
              <w:t>or is likely to</w:t>
            </w:r>
            <w:r w:rsidRPr="00290164">
              <w:rPr>
                <w:spacing w:val="-1"/>
                <w:sz w:val="20"/>
              </w:rPr>
              <w:t xml:space="preserve"> </w:t>
            </w:r>
            <w:r w:rsidRPr="00290164">
              <w:rPr>
                <w:sz w:val="20"/>
              </w:rPr>
              <w:t>bring the</w:t>
            </w:r>
            <w:r w:rsidRPr="00290164">
              <w:rPr>
                <w:w w:val="99"/>
                <w:sz w:val="20"/>
              </w:rPr>
              <w:t xml:space="preserve"> </w:t>
            </w:r>
            <w:r w:rsidRPr="00290164">
              <w:rPr>
                <w:sz w:val="20"/>
              </w:rPr>
              <w:t>administration</w:t>
            </w:r>
            <w:r w:rsidRPr="00290164">
              <w:rPr>
                <w:spacing w:val="20"/>
                <w:sz w:val="20"/>
              </w:rPr>
              <w:t xml:space="preserve"> </w:t>
            </w:r>
            <w:r w:rsidRPr="00290164">
              <w:rPr>
                <w:sz w:val="20"/>
              </w:rPr>
              <w:t>of</w:t>
            </w:r>
            <w:r w:rsidRPr="00290164">
              <w:rPr>
                <w:spacing w:val="21"/>
                <w:sz w:val="20"/>
              </w:rPr>
              <w:t xml:space="preserve"> </w:t>
            </w:r>
            <w:r w:rsidRPr="00290164">
              <w:rPr>
                <w:sz w:val="20"/>
              </w:rPr>
              <w:t>justice</w:t>
            </w:r>
            <w:r w:rsidRPr="00290164">
              <w:rPr>
                <w:spacing w:val="21"/>
                <w:sz w:val="20"/>
              </w:rPr>
              <w:t xml:space="preserve"> </w:t>
            </w:r>
            <w:r w:rsidRPr="00290164">
              <w:rPr>
                <w:sz w:val="20"/>
              </w:rPr>
              <w:t>or the</w:t>
            </w:r>
            <w:r w:rsidRPr="00290164">
              <w:rPr>
                <w:spacing w:val="-9"/>
                <w:sz w:val="20"/>
              </w:rPr>
              <w:t xml:space="preserve"> </w:t>
            </w:r>
            <w:r w:rsidRPr="00290164">
              <w:rPr>
                <w:sz w:val="20"/>
              </w:rPr>
              <w:t>magistracy</w:t>
            </w:r>
            <w:r w:rsidRPr="00290164">
              <w:rPr>
                <w:spacing w:val="-8"/>
                <w:sz w:val="20"/>
              </w:rPr>
              <w:t xml:space="preserve"> </w:t>
            </w:r>
            <w:r w:rsidRPr="00290164">
              <w:rPr>
                <w:sz w:val="20"/>
              </w:rPr>
              <w:t>into</w:t>
            </w:r>
            <w:r w:rsidRPr="00290164">
              <w:rPr>
                <w:spacing w:val="-8"/>
                <w:sz w:val="20"/>
              </w:rPr>
              <w:t xml:space="preserve"> </w:t>
            </w:r>
            <w:r w:rsidRPr="00290164">
              <w:rPr>
                <w:sz w:val="20"/>
              </w:rPr>
              <w:t>disrepute</w:t>
            </w:r>
          </w:p>
        </w:tc>
        <w:tc>
          <w:tcPr>
            <w:tcW w:w="819" w:type="dxa"/>
            <w:tcBorders>
              <w:top w:val="single" w:sz="4" w:space="0" w:color="000000"/>
              <w:left w:val="single" w:sz="4" w:space="0" w:color="000000"/>
              <w:bottom w:val="single" w:sz="4" w:space="0" w:color="000000"/>
              <w:right w:val="single" w:sz="4" w:space="0" w:color="000000"/>
            </w:tcBorders>
          </w:tcPr>
          <w:p w14:paraId="2F92B78C" w14:textId="77777777" w:rsidR="00194DF3" w:rsidRPr="00290164" w:rsidRDefault="00194DF3" w:rsidP="000A2033">
            <w:pPr>
              <w:pStyle w:val="REG-P0"/>
              <w:rPr>
                <w:sz w:val="20"/>
                <w:szCs w:val="20"/>
              </w:rPr>
            </w:pPr>
            <w:r w:rsidRPr="00290164">
              <w:rPr>
                <w:spacing w:val="-1"/>
                <w:sz w:val="20"/>
              </w:rPr>
              <w:t>Minor/</w:t>
            </w:r>
            <w:r w:rsidRPr="00290164">
              <w:rPr>
                <w:spacing w:val="20"/>
                <w:w w:val="99"/>
                <w:sz w:val="20"/>
              </w:rPr>
              <w:t xml:space="preserve"> </w:t>
            </w:r>
            <w:r w:rsidRPr="00290164">
              <w:rPr>
                <w:spacing w:val="-1"/>
                <w:sz w:val="20"/>
              </w:rPr>
              <w:t>Serious</w:t>
            </w:r>
          </w:p>
        </w:tc>
        <w:tc>
          <w:tcPr>
            <w:tcW w:w="1843" w:type="dxa"/>
            <w:tcBorders>
              <w:top w:val="single" w:sz="4" w:space="0" w:color="000000"/>
              <w:left w:val="single" w:sz="4" w:space="0" w:color="000000"/>
              <w:bottom w:val="single" w:sz="4" w:space="0" w:color="000000"/>
              <w:right w:val="single" w:sz="4" w:space="0" w:color="000000"/>
            </w:tcBorders>
          </w:tcPr>
          <w:p w14:paraId="2A9835A0" w14:textId="77777777" w:rsidR="00194DF3" w:rsidRPr="00290164" w:rsidRDefault="00194DF3" w:rsidP="000A2033">
            <w:pPr>
              <w:pStyle w:val="REG-P0"/>
              <w:rPr>
                <w:sz w:val="20"/>
                <w:szCs w:val="20"/>
              </w:rPr>
            </w:pPr>
            <w:r w:rsidRPr="00290164">
              <w:rPr>
                <w:sz w:val="20"/>
              </w:rPr>
              <w:t>Fine</w:t>
            </w:r>
            <w:r w:rsidRPr="00290164">
              <w:rPr>
                <w:spacing w:val="32"/>
                <w:sz w:val="20"/>
              </w:rPr>
              <w:t xml:space="preserve"> </w:t>
            </w:r>
            <w:r w:rsidRPr="00290164">
              <w:rPr>
                <w:sz w:val="20"/>
              </w:rPr>
              <w:t>and</w:t>
            </w:r>
            <w:r w:rsidRPr="00290164">
              <w:rPr>
                <w:spacing w:val="32"/>
                <w:sz w:val="20"/>
              </w:rPr>
              <w:t xml:space="preserve"> </w:t>
            </w:r>
            <w:r w:rsidRPr="00290164">
              <w:rPr>
                <w:sz w:val="20"/>
              </w:rPr>
              <w:t>final</w:t>
            </w:r>
            <w:r w:rsidRPr="00290164">
              <w:rPr>
                <w:spacing w:val="32"/>
                <w:sz w:val="20"/>
              </w:rPr>
              <w:t xml:space="preserve"> </w:t>
            </w:r>
            <w:r w:rsidRPr="00290164">
              <w:rPr>
                <w:sz w:val="20"/>
              </w:rPr>
              <w:t>writ- ten</w:t>
            </w:r>
            <w:r w:rsidRPr="00290164">
              <w:rPr>
                <w:spacing w:val="-1"/>
                <w:sz w:val="20"/>
              </w:rPr>
              <w:t xml:space="preserve"> warning,</w:t>
            </w:r>
            <w:r w:rsidRPr="00290164">
              <w:rPr>
                <w:sz w:val="20"/>
              </w:rPr>
              <w:t xml:space="preserve"> caution</w:t>
            </w:r>
            <w:r w:rsidRPr="00290164">
              <w:rPr>
                <w:spacing w:val="22"/>
                <w:w w:val="99"/>
                <w:sz w:val="20"/>
              </w:rPr>
              <w:t xml:space="preserve"> </w:t>
            </w:r>
            <w:r w:rsidRPr="00290164">
              <w:rPr>
                <w:sz w:val="20"/>
              </w:rPr>
              <w:t>and</w:t>
            </w:r>
            <w:r w:rsidRPr="00290164">
              <w:rPr>
                <w:spacing w:val="19"/>
                <w:sz w:val="20"/>
              </w:rPr>
              <w:t xml:space="preserve"> </w:t>
            </w:r>
            <w:r w:rsidRPr="00290164">
              <w:rPr>
                <w:spacing w:val="-1"/>
                <w:sz w:val="20"/>
              </w:rPr>
              <w:t>transfer,</w:t>
            </w:r>
            <w:r w:rsidRPr="00290164">
              <w:rPr>
                <w:spacing w:val="21"/>
                <w:sz w:val="20"/>
              </w:rPr>
              <w:t xml:space="preserve"> </w:t>
            </w:r>
            <w:r w:rsidRPr="00290164">
              <w:rPr>
                <w:sz w:val="20"/>
              </w:rPr>
              <w:t>resig-</w:t>
            </w:r>
            <w:r w:rsidRPr="00290164">
              <w:rPr>
                <w:spacing w:val="20"/>
                <w:sz w:val="20"/>
              </w:rPr>
              <w:t xml:space="preserve"> </w:t>
            </w:r>
            <w:r w:rsidRPr="00290164">
              <w:rPr>
                <w:sz w:val="20"/>
              </w:rPr>
              <w:t>nation</w:t>
            </w:r>
            <w:r w:rsidRPr="00290164">
              <w:rPr>
                <w:spacing w:val="-7"/>
                <w:sz w:val="20"/>
              </w:rPr>
              <w:t xml:space="preserve"> </w:t>
            </w:r>
            <w:r w:rsidRPr="00290164">
              <w:rPr>
                <w:sz w:val="20"/>
              </w:rPr>
              <w:t>or</w:t>
            </w:r>
            <w:r w:rsidRPr="00290164">
              <w:rPr>
                <w:spacing w:val="-6"/>
                <w:sz w:val="20"/>
              </w:rPr>
              <w:t xml:space="preserve"> </w:t>
            </w:r>
            <w:r w:rsidRPr="00290164">
              <w:rPr>
                <w:sz w:val="20"/>
              </w:rPr>
              <w:t>dismissal</w:t>
            </w:r>
          </w:p>
        </w:tc>
        <w:tc>
          <w:tcPr>
            <w:tcW w:w="1843" w:type="dxa"/>
            <w:tcBorders>
              <w:top w:val="single" w:sz="4" w:space="0" w:color="000000"/>
              <w:left w:val="single" w:sz="4" w:space="0" w:color="000000"/>
              <w:bottom w:val="single" w:sz="4" w:space="0" w:color="000000"/>
              <w:right w:val="single" w:sz="4" w:space="0" w:color="000000"/>
            </w:tcBorders>
          </w:tcPr>
          <w:p w14:paraId="2C4E04B5" w14:textId="77777777" w:rsidR="00194DF3" w:rsidRPr="00290164" w:rsidRDefault="00194DF3" w:rsidP="000A2033">
            <w:pPr>
              <w:pStyle w:val="REG-P0"/>
              <w:rPr>
                <w:sz w:val="20"/>
                <w:szCs w:val="20"/>
              </w:rPr>
            </w:pPr>
            <w:r w:rsidRPr="00290164">
              <w:rPr>
                <w:sz w:val="20"/>
              </w:rPr>
              <w:t>Resignation or dis- missal</w:t>
            </w:r>
          </w:p>
        </w:tc>
        <w:tc>
          <w:tcPr>
            <w:tcW w:w="1722" w:type="dxa"/>
            <w:tcBorders>
              <w:top w:val="single" w:sz="4" w:space="0" w:color="000000"/>
              <w:left w:val="single" w:sz="4" w:space="0" w:color="000000"/>
              <w:bottom w:val="single" w:sz="4" w:space="0" w:color="000000"/>
              <w:right w:val="single" w:sz="4" w:space="0" w:color="000000"/>
            </w:tcBorders>
          </w:tcPr>
          <w:p w14:paraId="48175577" w14:textId="77777777" w:rsidR="00194DF3" w:rsidRPr="00290164" w:rsidRDefault="00194DF3" w:rsidP="000A2033">
            <w:pPr>
              <w:pStyle w:val="REG-P0"/>
            </w:pPr>
          </w:p>
        </w:tc>
      </w:tr>
      <w:tr w:rsidR="00194DF3" w:rsidRPr="00290164" w14:paraId="38F691A3" w14:textId="77777777" w:rsidTr="000A2033">
        <w:tc>
          <w:tcPr>
            <w:tcW w:w="2551" w:type="dxa"/>
            <w:tcBorders>
              <w:top w:val="single" w:sz="4" w:space="0" w:color="000000"/>
              <w:left w:val="single" w:sz="4" w:space="0" w:color="000000"/>
              <w:bottom w:val="single" w:sz="4" w:space="0" w:color="000000"/>
              <w:right w:val="single" w:sz="4" w:space="0" w:color="000000"/>
            </w:tcBorders>
          </w:tcPr>
          <w:p w14:paraId="43F9A06D" w14:textId="77777777" w:rsidR="00194DF3" w:rsidRPr="00290164" w:rsidRDefault="00194DF3" w:rsidP="000A2033">
            <w:pPr>
              <w:pStyle w:val="REG-P0"/>
              <w:rPr>
                <w:sz w:val="20"/>
                <w:szCs w:val="20"/>
              </w:rPr>
            </w:pPr>
            <w:r w:rsidRPr="00290164">
              <w:rPr>
                <w:b/>
                <w:sz w:val="20"/>
              </w:rPr>
              <w:lastRenderedPageBreak/>
              <w:t>14.</w:t>
            </w:r>
            <w:r w:rsidRPr="00290164">
              <w:rPr>
                <w:b/>
                <w:spacing w:val="6"/>
                <w:sz w:val="20"/>
              </w:rPr>
              <w:t xml:space="preserve"> </w:t>
            </w:r>
            <w:r w:rsidRPr="00290164">
              <w:rPr>
                <w:sz w:val="20"/>
              </w:rPr>
              <w:t>Refuses</w:t>
            </w:r>
            <w:r w:rsidRPr="00290164">
              <w:rPr>
                <w:spacing w:val="7"/>
                <w:sz w:val="20"/>
              </w:rPr>
              <w:t xml:space="preserve"> </w:t>
            </w:r>
            <w:r w:rsidRPr="00290164">
              <w:rPr>
                <w:sz w:val="20"/>
              </w:rPr>
              <w:t>to</w:t>
            </w:r>
            <w:r w:rsidRPr="00290164">
              <w:rPr>
                <w:spacing w:val="7"/>
                <w:sz w:val="20"/>
              </w:rPr>
              <w:t xml:space="preserve"> </w:t>
            </w:r>
            <w:r w:rsidRPr="00290164">
              <w:rPr>
                <w:sz w:val="20"/>
              </w:rPr>
              <w:t>execute</w:t>
            </w:r>
            <w:r w:rsidRPr="00290164">
              <w:rPr>
                <w:spacing w:val="6"/>
                <w:sz w:val="20"/>
              </w:rPr>
              <w:t xml:space="preserve"> </w:t>
            </w:r>
            <w:r w:rsidRPr="00290164">
              <w:rPr>
                <w:sz w:val="20"/>
              </w:rPr>
              <w:t>a</w:t>
            </w:r>
            <w:r w:rsidRPr="00290164">
              <w:rPr>
                <w:spacing w:val="7"/>
                <w:sz w:val="20"/>
              </w:rPr>
              <w:t xml:space="preserve"> </w:t>
            </w:r>
            <w:r w:rsidRPr="00290164">
              <w:rPr>
                <w:spacing w:val="-1"/>
                <w:sz w:val="20"/>
              </w:rPr>
              <w:t>law-</w:t>
            </w:r>
            <w:r w:rsidRPr="00290164">
              <w:rPr>
                <w:spacing w:val="23"/>
                <w:sz w:val="20"/>
              </w:rPr>
              <w:t xml:space="preserve"> </w:t>
            </w:r>
            <w:r w:rsidRPr="00290164">
              <w:rPr>
                <w:sz w:val="20"/>
              </w:rPr>
              <w:t>ful</w:t>
            </w:r>
            <w:r w:rsidRPr="00290164">
              <w:rPr>
                <w:spacing w:val="-7"/>
                <w:sz w:val="20"/>
              </w:rPr>
              <w:t xml:space="preserve"> </w:t>
            </w:r>
            <w:r w:rsidRPr="00290164">
              <w:rPr>
                <w:sz w:val="20"/>
              </w:rPr>
              <w:t>order</w:t>
            </w:r>
          </w:p>
        </w:tc>
        <w:tc>
          <w:tcPr>
            <w:tcW w:w="819" w:type="dxa"/>
            <w:tcBorders>
              <w:top w:val="single" w:sz="4" w:space="0" w:color="000000"/>
              <w:left w:val="single" w:sz="4" w:space="0" w:color="000000"/>
              <w:bottom w:val="single" w:sz="4" w:space="0" w:color="000000"/>
              <w:right w:val="single" w:sz="4" w:space="0" w:color="000000"/>
            </w:tcBorders>
          </w:tcPr>
          <w:p w14:paraId="5A8C3E47" w14:textId="77777777" w:rsidR="00194DF3" w:rsidRPr="00290164" w:rsidRDefault="00194DF3" w:rsidP="000A2033">
            <w:pPr>
              <w:pStyle w:val="REG-P0"/>
              <w:rPr>
                <w:sz w:val="20"/>
                <w:szCs w:val="20"/>
              </w:rPr>
            </w:pPr>
            <w:r w:rsidRPr="00290164">
              <w:rPr>
                <w:spacing w:val="-1"/>
                <w:sz w:val="20"/>
              </w:rPr>
              <w:t>Minor/</w:t>
            </w:r>
            <w:r w:rsidRPr="00290164">
              <w:rPr>
                <w:spacing w:val="20"/>
                <w:w w:val="99"/>
                <w:sz w:val="20"/>
              </w:rPr>
              <w:t xml:space="preserve"> </w:t>
            </w:r>
            <w:r w:rsidRPr="00290164">
              <w:rPr>
                <w:spacing w:val="-1"/>
                <w:sz w:val="20"/>
              </w:rPr>
              <w:t>Serious</w:t>
            </w:r>
          </w:p>
        </w:tc>
        <w:tc>
          <w:tcPr>
            <w:tcW w:w="1843" w:type="dxa"/>
            <w:tcBorders>
              <w:top w:val="single" w:sz="4" w:space="0" w:color="000000"/>
              <w:left w:val="single" w:sz="4" w:space="0" w:color="000000"/>
              <w:bottom w:val="single" w:sz="4" w:space="0" w:color="000000"/>
              <w:right w:val="single" w:sz="4" w:space="0" w:color="000000"/>
            </w:tcBorders>
          </w:tcPr>
          <w:p w14:paraId="513E0AF9" w14:textId="77777777" w:rsidR="00194DF3" w:rsidRPr="00290164" w:rsidRDefault="00194DF3" w:rsidP="000A2033">
            <w:pPr>
              <w:pStyle w:val="REG-P0"/>
              <w:rPr>
                <w:sz w:val="20"/>
                <w:szCs w:val="20"/>
              </w:rPr>
            </w:pPr>
            <w:r w:rsidRPr="00290164">
              <w:rPr>
                <w:spacing w:val="-1"/>
                <w:sz w:val="20"/>
              </w:rPr>
              <w:t>Final</w:t>
            </w:r>
            <w:r w:rsidRPr="00290164">
              <w:rPr>
                <w:spacing w:val="48"/>
                <w:sz w:val="20"/>
              </w:rPr>
              <w:t xml:space="preserve"> </w:t>
            </w:r>
            <w:r w:rsidRPr="00290164">
              <w:rPr>
                <w:spacing w:val="-1"/>
                <w:sz w:val="20"/>
              </w:rPr>
              <w:t>written</w:t>
            </w:r>
            <w:r w:rsidRPr="00290164">
              <w:rPr>
                <w:spacing w:val="49"/>
                <w:sz w:val="20"/>
              </w:rPr>
              <w:t xml:space="preserve"> </w:t>
            </w:r>
            <w:r w:rsidRPr="00290164">
              <w:rPr>
                <w:spacing w:val="-1"/>
                <w:sz w:val="20"/>
              </w:rPr>
              <w:t>warn-</w:t>
            </w:r>
            <w:r w:rsidRPr="00290164">
              <w:rPr>
                <w:spacing w:val="25"/>
                <w:sz w:val="20"/>
              </w:rPr>
              <w:t xml:space="preserve"> </w:t>
            </w:r>
            <w:r w:rsidRPr="00290164">
              <w:rPr>
                <w:sz w:val="20"/>
              </w:rPr>
              <w:t>ing,</w:t>
            </w:r>
            <w:r w:rsidRPr="00290164">
              <w:rPr>
                <w:spacing w:val="24"/>
                <w:sz w:val="20"/>
              </w:rPr>
              <w:t xml:space="preserve"> </w:t>
            </w:r>
            <w:r w:rsidRPr="00290164">
              <w:rPr>
                <w:sz w:val="20"/>
              </w:rPr>
              <w:t>fine</w:t>
            </w:r>
            <w:r w:rsidRPr="00290164">
              <w:rPr>
                <w:spacing w:val="24"/>
                <w:sz w:val="20"/>
              </w:rPr>
              <w:t xml:space="preserve"> </w:t>
            </w:r>
            <w:r w:rsidRPr="00290164">
              <w:rPr>
                <w:sz w:val="20"/>
              </w:rPr>
              <w:t>and</w:t>
            </w:r>
            <w:r w:rsidRPr="00290164">
              <w:rPr>
                <w:spacing w:val="24"/>
                <w:sz w:val="20"/>
              </w:rPr>
              <w:t xml:space="preserve"> </w:t>
            </w:r>
            <w:r w:rsidRPr="00290164">
              <w:rPr>
                <w:sz w:val="20"/>
              </w:rPr>
              <w:t>final</w:t>
            </w:r>
            <w:r w:rsidRPr="00290164">
              <w:rPr>
                <w:w w:val="96"/>
                <w:sz w:val="20"/>
              </w:rPr>
              <w:t xml:space="preserve"> </w:t>
            </w:r>
            <w:r w:rsidRPr="00290164">
              <w:rPr>
                <w:spacing w:val="-1"/>
                <w:sz w:val="20"/>
              </w:rPr>
              <w:t>written</w:t>
            </w:r>
            <w:r w:rsidRPr="00290164">
              <w:rPr>
                <w:spacing w:val="17"/>
                <w:sz w:val="20"/>
              </w:rPr>
              <w:t xml:space="preserve"> </w:t>
            </w:r>
            <w:r w:rsidRPr="00290164">
              <w:rPr>
                <w:spacing w:val="-1"/>
                <w:sz w:val="20"/>
              </w:rPr>
              <w:t>warning,</w:t>
            </w:r>
            <w:r w:rsidRPr="00290164">
              <w:rPr>
                <w:spacing w:val="21"/>
                <w:w w:val="99"/>
                <w:sz w:val="20"/>
              </w:rPr>
              <w:t xml:space="preserve"> </w:t>
            </w:r>
            <w:r w:rsidRPr="00290164">
              <w:rPr>
                <w:sz w:val="20"/>
              </w:rPr>
              <w:t>caution</w:t>
            </w:r>
            <w:r w:rsidRPr="00290164">
              <w:rPr>
                <w:spacing w:val="2"/>
                <w:sz w:val="20"/>
              </w:rPr>
              <w:t xml:space="preserve"> </w:t>
            </w:r>
            <w:r w:rsidRPr="00290164">
              <w:rPr>
                <w:sz w:val="20"/>
              </w:rPr>
              <w:t>and</w:t>
            </w:r>
            <w:r w:rsidRPr="00290164">
              <w:rPr>
                <w:spacing w:val="4"/>
                <w:sz w:val="20"/>
              </w:rPr>
              <w:t xml:space="preserve"> </w:t>
            </w:r>
            <w:r w:rsidRPr="00290164">
              <w:rPr>
                <w:spacing w:val="-1"/>
                <w:sz w:val="20"/>
              </w:rPr>
              <w:t>transfer,</w:t>
            </w:r>
            <w:r w:rsidRPr="00290164">
              <w:rPr>
                <w:spacing w:val="20"/>
                <w:sz w:val="20"/>
              </w:rPr>
              <w:t xml:space="preserve"> </w:t>
            </w:r>
            <w:r w:rsidRPr="00290164">
              <w:rPr>
                <w:sz w:val="20"/>
              </w:rPr>
              <w:t>resignation</w:t>
            </w:r>
            <w:r w:rsidRPr="00290164">
              <w:rPr>
                <w:spacing w:val="41"/>
                <w:sz w:val="20"/>
              </w:rPr>
              <w:t xml:space="preserve"> </w:t>
            </w:r>
            <w:r w:rsidRPr="00290164">
              <w:rPr>
                <w:sz w:val="20"/>
              </w:rPr>
              <w:t>or</w:t>
            </w:r>
            <w:r w:rsidRPr="00290164">
              <w:rPr>
                <w:spacing w:val="42"/>
                <w:sz w:val="20"/>
              </w:rPr>
              <w:t xml:space="preserve"> </w:t>
            </w:r>
            <w:r w:rsidRPr="00290164">
              <w:rPr>
                <w:sz w:val="20"/>
              </w:rPr>
              <w:t>dis- missal</w:t>
            </w:r>
          </w:p>
        </w:tc>
        <w:tc>
          <w:tcPr>
            <w:tcW w:w="1843" w:type="dxa"/>
            <w:tcBorders>
              <w:top w:val="single" w:sz="4" w:space="0" w:color="000000"/>
              <w:left w:val="single" w:sz="4" w:space="0" w:color="000000"/>
              <w:bottom w:val="single" w:sz="4" w:space="0" w:color="000000"/>
              <w:right w:val="single" w:sz="4" w:space="0" w:color="000000"/>
            </w:tcBorders>
          </w:tcPr>
          <w:p w14:paraId="5437E2D9" w14:textId="77777777" w:rsidR="00194DF3" w:rsidRPr="00290164" w:rsidRDefault="00194DF3" w:rsidP="000A2033">
            <w:pPr>
              <w:pStyle w:val="REG-P0"/>
              <w:rPr>
                <w:sz w:val="20"/>
                <w:szCs w:val="20"/>
              </w:rPr>
            </w:pPr>
            <w:r w:rsidRPr="00290164">
              <w:rPr>
                <w:sz w:val="20"/>
              </w:rPr>
              <w:t>Fine</w:t>
            </w:r>
            <w:r w:rsidRPr="00290164">
              <w:rPr>
                <w:spacing w:val="32"/>
                <w:sz w:val="20"/>
              </w:rPr>
              <w:t xml:space="preserve"> </w:t>
            </w:r>
            <w:r w:rsidRPr="00290164">
              <w:rPr>
                <w:sz w:val="20"/>
              </w:rPr>
              <w:t>and</w:t>
            </w:r>
            <w:r w:rsidRPr="00290164">
              <w:rPr>
                <w:spacing w:val="32"/>
                <w:sz w:val="20"/>
              </w:rPr>
              <w:t xml:space="preserve"> </w:t>
            </w:r>
            <w:r w:rsidRPr="00290164">
              <w:rPr>
                <w:sz w:val="20"/>
              </w:rPr>
              <w:t>final</w:t>
            </w:r>
            <w:r w:rsidRPr="00290164">
              <w:rPr>
                <w:spacing w:val="32"/>
                <w:sz w:val="20"/>
              </w:rPr>
              <w:t xml:space="preserve"> </w:t>
            </w:r>
            <w:r w:rsidRPr="00290164">
              <w:rPr>
                <w:sz w:val="20"/>
              </w:rPr>
              <w:t>writ- ten</w:t>
            </w:r>
            <w:r w:rsidRPr="00290164">
              <w:rPr>
                <w:spacing w:val="-1"/>
                <w:sz w:val="20"/>
              </w:rPr>
              <w:t xml:space="preserve"> warning,</w:t>
            </w:r>
            <w:r w:rsidRPr="00290164">
              <w:rPr>
                <w:sz w:val="20"/>
              </w:rPr>
              <w:t xml:space="preserve"> caution</w:t>
            </w:r>
            <w:r w:rsidRPr="00290164">
              <w:rPr>
                <w:spacing w:val="22"/>
                <w:w w:val="99"/>
                <w:sz w:val="20"/>
              </w:rPr>
              <w:t xml:space="preserve"> </w:t>
            </w:r>
            <w:r w:rsidRPr="00290164">
              <w:rPr>
                <w:sz w:val="20"/>
              </w:rPr>
              <w:t>and</w:t>
            </w:r>
            <w:r w:rsidRPr="00290164">
              <w:rPr>
                <w:spacing w:val="19"/>
                <w:sz w:val="20"/>
              </w:rPr>
              <w:t xml:space="preserve"> </w:t>
            </w:r>
            <w:r w:rsidRPr="00290164">
              <w:rPr>
                <w:spacing w:val="-1"/>
                <w:sz w:val="20"/>
              </w:rPr>
              <w:t>transfer,</w:t>
            </w:r>
            <w:r w:rsidRPr="00290164">
              <w:rPr>
                <w:spacing w:val="21"/>
                <w:sz w:val="20"/>
              </w:rPr>
              <w:t xml:space="preserve"> </w:t>
            </w:r>
            <w:r w:rsidRPr="00290164">
              <w:rPr>
                <w:sz w:val="20"/>
              </w:rPr>
              <w:t>resig-</w:t>
            </w:r>
            <w:r w:rsidRPr="00290164">
              <w:rPr>
                <w:spacing w:val="20"/>
                <w:sz w:val="20"/>
              </w:rPr>
              <w:t xml:space="preserve"> </w:t>
            </w:r>
            <w:r w:rsidRPr="00290164">
              <w:rPr>
                <w:sz w:val="20"/>
              </w:rPr>
              <w:t>nation</w:t>
            </w:r>
            <w:r w:rsidRPr="00290164">
              <w:rPr>
                <w:spacing w:val="-7"/>
                <w:sz w:val="20"/>
              </w:rPr>
              <w:t xml:space="preserve"> </w:t>
            </w:r>
            <w:r w:rsidRPr="00290164">
              <w:rPr>
                <w:sz w:val="20"/>
              </w:rPr>
              <w:t>or</w:t>
            </w:r>
            <w:r w:rsidRPr="00290164">
              <w:rPr>
                <w:spacing w:val="-6"/>
                <w:sz w:val="20"/>
              </w:rPr>
              <w:t xml:space="preserve"> </w:t>
            </w:r>
            <w:r w:rsidRPr="00290164">
              <w:rPr>
                <w:sz w:val="20"/>
              </w:rPr>
              <w:t>dismissal</w:t>
            </w:r>
          </w:p>
        </w:tc>
        <w:tc>
          <w:tcPr>
            <w:tcW w:w="1722" w:type="dxa"/>
            <w:tcBorders>
              <w:top w:val="single" w:sz="4" w:space="0" w:color="000000"/>
              <w:left w:val="single" w:sz="4" w:space="0" w:color="000000"/>
              <w:bottom w:val="single" w:sz="4" w:space="0" w:color="000000"/>
              <w:right w:val="single" w:sz="4" w:space="0" w:color="000000"/>
            </w:tcBorders>
          </w:tcPr>
          <w:p w14:paraId="7F068A5A" w14:textId="77777777" w:rsidR="00194DF3" w:rsidRPr="00290164" w:rsidRDefault="00194DF3" w:rsidP="000A2033">
            <w:pPr>
              <w:pStyle w:val="REG-P0"/>
              <w:rPr>
                <w:sz w:val="20"/>
                <w:szCs w:val="20"/>
              </w:rPr>
            </w:pPr>
            <w:r w:rsidRPr="00290164">
              <w:rPr>
                <w:sz w:val="20"/>
              </w:rPr>
              <w:t>Resignation or dis- missal</w:t>
            </w:r>
          </w:p>
        </w:tc>
      </w:tr>
      <w:tr w:rsidR="00194DF3" w:rsidRPr="00290164" w14:paraId="6C19DB49" w14:textId="77777777" w:rsidTr="000A2033">
        <w:tc>
          <w:tcPr>
            <w:tcW w:w="2551" w:type="dxa"/>
            <w:tcBorders>
              <w:top w:val="single" w:sz="4" w:space="0" w:color="000000"/>
              <w:left w:val="single" w:sz="4" w:space="0" w:color="000000"/>
              <w:bottom w:val="single" w:sz="4" w:space="0" w:color="000000"/>
              <w:right w:val="single" w:sz="4" w:space="0" w:color="000000"/>
            </w:tcBorders>
          </w:tcPr>
          <w:p w14:paraId="663DE644" w14:textId="77777777" w:rsidR="00194DF3" w:rsidRPr="00290164" w:rsidRDefault="00194DF3" w:rsidP="000A2033">
            <w:pPr>
              <w:pStyle w:val="REG-P0"/>
              <w:rPr>
                <w:sz w:val="20"/>
                <w:szCs w:val="20"/>
              </w:rPr>
            </w:pPr>
            <w:r w:rsidRPr="00290164">
              <w:rPr>
                <w:b/>
                <w:sz w:val="20"/>
              </w:rPr>
              <w:t xml:space="preserve">15. </w:t>
            </w:r>
            <w:r w:rsidRPr="00290164">
              <w:rPr>
                <w:spacing w:val="-1"/>
                <w:sz w:val="20"/>
              </w:rPr>
              <w:t>Fails</w:t>
            </w:r>
            <w:r w:rsidRPr="00290164">
              <w:rPr>
                <w:sz w:val="20"/>
              </w:rPr>
              <w:t xml:space="preserve"> to maintain high</w:t>
            </w:r>
            <w:r w:rsidRPr="00290164">
              <w:rPr>
                <w:sz w:val="20"/>
                <w:szCs w:val="20"/>
              </w:rPr>
              <w:t xml:space="preserve"> </w:t>
            </w:r>
            <w:r w:rsidRPr="00290164">
              <w:rPr>
                <w:spacing w:val="-1"/>
                <w:sz w:val="20"/>
              </w:rPr>
              <w:t>standards</w:t>
            </w:r>
            <w:r w:rsidRPr="00290164">
              <w:rPr>
                <w:spacing w:val="26"/>
                <w:sz w:val="20"/>
              </w:rPr>
              <w:t xml:space="preserve"> </w:t>
            </w:r>
            <w:r w:rsidRPr="00290164">
              <w:rPr>
                <w:sz w:val="20"/>
              </w:rPr>
              <w:t>of</w:t>
            </w:r>
            <w:r w:rsidRPr="00290164">
              <w:rPr>
                <w:spacing w:val="26"/>
                <w:sz w:val="20"/>
              </w:rPr>
              <w:t xml:space="preserve"> </w:t>
            </w:r>
            <w:r w:rsidRPr="00290164">
              <w:rPr>
                <w:sz w:val="20"/>
              </w:rPr>
              <w:t>conduct</w:t>
            </w:r>
            <w:r w:rsidRPr="00290164">
              <w:rPr>
                <w:spacing w:val="25"/>
                <w:sz w:val="20"/>
              </w:rPr>
              <w:t xml:space="preserve"> </w:t>
            </w:r>
            <w:r w:rsidRPr="00290164">
              <w:rPr>
                <w:sz w:val="20"/>
              </w:rPr>
              <w:t>in</w:t>
            </w:r>
            <w:r w:rsidRPr="00290164">
              <w:rPr>
                <w:spacing w:val="27"/>
                <w:sz w:val="20"/>
              </w:rPr>
              <w:t xml:space="preserve"> </w:t>
            </w:r>
            <w:r w:rsidRPr="00290164">
              <w:rPr>
                <w:sz w:val="20"/>
              </w:rPr>
              <w:t>both</w:t>
            </w:r>
            <w:r w:rsidRPr="00290164">
              <w:rPr>
                <w:sz w:val="20"/>
                <w:szCs w:val="20"/>
              </w:rPr>
              <w:t xml:space="preserve"> </w:t>
            </w:r>
            <w:r w:rsidRPr="00290164">
              <w:rPr>
                <w:sz w:val="20"/>
              </w:rPr>
              <w:t>professional</w:t>
            </w:r>
            <w:r w:rsidRPr="00290164">
              <w:rPr>
                <w:spacing w:val="9"/>
                <w:sz w:val="20"/>
              </w:rPr>
              <w:t xml:space="preserve"> </w:t>
            </w:r>
            <w:r w:rsidRPr="00290164">
              <w:rPr>
                <w:sz w:val="20"/>
              </w:rPr>
              <w:t>and</w:t>
            </w:r>
            <w:r w:rsidRPr="00290164">
              <w:rPr>
                <w:spacing w:val="10"/>
                <w:sz w:val="20"/>
              </w:rPr>
              <w:t xml:space="preserve"> </w:t>
            </w:r>
            <w:r w:rsidRPr="00290164">
              <w:rPr>
                <w:sz w:val="20"/>
              </w:rPr>
              <w:t>personal</w:t>
            </w:r>
            <w:r w:rsidRPr="00290164">
              <w:rPr>
                <w:spacing w:val="10"/>
                <w:sz w:val="20"/>
              </w:rPr>
              <w:t xml:space="preserve"> </w:t>
            </w:r>
            <w:r w:rsidRPr="00290164">
              <w:rPr>
                <w:sz w:val="20"/>
              </w:rPr>
              <w:t>ca-</w:t>
            </w:r>
            <w:r w:rsidRPr="00290164">
              <w:rPr>
                <w:spacing w:val="-2"/>
                <w:sz w:val="20"/>
              </w:rPr>
              <w:t>pacity,</w:t>
            </w:r>
            <w:r w:rsidRPr="00290164">
              <w:rPr>
                <w:spacing w:val="-4"/>
                <w:sz w:val="20"/>
              </w:rPr>
              <w:t xml:space="preserve"> </w:t>
            </w:r>
            <w:r w:rsidRPr="00290164">
              <w:rPr>
                <w:sz w:val="20"/>
              </w:rPr>
              <w:t>in</w:t>
            </w:r>
            <w:r w:rsidRPr="00290164">
              <w:rPr>
                <w:spacing w:val="-4"/>
                <w:sz w:val="20"/>
              </w:rPr>
              <w:t xml:space="preserve"> </w:t>
            </w:r>
            <w:r w:rsidRPr="00290164">
              <w:rPr>
                <w:sz w:val="20"/>
              </w:rPr>
              <w:t>and</w:t>
            </w:r>
            <w:r w:rsidRPr="00290164">
              <w:rPr>
                <w:spacing w:val="-4"/>
                <w:sz w:val="20"/>
              </w:rPr>
              <w:t xml:space="preserve"> </w:t>
            </w:r>
            <w:r w:rsidRPr="00290164">
              <w:rPr>
                <w:sz w:val="20"/>
              </w:rPr>
              <w:t>out</w:t>
            </w:r>
            <w:r w:rsidRPr="00290164">
              <w:rPr>
                <w:spacing w:val="-3"/>
                <w:sz w:val="20"/>
              </w:rPr>
              <w:t xml:space="preserve"> </w:t>
            </w:r>
            <w:r w:rsidRPr="00290164">
              <w:rPr>
                <w:sz w:val="20"/>
              </w:rPr>
              <w:t>of</w:t>
            </w:r>
            <w:r w:rsidRPr="00290164">
              <w:rPr>
                <w:spacing w:val="-3"/>
                <w:sz w:val="20"/>
              </w:rPr>
              <w:t xml:space="preserve"> </w:t>
            </w:r>
            <w:r w:rsidRPr="00290164">
              <w:rPr>
                <w:sz w:val="20"/>
              </w:rPr>
              <w:t>court</w:t>
            </w:r>
          </w:p>
        </w:tc>
        <w:tc>
          <w:tcPr>
            <w:tcW w:w="819" w:type="dxa"/>
            <w:tcBorders>
              <w:top w:val="single" w:sz="4" w:space="0" w:color="000000"/>
              <w:left w:val="single" w:sz="4" w:space="0" w:color="000000"/>
              <w:bottom w:val="single" w:sz="4" w:space="0" w:color="000000"/>
              <w:right w:val="single" w:sz="4" w:space="0" w:color="000000"/>
            </w:tcBorders>
          </w:tcPr>
          <w:p w14:paraId="6FB7A68D" w14:textId="77777777" w:rsidR="00194DF3" w:rsidRPr="00290164" w:rsidRDefault="00194DF3" w:rsidP="000A2033">
            <w:pPr>
              <w:pStyle w:val="REG-P0"/>
              <w:rPr>
                <w:sz w:val="20"/>
                <w:szCs w:val="20"/>
              </w:rPr>
            </w:pPr>
            <w:r w:rsidRPr="00290164">
              <w:rPr>
                <w:spacing w:val="-1"/>
                <w:sz w:val="20"/>
              </w:rPr>
              <w:t>Minor/Serious</w:t>
            </w:r>
          </w:p>
        </w:tc>
        <w:tc>
          <w:tcPr>
            <w:tcW w:w="1843" w:type="dxa"/>
            <w:tcBorders>
              <w:top w:val="single" w:sz="4" w:space="0" w:color="000000"/>
              <w:left w:val="single" w:sz="4" w:space="0" w:color="000000"/>
              <w:bottom w:val="single" w:sz="4" w:space="0" w:color="000000"/>
              <w:right w:val="single" w:sz="4" w:space="0" w:color="000000"/>
            </w:tcBorders>
          </w:tcPr>
          <w:p w14:paraId="737D65FB" w14:textId="77777777" w:rsidR="00194DF3" w:rsidRPr="00290164" w:rsidRDefault="00194DF3" w:rsidP="000A2033">
            <w:pPr>
              <w:pStyle w:val="REG-P0"/>
              <w:rPr>
                <w:sz w:val="20"/>
                <w:szCs w:val="20"/>
              </w:rPr>
            </w:pPr>
            <w:r w:rsidRPr="00290164">
              <w:rPr>
                <w:spacing w:val="-4"/>
                <w:sz w:val="20"/>
              </w:rPr>
              <w:t>V</w:t>
            </w:r>
            <w:r w:rsidRPr="00290164">
              <w:rPr>
                <w:spacing w:val="-5"/>
                <w:sz w:val="20"/>
              </w:rPr>
              <w:t>erbal</w:t>
            </w:r>
            <w:r w:rsidRPr="00290164">
              <w:rPr>
                <w:spacing w:val="-5"/>
                <w:sz w:val="20"/>
              </w:rPr>
              <w:tab/>
            </w:r>
            <w:r w:rsidRPr="00290164">
              <w:rPr>
                <w:spacing w:val="-1"/>
                <w:sz w:val="20"/>
              </w:rPr>
              <w:t>warning,</w:t>
            </w:r>
            <w:r w:rsidRPr="00290164">
              <w:rPr>
                <w:sz w:val="20"/>
                <w:szCs w:val="20"/>
              </w:rPr>
              <w:t xml:space="preserve"> </w:t>
            </w:r>
            <w:r w:rsidRPr="00290164">
              <w:rPr>
                <w:sz w:val="20"/>
              </w:rPr>
              <w:t>written warning, fi-nal</w:t>
            </w:r>
            <w:r w:rsidRPr="00290164">
              <w:rPr>
                <w:spacing w:val="32"/>
                <w:sz w:val="20"/>
              </w:rPr>
              <w:t xml:space="preserve"> </w:t>
            </w:r>
            <w:r w:rsidRPr="00290164">
              <w:rPr>
                <w:spacing w:val="-1"/>
                <w:sz w:val="20"/>
              </w:rPr>
              <w:t>written</w:t>
            </w:r>
            <w:r w:rsidRPr="00290164">
              <w:rPr>
                <w:spacing w:val="33"/>
                <w:sz w:val="20"/>
              </w:rPr>
              <w:t xml:space="preserve"> </w:t>
            </w:r>
            <w:r w:rsidRPr="00290164">
              <w:rPr>
                <w:spacing w:val="-1"/>
                <w:sz w:val="20"/>
              </w:rPr>
              <w:t>warning,</w:t>
            </w:r>
            <w:r w:rsidRPr="00290164">
              <w:rPr>
                <w:sz w:val="20"/>
                <w:szCs w:val="20"/>
              </w:rPr>
              <w:t xml:space="preserve"> </w:t>
            </w:r>
            <w:r w:rsidRPr="00290164">
              <w:rPr>
                <w:sz w:val="20"/>
              </w:rPr>
              <w:t>fine</w:t>
            </w:r>
            <w:r w:rsidRPr="00290164">
              <w:rPr>
                <w:spacing w:val="2"/>
                <w:sz w:val="20"/>
              </w:rPr>
              <w:t xml:space="preserve"> </w:t>
            </w:r>
            <w:r w:rsidRPr="00290164">
              <w:rPr>
                <w:sz w:val="20"/>
              </w:rPr>
              <w:t>and</w:t>
            </w:r>
            <w:r w:rsidRPr="00290164">
              <w:rPr>
                <w:spacing w:val="3"/>
                <w:sz w:val="20"/>
              </w:rPr>
              <w:t xml:space="preserve"> </w:t>
            </w:r>
            <w:r w:rsidRPr="00290164">
              <w:rPr>
                <w:sz w:val="20"/>
              </w:rPr>
              <w:t>final</w:t>
            </w:r>
            <w:r w:rsidRPr="00290164">
              <w:rPr>
                <w:spacing w:val="3"/>
                <w:sz w:val="20"/>
              </w:rPr>
              <w:t xml:space="preserve"> </w:t>
            </w:r>
            <w:r w:rsidRPr="00290164">
              <w:rPr>
                <w:sz w:val="20"/>
              </w:rPr>
              <w:t>written</w:t>
            </w:r>
            <w:r w:rsidRPr="00290164">
              <w:rPr>
                <w:sz w:val="20"/>
                <w:szCs w:val="20"/>
              </w:rPr>
              <w:t xml:space="preserve"> </w:t>
            </w:r>
            <w:r w:rsidRPr="00290164">
              <w:rPr>
                <w:spacing w:val="-1"/>
                <w:sz w:val="20"/>
              </w:rPr>
              <w:t xml:space="preserve">warning, </w:t>
            </w:r>
            <w:r w:rsidRPr="00290164">
              <w:rPr>
                <w:sz w:val="20"/>
              </w:rPr>
              <w:t>caution</w:t>
            </w:r>
            <w:r w:rsidRPr="00290164">
              <w:rPr>
                <w:spacing w:val="-1"/>
                <w:sz w:val="20"/>
              </w:rPr>
              <w:t xml:space="preserve"> </w:t>
            </w:r>
            <w:r w:rsidRPr="00290164">
              <w:rPr>
                <w:sz w:val="20"/>
              </w:rPr>
              <w:t>and</w:t>
            </w:r>
            <w:r w:rsidRPr="00290164">
              <w:rPr>
                <w:sz w:val="20"/>
                <w:szCs w:val="20"/>
              </w:rPr>
              <w:t xml:space="preserve"> </w:t>
            </w:r>
            <w:r w:rsidRPr="00290164">
              <w:rPr>
                <w:spacing w:val="-1"/>
                <w:sz w:val="20"/>
              </w:rPr>
              <w:t>transfer,</w:t>
            </w:r>
            <w:r w:rsidRPr="00290164">
              <w:rPr>
                <w:sz w:val="20"/>
              </w:rPr>
              <w:t xml:space="preserve"> resignation</w:t>
            </w:r>
            <w:r w:rsidRPr="00290164">
              <w:rPr>
                <w:sz w:val="20"/>
                <w:szCs w:val="20"/>
              </w:rPr>
              <w:t xml:space="preserve"> </w:t>
            </w:r>
            <w:r w:rsidRPr="00290164">
              <w:rPr>
                <w:sz w:val="20"/>
              </w:rPr>
              <w:t>or</w:t>
            </w:r>
            <w:r w:rsidRPr="00290164">
              <w:rPr>
                <w:spacing w:val="-8"/>
                <w:sz w:val="20"/>
              </w:rPr>
              <w:t xml:space="preserve"> </w:t>
            </w:r>
            <w:r w:rsidRPr="00290164">
              <w:rPr>
                <w:sz w:val="20"/>
              </w:rPr>
              <w:t>dismissal</w:t>
            </w:r>
          </w:p>
        </w:tc>
        <w:tc>
          <w:tcPr>
            <w:tcW w:w="1843" w:type="dxa"/>
            <w:tcBorders>
              <w:top w:val="single" w:sz="4" w:space="0" w:color="000000"/>
              <w:left w:val="single" w:sz="4" w:space="0" w:color="000000"/>
              <w:bottom w:val="single" w:sz="4" w:space="0" w:color="000000"/>
              <w:right w:val="single" w:sz="4" w:space="0" w:color="000000"/>
            </w:tcBorders>
          </w:tcPr>
          <w:p w14:paraId="2CBE4AA4" w14:textId="77777777" w:rsidR="00194DF3" w:rsidRPr="00290164" w:rsidRDefault="00194DF3" w:rsidP="000A2033">
            <w:pPr>
              <w:pStyle w:val="REG-P0"/>
              <w:rPr>
                <w:sz w:val="20"/>
                <w:szCs w:val="20"/>
              </w:rPr>
            </w:pPr>
            <w:r w:rsidRPr="00290164">
              <w:rPr>
                <w:spacing w:val="-2"/>
                <w:sz w:val="20"/>
              </w:rPr>
              <w:t>Written</w:t>
            </w:r>
            <w:r w:rsidRPr="00290164">
              <w:rPr>
                <w:spacing w:val="25"/>
                <w:sz w:val="20"/>
              </w:rPr>
              <w:t xml:space="preserve"> </w:t>
            </w:r>
            <w:r w:rsidRPr="00290164">
              <w:rPr>
                <w:sz w:val="20"/>
              </w:rPr>
              <w:t>warning,</w:t>
            </w:r>
            <w:r w:rsidRPr="00290164">
              <w:rPr>
                <w:spacing w:val="26"/>
                <w:sz w:val="20"/>
              </w:rPr>
              <w:t xml:space="preserve"> </w:t>
            </w:r>
            <w:r w:rsidRPr="00290164">
              <w:rPr>
                <w:sz w:val="20"/>
              </w:rPr>
              <w:t>fi-nal</w:t>
            </w:r>
            <w:r w:rsidRPr="00290164">
              <w:rPr>
                <w:spacing w:val="9"/>
                <w:sz w:val="20"/>
              </w:rPr>
              <w:t xml:space="preserve"> </w:t>
            </w:r>
            <w:r w:rsidRPr="00290164">
              <w:rPr>
                <w:spacing w:val="-1"/>
                <w:sz w:val="20"/>
              </w:rPr>
              <w:t>written</w:t>
            </w:r>
            <w:r w:rsidRPr="00290164">
              <w:rPr>
                <w:spacing w:val="9"/>
                <w:sz w:val="20"/>
              </w:rPr>
              <w:t xml:space="preserve"> </w:t>
            </w:r>
            <w:r w:rsidRPr="00290164">
              <w:rPr>
                <w:spacing w:val="-1"/>
                <w:sz w:val="20"/>
              </w:rPr>
              <w:t>warning,</w:t>
            </w:r>
            <w:r w:rsidRPr="00290164">
              <w:rPr>
                <w:sz w:val="20"/>
                <w:szCs w:val="20"/>
              </w:rPr>
              <w:t xml:space="preserve"> </w:t>
            </w:r>
            <w:r w:rsidRPr="00290164">
              <w:rPr>
                <w:sz w:val="20"/>
              </w:rPr>
              <w:t>fine</w:t>
            </w:r>
            <w:r w:rsidRPr="00290164">
              <w:rPr>
                <w:spacing w:val="45"/>
                <w:sz w:val="20"/>
              </w:rPr>
              <w:t xml:space="preserve"> </w:t>
            </w:r>
            <w:r w:rsidRPr="00290164">
              <w:rPr>
                <w:sz w:val="20"/>
              </w:rPr>
              <w:t>and</w:t>
            </w:r>
            <w:r w:rsidRPr="00290164">
              <w:rPr>
                <w:spacing w:val="46"/>
                <w:sz w:val="20"/>
              </w:rPr>
              <w:t xml:space="preserve"> </w:t>
            </w:r>
            <w:r w:rsidRPr="00290164">
              <w:rPr>
                <w:sz w:val="20"/>
              </w:rPr>
              <w:t>final</w:t>
            </w:r>
            <w:r w:rsidRPr="00290164">
              <w:rPr>
                <w:spacing w:val="46"/>
                <w:sz w:val="20"/>
              </w:rPr>
              <w:t xml:space="preserve"> </w:t>
            </w:r>
            <w:r w:rsidRPr="00290164">
              <w:rPr>
                <w:sz w:val="20"/>
              </w:rPr>
              <w:t>writ-ten</w:t>
            </w:r>
            <w:r w:rsidRPr="00290164">
              <w:rPr>
                <w:spacing w:val="-2"/>
                <w:sz w:val="20"/>
              </w:rPr>
              <w:t xml:space="preserve"> </w:t>
            </w:r>
            <w:r w:rsidRPr="00290164">
              <w:rPr>
                <w:spacing w:val="-1"/>
                <w:sz w:val="20"/>
              </w:rPr>
              <w:t>warning,</w:t>
            </w:r>
            <w:r w:rsidRPr="00290164">
              <w:rPr>
                <w:spacing w:val="-2"/>
                <w:sz w:val="20"/>
              </w:rPr>
              <w:t xml:space="preserve"> </w:t>
            </w:r>
            <w:r w:rsidRPr="00290164">
              <w:rPr>
                <w:sz w:val="20"/>
              </w:rPr>
              <w:t>caution</w:t>
            </w:r>
            <w:r w:rsidRPr="00290164">
              <w:rPr>
                <w:sz w:val="20"/>
                <w:szCs w:val="20"/>
              </w:rPr>
              <w:t xml:space="preserve"> </w:t>
            </w:r>
            <w:r w:rsidRPr="00290164">
              <w:rPr>
                <w:sz w:val="20"/>
              </w:rPr>
              <w:t xml:space="preserve">and </w:t>
            </w:r>
            <w:r w:rsidRPr="00290164">
              <w:rPr>
                <w:spacing w:val="-1"/>
                <w:sz w:val="20"/>
              </w:rPr>
              <w:t>transfer,</w:t>
            </w:r>
            <w:r w:rsidRPr="00290164">
              <w:rPr>
                <w:sz w:val="20"/>
              </w:rPr>
              <w:t xml:space="preserve"> resig-nation</w:t>
            </w:r>
            <w:r w:rsidRPr="00290164">
              <w:rPr>
                <w:spacing w:val="-7"/>
                <w:sz w:val="20"/>
              </w:rPr>
              <w:t xml:space="preserve"> </w:t>
            </w:r>
            <w:r w:rsidRPr="00290164">
              <w:rPr>
                <w:sz w:val="20"/>
              </w:rPr>
              <w:t>or</w:t>
            </w:r>
            <w:r w:rsidRPr="00290164">
              <w:rPr>
                <w:spacing w:val="-6"/>
                <w:sz w:val="20"/>
              </w:rPr>
              <w:t xml:space="preserve"> </w:t>
            </w:r>
            <w:r w:rsidRPr="00290164">
              <w:rPr>
                <w:sz w:val="20"/>
              </w:rPr>
              <w:t>dismissal</w:t>
            </w:r>
          </w:p>
        </w:tc>
        <w:tc>
          <w:tcPr>
            <w:tcW w:w="1722" w:type="dxa"/>
            <w:tcBorders>
              <w:top w:val="single" w:sz="4" w:space="0" w:color="000000"/>
              <w:left w:val="single" w:sz="4" w:space="0" w:color="000000"/>
              <w:bottom w:val="single" w:sz="4" w:space="0" w:color="000000"/>
              <w:right w:val="single" w:sz="4" w:space="0" w:color="000000"/>
            </w:tcBorders>
          </w:tcPr>
          <w:p w14:paraId="1B42442E" w14:textId="77777777" w:rsidR="00194DF3" w:rsidRPr="00290164" w:rsidRDefault="00194DF3" w:rsidP="000A2033">
            <w:pPr>
              <w:pStyle w:val="REG-P0"/>
              <w:rPr>
                <w:spacing w:val="-2"/>
                <w:sz w:val="20"/>
                <w:szCs w:val="20"/>
              </w:rPr>
            </w:pPr>
            <w:r w:rsidRPr="00290164">
              <w:rPr>
                <w:spacing w:val="-2"/>
                <w:sz w:val="20"/>
              </w:rPr>
              <w:t xml:space="preserve">Final written warning, fine and final </w:t>
            </w:r>
            <w:r w:rsidRPr="00290164">
              <w:rPr>
                <w:spacing w:val="-2"/>
                <w:w w:val="95"/>
                <w:sz w:val="20"/>
              </w:rPr>
              <w:t xml:space="preserve">written </w:t>
            </w:r>
            <w:r w:rsidRPr="00290164">
              <w:rPr>
                <w:spacing w:val="-2"/>
                <w:sz w:val="20"/>
              </w:rPr>
              <w:t>warning, caution and transfer, resignation or dis-</w:t>
            </w:r>
          </w:p>
          <w:p w14:paraId="583E60F1" w14:textId="77777777" w:rsidR="00194DF3" w:rsidRPr="00290164" w:rsidRDefault="00194DF3" w:rsidP="000A2033">
            <w:pPr>
              <w:pStyle w:val="REG-P0"/>
              <w:rPr>
                <w:sz w:val="20"/>
                <w:szCs w:val="20"/>
              </w:rPr>
            </w:pPr>
            <w:r w:rsidRPr="00290164">
              <w:rPr>
                <w:spacing w:val="-2"/>
                <w:sz w:val="20"/>
              </w:rPr>
              <w:t>missal</w:t>
            </w:r>
          </w:p>
        </w:tc>
      </w:tr>
      <w:tr w:rsidR="00194DF3" w:rsidRPr="00290164" w14:paraId="5DC707C8" w14:textId="77777777" w:rsidTr="000A2033">
        <w:tc>
          <w:tcPr>
            <w:tcW w:w="2551" w:type="dxa"/>
            <w:tcBorders>
              <w:top w:val="single" w:sz="4" w:space="0" w:color="000000"/>
              <w:left w:val="single" w:sz="4" w:space="0" w:color="000000"/>
              <w:bottom w:val="single" w:sz="4" w:space="0" w:color="000000"/>
              <w:right w:val="single" w:sz="4" w:space="0" w:color="000000"/>
            </w:tcBorders>
          </w:tcPr>
          <w:p w14:paraId="36FE6247" w14:textId="77777777" w:rsidR="00194DF3" w:rsidRPr="00290164" w:rsidRDefault="00194DF3" w:rsidP="000A2033">
            <w:pPr>
              <w:pStyle w:val="REG-P0"/>
              <w:rPr>
                <w:sz w:val="20"/>
                <w:szCs w:val="20"/>
              </w:rPr>
            </w:pPr>
            <w:r w:rsidRPr="00290164">
              <w:rPr>
                <w:b/>
                <w:sz w:val="20"/>
              </w:rPr>
              <w:t>16.</w:t>
            </w:r>
            <w:r w:rsidRPr="00290164">
              <w:rPr>
                <w:b/>
                <w:spacing w:val="5"/>
                <w:sz w:val="20"/>
              </w:rPr>
              <w:t xml:space="preserve"> </w:t>
            </w:r>
            <w:r w:rsidRPr="00290164">
              <w:rPr>
                <w:sz w:val="20"/>
              </w:rPr>
              <w:t>Divulges</w:t>
            </w:r>
            <w:r w:rsidRPr="00290164">
              <w:rPr>
                <w:spacing w:val="6"/>
                <w:sz w:val="20"/>
              </w:rPr>
              <w:t xml:space="preserve"> </w:t>
            </w:r>
            <w:r w:rsidRPr="00290164">
              <w:rPr>
                <w:sz w:val="20"/>
              </w:rPr>
              <w:t>any</w:t>
            </w:r>
            <w:r w:rsidRPr="00290164">
              <w:rPr>
                <w:spacing w:val="6"/>
                <w:sz w:val="20"/>
              </w:rPr>
              <w:t xml:space="preserve"> </w:t>
            </w:r>
            <w:r w:rsidRPr="00290164">
              <w:rPr>
                <w:sz w:val="20"/>
              </w:rPr>
              <w:t>confidential</w:t>
            </w:r>
            <w:r w:rsidRPr="00290164">
              <w:rPr>
                <w:w w:val="98"/>
                <w:sz w:val="20"/>
              </w:rPr>
              <w:t xml:space="preserve"> </w:t>
            </w:r>
            <w:r w:rsidRPr="00290164">
              <w:rPr>
                <w:sz w:val="20"/>
              </w:rPr>
              <w:t>information</w:t>
            </w:r>
            <w:r w:rsidRPr="00290164">
              <w:rPr>
                <w:spacing w:val="29"/>
                <w:sz w:val="20"/>
              </w:rPr>
              <w:t xml:space="preserve"> </w:t>
            </w:r>
            <w:r w:rsidRPr="00290164">
              <w:rPr>
                <w:spacing w:val="-1"/>
                <w:sz w:val="20"/>
              </w:rPr>
              <w:t>which</w:t>
            </w:r>
            <w:r w:rsidRPr="00290164">
              <w:rPr>
                <w:spacing w:val="30"/>
                <w:sz w:val="20"/>
              </w:rPr>
              <w:t xml:space="preserve"> </w:t>
            </w:r>
            <w:r w:rsidRPr="00290164">
              <w:rPr>
                <w:sz w:val="20"/>
              </w:rPr>
              <w:t>has</w:t>
            </w:r>
            <w:r w:rsidRPr="00290164">
              <w:rPr>
                <w:spacing w:val="31"/>
                <w:sz w:val="20"/>
              </w:rPr>
              <w:t xml:space="preserve"> </w:t>
            </w:r>
            <w:r w:rsidRPr="00290164">
              <w:rPr>
                <w:sz w:val="20"/>
              </w:rPr>
              <w:t>come</w:t>
            </w:r>
            <w:r w:rsidRPr="00290164">
              <w:rPr>
                <w:spacing w:val="21"/>
                <w:w w:val="99"/>
                <w:sz w:val="20"/>
              </w:rPr>
              <w:t xml:space="preserve"> </w:t>
            </w:r>
            <w:r w:rsidRPr="00290164">
              <w:rPr>
                <w:sz w:val="20"/>
              </w:rPr>
              <w:t>to</w:t>
            </w:r>
            <w:r w:rsidRPr="00290164">
              <w:rPr>
                <w:spacing w:val="-1"/>
                <w:sz w:val="20"/>
              </w:rPr>
              <w:t xml:space="preserve"> </w:t>
            </w:r>
            <w:r w:rsidRPr="00290164">
              <w:rPr>
                <w:sz w:val="20"/>
              </w:rPr>
              <w:t>his</w:t>
            </w:r>
            <w:r w:rsidRPr="00290164">
              <w:rPr>
                <w:spacing w:val="-1"/>
                <w:sz w:val="20"/>
              </w:rPr>
              <w:t xml:space="preserve"> </w:t>
            </w:r>
            <w:r w:rsidRPr="00290164">
              <w:rPr>
                <w:sz w:val="20"/>
              </w:rPr>
              <w:t>or</w:t>
            </w:r>
            <w:r w:rsidRPr="00290164">
              <w:rPr>
                <w:spacing w:val="-1"/>
                <w:sz w:val="20"/>
              </w:rPr>
              <w:t xml:space="preserve"> </w:t>
            </w:r>
            <w:r w:rsidRPr="00290164">
              <w:rPr>
                <w:sz w:val="20"/>
              </w:rPr>
              <w:t>her</w:t>
            </w:r>
            <w:r w:rsidRPr="00290164">
              <w:rPr>
                <w:spacing w:val="-1"/>
                <w:sz w:val="20"/>
              </w:rPr>
              <w:t xml:space="preserve"> </w:t>
            </w:r>
            <w:r w:rsidRPr="00290164">
              <w:rPr>
                <w:sz w:val="20"/>
              </w:rPr>
              <w:t>knowledge</w:t>
            </w:r>
            <w:r w:rsidRPr="00290164">
              <w:rPr>
                <w:spacing w:val="-1"/>
                <w:sz w:val="20"/>
              </w:rPr>
              <w:t xml:space="preserve"> </w:t>
            </w:r>
            <w:r w:rsidRPr="00290164">
              <w:rPr>
                <w:sz w:val="20"/>
              </w:rPr>
              <w:t>in</w:t>
            </w:r>
            <w:r w:rsidRPr="00290164">
              <w:rPr>
                <w:spacing w:val="-1"/>
                <w:sz w:val="20"/>
              </w:rPr>
              <w:t xml:space="preserve"> </w:t>
            </w:r>
            <w:r w:rsidRPr="00290164">
              <w:rPr>
                <w:sz w:val="20"/>
              </w:rPr>
              <w:t>his</w:t>
            </w:r>
            <w:r w:rsidRPr="00290164">
              <w:rPr>
                <w:w w:val="99"/>
                <w:sz w:val="20"/>
              </w:rPr>
              <w:t xml:space="preserve"> </w:t>
            </w:r>
            <w:r w:rsidRPr="00290164">
              <w:rPr>
                <w:sz w:val="20"/>
              </w:rPr>
              <w:t>or</w:t>
            </w:r>
            <w:r w:rsidRPr="00290164">
              <w:rPr>
                <w:spacing w:val="-9"/>
                <w:sz w:val="20"/>
              </w:rPr>
              <w:t xml:space="preserve"> </w:t>
            </w:r>
            <w:r w:rsidRPr="00290164">
              <w:rPr>
                <w:sz w:val="20"/>
              </w:rPr>
              <w:t>her</w:t>
            </w:r>
            <w:r w:rsidRPr="00290164">
              <w:rPr>
                <w:spacing w:val="-9"/>
                <w:sz w:val="20"/>
              </w:rPr>
              <w:t xml:space="preserve"> </w:t>
            </w:r>
            <w:r w:rsidRPr="00290164">
              <w:rPr>
                <w:sz w:val="20"/>
              </w:rPr>
              <w:t>official</w:t>
            </w:r>
            <w:r w:rsidRPr="00290164">
              <w:rPr>
                <w:spacing w:val="-9"/>
                <w:sz w:val="20"/>
              </w:rPr>
              <w:t xml:space="preserve"> </w:t>
            </w:r>
            <w:r w:rsidRPr="00290164">
              <w:rPr>
                <w:spacing w:val="-2"/>
                <w:sz w:val="20"/>
              </w:rPr>
              <w:t>capacity,</w:t>
            </w:r>
            <w:r w:rsidRPr="00290164">
              <w:rPr>
                <w:spacing w:val="-9"/>
                <w:sz w:val="20"/>
              </w:rPr>
              <w:t xml:space="preserve"> </w:t>
            </w:r>
            <w:r w:rsidRPr="00290164">
              <w:rPr>
                <w:sz w:val="20"/>
              </w:rPr>
              <w:t>except</w:t>
            </w:r>
            <w:r w:rsidRPr="00290164">
              <w:rPr>
                <w:spacing w:val="24"/>
                <w:sz w:val="20"/>
              </w:rPr>
              <w:t xml:space="preserve"> </w:t>
            </w:r>
            <w:r w:rsidRPr="00290164">
              <w:rPr>
                <w:sz w:val="20"/>
              </w:rPr>
              <w:t>in</w:t>
            </w:r>
            <w:r w:rsidRPr="00290164">
              <w:rPr>
                <w:spacing w:val="17"/>
                <w:sz w:val="20"/>
              </w:rPr>
              <w:t xml:space="preserve"> </w:t>
            </w:r>
            <w:r w:rsidRPr="00290164">
              <w:rPr>
                <w:spacing w:val="-1"/>
                <w:sz w:val="20"/>
              </w:rPr>
              <w:t>so</w:t>
            </w:r>
            <w:r w:rsidRPr="00290164">
              <w:rPr>
                <w:spacing w:val="18"/>
                <w:sz w:val="20"/>
              </w:rPr>
              <w:t xml:space="preserve"> </w:t>
            </w:r>
            <w:r w:rsidRPr="00290164">
              <w:rPr>
                <w:sz w:val="20"/>
              </w:rPr>
              <w:t>far</w:t>
            </w:r>
            <w:r w:rsidRPr="00290164">
              <w:rPr>
                <w:spacing w:val="18"/>
                <w:sz w:val="20"/>
              </w:rPr>
              <w:t xml:space="preserve"> </w:t>
            </w:r>
            <w:r w:rsidRPr="00290164">
              <w:rPr>
                <w:sz w:val="20"/>
              </w:rPr>
              <w:t>as</w:t>
            </w:r>
            <w:r w:rsidRPr="00290164">
              <w:rPr>
                <w:spacing w:val="18"/>
                <w:sz w:val="20"/>
              </w:rPr>
              <w:t xml:space="preserve"> </w:t>
            </w:r>
            <w:r w:rsidRPr="00290164">
              <w:rPr>
                <w:sz w:val="20"/>
              </w:rPr>
              <w:t>it</w:t>
            </w:r>
            <w:r w:rsidRPr="00290164">
              <w:rPr>
                <w:spacing w:val="18"/>
                <w:sz w:val="20"/>
              </w:rPr>
              <w:t xml:space="preserve"> </w:t>
            </w:r>
            <w:r w:rsidRPr="00290164">
              <w:rPr>
                <w:sz w:val="20"/>
              </w:rPr>
              <w:t>is</w:t>
            </w:r>
            <w:r w:rsidRPr="00290164">
              <w:rPr>
                <w:spacing w:val="18"/>
                <w:sz w:val="20"/>
              </w:rPr>
              <w:t xml:space="preserve"> </w:t>
            </w:r>
            <w:r w:rsidRPr="00290164">
              <w:rPr>
                <w:sz w:val="20"/>
              </w:rPr>
              <w:t>necessary</w:t>
            </w:r>
            <w:r w:rsidRPr="00290164">
              <w:rPr>
                <w:spacing w:val="18"/>
                <w:sz w:val="20"/>
              </w:rPr>
              <w:t xml:space="preserve"> </w:t>
            </w:r>
            <w:r w:rsidRPr="00290164">
              <w:rPr>
                <w:sz w:val="20"/>
              </w:rPr>
              <w:t>in</w:t>
            </w:r>
            <w:r w:rsidRPr="00290164">
              <w:rPr>
                <w:spacing w:val="21"/>
                <w:w w:val="99"/>
                <w:sz w:val="20"/>
              </w:rPr>
              <w:t xml:space="preserve"> </w:t>
            </w:r>
            <w:r w:rsidRPr="00290164">
              <w:rPr>
                <w:sz w:val="20"/>
              </w:rPr>
              <w:t>the</w:t>
            </w:r>
            <w:r w:rsidRPr="00290164">
              <w:rPr>
                <w:spacing w:val="-7"/>
                <w:sz w:val="20"/>
              </w:rPr>
              <w:t xml:space="preserve"> </w:t>
            </w:r>
            <w:r w:rsidRPr="00290164">
              <w:rPr>
                <w:sz w:val="20"/>
              </w:rPr>
              <w:t>execution</w:t>
            </w:r>
            <w:r w:rsidRPr="00290164">
              <w:rPr>
                <w:spacing w:val="-6"/>
                <w:sz w:val="20"/>
              </w:rPr>
              <w:t xml:space="preserve"> </w:t>
            </w:r>
            <w:r w:rsidRPr="00290164">
              <w:rPr>
                <w:sz w:val="20"/>
              </w:rPr>
              <w:t>of</w:t>
            </w:r>
            <w:r w:rsidRPr="00290164">
              <w:rPr>
                <w:spacing w:val="-7"/>
                <w:sz w:val="20"/>
              </w:rPr>
              <w:t xml:space="preserve"> </w:t>
            </w:r>
            <w:r w:rsidRPr="00290164">
              <w:rPr>
                <w:sz w:val="20"/>
              </w:rPr>
              <w:t>his</w:t>
            </w:r>
            <w:r w:rsidRPr="00290164">
              <w:rPr>
                <w:spacing w:val="-6"/>
                <w:sz w:val="20"/>
              </w:rPr>
              <w:t xml:space="preserve"> </w:t>
            </w:r>
            <w:r w:rsidRPr="00290164">
              <w:rPr>
                <w:sz w:val="20"/>
              </w:rPr>
              <w:t>or</w:t>
            </w:r>
            <w:r w:rsidRPr="00290164">
              <w:rPr>
                <w:spacing w:val="-6"/>
                <w:sz w:val="20"/>
              </w:rPr>
              <w:t xml:space="preserve"> </w:t>
            </w:r>
            <w:r w:rsidRPr="00290164">
              <w:rPr>
                <w:sz w:val="20"/>
              </w:rPr>
              <w:t>her</w:t>
            </w:r>
            <w:r w:rsidRPr="00290164">
              <w:rPr>
                <w:spacing w:val="-7"/>
                <w:sz w:val="20"/>
              </w:rPr>
              <w:t xml:space="preserve"> </w:t>
            </w:r>
            <w:r w:rsidRPr="00290164">
              <w:rPr>
                <w:sz w:val="20"/>
              </w:rPr>
              <w:t>du- ties</w:t>
            </w:r>
          </w:p>
        </w:tc>
        <w:tc>
          <w:tcPr>
            <w:tcW w:w="819" w:type="dxa"/>
            <w:tcBorders>
              <w:top w:val="single" w:sz="4" w:space="0" w:color="000000"/>
              <w:left w:val="single" w:sz="4" w:space="0" w:color="000000"/>
              <w:bottom w:val="single" w:sz="4" w:space="0" w:color="000000"/>
              <w:right w:val="single" w:sz="4" w:space="0" w:color="000000"/>
            </w:tcBorders>
          </w:tcPr>
          <w:p w14:paraId="580D00DA" w14:textId="77777777" w:rsidR="00194DF3" w:rsidRPr="00290164" w:rsidRDefault="00194DF3" w:rsidP="000A2033">
            <w:pPr>
              <w:pStyle w:val="REG-P0"/>
              <w:rPr>
                <w:sz w:val="20"/>
                <w:szCs w:val="20"/>
              </w:rPr>
            </w:pPr>
            <w:r w:rsidRPr="00290164">
              <w:rPr>
                <w:spacing w:val="-1"/>
                <w:sz w:val="20"/>
              </w:rPr>
              <w:t>Serious</w:t>
            </w:r>
          </w:p>
        </w:tc>
        <w:tc>
          <w:tcPr>
            <w:tcW w:w="1843" w:type="dxa"/>
            <w:tcBorders>
              <w:top w:val="single" w:sz="4" w:space="0" w:color="000000"/>
              <w:left w:val="single" w:sz="4" w:space="0" w:color="000000"/>
              <w:bottom w:val="single" w:sz="4" w:space="0" w:color="000000"/>
              <w:right w:val="single" w:sz="4" w:space="0" w:color="000000"/>
            </w:tcBorders>
          </w:tcPr>
          <w:p w14:paraId="05E69AD8" w14:textId="77777777" w:rsidR="00194DF3" w:rsidRPr="00290164" w:rsidRDefault="00194DF3" w:rsidP="000A2033">
            <w:pPr>
              <w:pStyle w:val="REG-P0"/>
              <w:rPr>
                <w:sz w:val="20"/>
                <w:szCs w:val="20"/>
              </w:rPr>
            </w:pPr>
            <w:r w:rsidRPr="00290164">
              <w:rPr>
                <w:spacing w:val="-1"/>
                <w:sz w:val="20"/>
              </w:rPr>
              <w:t>Final</w:t>
            </w:r>
            <w:r w:rsidRPr="00290164">
              <w:rPr>
                <w:spacing w:val="48"/>
                <w:sz w:val="20"/>
              </w:rPr>
              <w:t xml:space="preserve"> </w:t>
            </w:r>
            <w:r w:rsidRPr="00290164">
              <w:rPr>
                <w:spacing w:val="-1"/>
                <w:sz w:val="20"/>
              </w:rPr>
              <w:t>written</w:t>
            </w:r>
            <w:r w:rsidRPr="00290164">
              <w:rPr>
                <w:spacing w:val="49"/>
                <w:sz w:val="20"/>
              </w:rPr>
              <w:t xml:space="preserve"> </w:t>
            </w:r>
            <w:r w:rsidRPr="00290164">
              <w:rPr>
                <w:spacing w:val="-1"/>
                <w:sz w:val="20"/>
              </w:rPr>
              <w:t>warn-</w:t>
            </w:r>
            <w:r w:rsidRPr="00290164">
              <w:rPr>
                <w:spacing w:val="25"/>
                <w:sz w:val="20"/>
              </w:rPr>
              <w:t xml:space="preserve"> </w:t>
            </w:r>
            <w:r w:rsidRPr="00290164">
              <w:rPr>
                <w:sz w:val="20"/>
              </w:rPr>
              <w:t>ing,</w:t>
            </w:r>
            <w:r w:rsidRPr="00290164">
              <w:rPr>
                <w:spacing w:val="24"/>
                <w:sz w:val="20"/>
              </w:rPr>
              <w:t xml:space="preserve"> </w:t>
            </w:r>
            <w:r w:rsidRPr="00290164">
              <w:rPr>
                <w:sz w:val="20"/>
              </w:rPr>
              <w:t>fine</w:t>
            </w:r>
            <w:r w:rsidRPr="00290164">
              <w:rPr>
                <w:spacing w:val="24"/>
                <w:sz w:val="20"/>
              </w:rPr>
              <w:t xml:space="preserve"> </w:t>
            </w:r>
            <w:r w:rsidRPr="00290164">
              <w:rPr>
                <w:sz w:val="20"/>
              </w:rPr>
              <w:t>and</w:t>
            </w:r>
            <w:r w:rsidRPr="00290164">
              <w:rPr>
                <w:spacing w:val="24"/>
                <w:sz w:val="20"/>
              </w:rPr>
              <w:t xml:space="preserve"> </w:t>
            </w:r>
            <w:r w:rsidRPr="00290164">
              <w:rPr>
                <w:sz w:val="20"/>
              </w:rPr>
              <w:t>final</w:t>
            </w:r>
            <w:r w:rsidRPr="00290164">
              <w:rPr>
                <w:w w:val="96"/>
                <w:sz w:val="20"/>
              </w:rPr>
              <w:t xml:space="preserve"> </w:t>
            </w:r>
            <w:r w:rsidRPr="00290164">
              <w:rPr>
                <w:spacing w:val="-1"/>
                <w:sz w:val="20"/>
              </w:rPr>
              <w:t>written</w:t>
            </w:r>
            <w:r w:rsidRPr="00290164">
              <w:rPr>
                <w:spacing w:val="17"/>
                <w:sz w:val="20"/>
              </w:rPr>
              <w:t xml:space="preserve"> </w:t>
            </w:r>
            <w:r w:rsidRPr="00290164">
              <w:rPr>
                <w:spacing w:val="-1"/>
                <w:sz w:val="20"/>
              </w:rPr>
              <w:t>warning,</w:t>
            </w:r>
            <w:r w:rsidRPr="00290164">
              <w:rPr>
                <w:spacing w:val="21"/>
                <w:w w:val="99"/>
                <w:sz w:val="20"/>
              </w:rPr>
              <w:t xml:space="preserve"> </w:t>
            </w:r>
            <w:r w:rsidRPr="00290164">
              <w:rPr>
                <w:sz w:val="20"/>
              </w:rPr>
              <w:t>caution</w:t>
            </w:r>
            <w:r w:rsidRPr="00290164">
              <w:rPr>
                <w:spacing w:val="2"/>
                <w:sz w:val="20"/>
              </w:rPr>
              <w:t xml:space="preserve"> </w:t>
            </w:r>
            <w:r w:rsidRPr="00290164">
              <w:rPr>
                <w:sz w:val="20"/>
              </w:rPr>
              <w:t>and</w:t>
            </w:r>
            <w:r w:rsidRPr="00290164">
              <w:rPr>
                <w:spacing w:val="4"/>
                <w:sz w:val="20"/>
              </w:rPr>
              <w:t xml:space="preserve"> </w:t>
            </w:r>
            <w:r w:rsidRPr="00290164">
              <w:rPr>
                <w:spacing w:val="-1"/>
                <w:sz w:val="20"/>
              </w:rPr>
              <w:t>transfer,</w:t>
            </w:r>
            <w:r w:rsidRPr="00290164">
              <w:rPr>
                <w:spacing w:val="20"/>
                <w:sz w:val="20"/>
              </w:rPr>
              <w:t xml:space="preserve"> </w:t>
            </w:r>
            <w:r w:rsidRPr="00290164">
              <w:rPr>
                <w:sz w:val="20"/>
              </w:rPr>
              <w:t>resignation</w:t>
            </w:r>
            <w:r w:rsidRPr="00290164">
              <w:rPr>
                <w:spacing w:val="41"/>
                <w:sz w:val="20"/>
              </w:rPr>
              <w:t xml:space="preserve"> </w:t>
            </w:r>
            <w:r w:rsidRPr="00290164">
              <w:rPr>
                <w:sz w:val="20"/>
              </w:rPr>
              <w:t>or</w:t>
            </w:r>
            <w:r w:rsidRPr="00290164">
              <w:rPr>
                <w:spacing w:val="42"/>
                <w:sz w:val="20"/>
              </w:rPr>
              <w:t xml:space="preserve"> </w:t>
            </w:r>
            <w:r w:rsidRPr="00290164">
              <w:rPr>
                <w:sz w:val="20"/>
              </w:rPr>
              <w:t>dis- missal</w:t>
            </w:r>
          </w:p>
        </w:tc>
        <w:tc>
          <w:tcPr>
            <w:tcW w:w="1843" w:type="dxa"/>
            <w:tcBorders>
              <w:top w:val="single" w:sz="4" w:space="0" w:color="000000"/>
              <w:left w:val="single" w:sz="4" w:space="0" w:color="000000"/>
              <w:bottom w:val="single" w:sz="4" w:space="0" w:color="000000"/>
              <w:right w:val="single" w:sz="4" w:space="0" w:color="000000"/>
            </w:tcBorders>
          </w:tcPr>
          <w:p w14:paraId="7ACEF64E" w14:textId="77777777" w:rsidR="00194DF3" w:rsidRPr="00290164" w:rsidRDefault="00194DF3" w:rsidP="000A2033">
            <w:pPr>
              <w:pStyle w:val="REG-P0"/>
              <w:rPr>
                <w:sz w:val="20"/>
                <w:szCs w:val="20"/>
              </w:rPr>
            </w:pPr>
            <w:r w:rsidRPr="00290164">
              <w:rPr>
                <w:sz w:val="20"/>
              </w:rPr>
              <w:t>Resignation or dis- missal</w:t>
            </w:r>
          </w:p>
        </w:tc>
        <w:tc>
          <w:tcPr>
            <w:tcW w:w="1722" w:type="dxa"/>
            <w:tcBorders>
              <w:top w:val="single" w:sz="4" w:space="0" w:color="000000"/>
              <w:left w:val="single" w:sz="4" w:space="0" w:color="000000"/>
              <w:bottom w:val="single" w:sz="4" w:space="0" w:color="000000"/>
              <w:right w:val="single" w:sz="4" w:space="0" w:color="000000"/>
            </w:tcBorders>
          </w:tcPr>
          <w:p w14:paraId="70CC041F" w14:textId="77777777" w:rsidR="00194DF3" w:rsidRPr="00290164" w:rsidRDefault="00194DF3" w:rsidP="000A2033">
            <w:pPr>
              <w:pStyle w:val="REG-P0"/>
            </w:pPr>
          </w:p>
        </w:tc>
      </w:tr>
      <w:tr w:rsidR="00194DF3" w:rsidRPr="00290164" w14:paraId="790D5351" w14:textId="77777777" w:rsidTr="000A2033">
        <w:tc>
          <w:tcPr>
            <w:tcW w:w="2551" w:type="dxa"/>
            <w:tcBorders>
              <w:top w:val="single" w:sz="4" w:space="0" w:color="000000"/>
              <w:left w:val="single" w:sz="4" w:space="0" w:color="000000"/>
              <w:bottom w:val="single" w:sz="4" w:space="0" w:color="000000"/>
              <w:right w:val="single" w:sz="4" w:space="0" w:color="000000"/>
            </w:tcBorders>
          </w:tcPr>
          <w:p w14:paraId="37825A80" w14:textId="77777777" w:rsidR="00194DF3" w:rsidRPr="00290164" w:rsidRDefault="00194DF3" w:rsidP="000A2033">
            <w:pPr>
              <w:pStyle w:val="REG-P0"/>
              <w:rPr>
                <w:sz w:val="20"/>
                <w:szCs w:val="20"/>
              </w:rPr>
            </w:pPr>
            <w:r w:rsidRPr="00290164">
              <w:rPr>
                <w:b/>
                <w:sz w:val="20"/>
              </w:rPr>
              <w:t>17.</w:t>
            </w:r>
            <w:r w:rsidRPr="00290164">
              <w:rPr>
                <w:b/>
                <w:spacing w:val="18"/>
                <w:sz w:val="20"/>
              </w:rPr>
              <w:t xml:space="preserve"> </w:t>
            </w:r>
            <w:r w:rsidRPr="00290164">
              <w:rPr>
                <w:spacing w:val="-1"/>
                <w:sz w:val="20"/>
              </w:rPr>
              <w:t>Fails</w:t>
            </w:r>
            <w:r w:rsidRPr="00290164">
              <w:rPr>
                <w:spacing w:val="20"/>
                <w:sz w:val="20"/>
              </w:rPr>
              <w:t xml:space="preserve"> </w:t>
            </w:r>
            <w:r w:rsidRPr="00290164">
              <w:rPr>
                <w:sz w:val="20"/>
              </w:rPr>
              <w:t>to</w:t>
            </w:r>
            <w:r w:rsidRPr="00290164">
              <w:rPr>
                <w:spacing w:val="18"/>
                <w:sz w:val="20"/>
              </w:rPr>
              <w:t xml:space="preserve"> </w:t>
            </w:r>
            <w:r w:rsidRPr="00290164">
              <w:rPr>
                <w:sz w:val="20"/>
              </w:rPr>
              <w:t>adhere</w:t>
            </w:r>
            <w:r w:rsidRPr="00290164">
              <w:rPr>
                <w:spacing w:val="19"/>
                <w:sz w:val="20"/>
              </w:rPr>
              <w:t xml:space="preserve"> </w:t>
            </w:r>
            <w:r w:rsidRPr="00290164">
              <w:rPr>
                <w:sz w:val="20"/>
              </w:rPr>
              <w:t>to</w:t>
            </w:r>
            <w:r w:rsidRPr="00290164">
              <w:rPr>
                <w:spacing w:val="18"/>
                <w:sz w:val="20"/>
              </w:rPr>
              <w:t xml:space="preserve"> </w:t>
            </w:r>
            <w:r w:rsidRPr="00290164">
              <w:rPr>
                <w:sz w:val="20"/>
              </w:rPr>
              <w:t>the</w:t>
            </w:r>
            <w:r w:rsidRPr="00290164">
              <w:rPr>
                <w:spacing w:val="19"/>
                <w:sz w:val="20"/>
              </w:rPr>
              <w:t xml:space="preserve"> </w:t>
            </w:r>
            <w:r w:rsidRPr="00290164">
              <w:rPr>
                <w:sz w:val="20"/>
              </w:rPr>
              <w:t>of-</w:t>
            </w:r>
            <w:r w:rsidRPr="00290164">
              <w:rPr>
                <w:spacing w:val="21"/>
                <w:sz w:val="20"/>
              </w:rPr>
              <w:t xml:space="preserve"> </w:t>
            </w:r>
            <w:r w:rsidRPr="00290164">
              <w:rPr>
                <w:sz w:val="20"/>
              </w:rPr>
              <w:t>ficial</w:t>
            </w:r>
            <w:r w:rsidRPr="00290164">
              <w:rPr>
                <w:spacing w:val="-7"/>
                <w:sz w:val="20"/>
              </w:rPr>
              <w:t xml:space="preserve"> </w:t>
            </w:r>
            <w:r w:rsidRPr="00290164">
              <w:rPr>
                <w:sz w:val="20"/>
              </w:rPr>
              <w:t>dress</w:t>
            </w:r>
            <w:r w:rsidRPr="00290164">
              <w:rPr>
                <w:spacing w:val="-6"/>
                <w:sz w:val="20"/>
              </w:rPr>
              <w:t xml:space="preserve"> </w:t>
            </w:r>
            <w:r w:rsidRPr="00290164">
              <w:rPr>
                <w:sz w:val="20"/>
              </w:rPr>
              <w:t>code</w:t>
            </w:r>
          </w:p>
        </w:tc>
        <w:tc>
          <w:tcPr>
            <w:tcW w:w="819" w:type="dxa"/>
            <w:tcBorders>
              <w:top w:val="single" w:sz="4" w:space="0" w:color="000000"/>
              <w:left w:val="single" w:sz="4" w:space="0" w:color="000000"/>
              <w:bottom w:val="single" w:sz="4" w:space="0" w:color="000000"/>
              <w:right w:val="single" w:sz="4" w:space="0" w:color="000000"/>
            </w:tcBorders>
          </w:tcPr>
          <w:p w14:paraId="1ED6A7FC" w14:textId="77777777" w:rsidR="00194DF3" w:rsidRPr="00290164" w:rsidRDefault="00194DF3" w:rsidP="000A2033">
            <w:pPr>
              <w:pStyle w:val="REG-P0"/>
              <w:rPr>
                <w:sz w:val="20"/>
                <w:szCs w:val="20"/>
              </w:rPr>
            </w:pPr>
            <w:r w:rsidRPr="00290164">
              <w:rPr>
                <w:spacing w:val="-1"/>
                <w:sz w:val="20"/>
              </w:rPr>
              <w:t>Minor/</w:t>
            </w:r>
            <w:r w:rsidRPr="00290164">
              <w:rPr>
                <w:spacing w:val="20"/>
                <w:w w:val="99"/>
                <w:sz w:val="20"/>
              </w:rPr>
              <w:t xml:space="preserve"> </w:t>
            </w:r>
            <w:r w:rsidRPr="00290164">
              <w:rPr>
                <w:spacing w:val="-1"/>
                <w:sz w:val="20"/>
              </w:rPr>
              <w:t>Serious</w:t>
            </w:r>
          </w:p>
        </w:tc>
        <w:tc>
          <w:tcPr>
            <w:tcW w:w="1843" w:type="dxa"/>
            <w:tcBorders>
              <w:top w:val="single" w:sz="4" w:space="0" w:color="000000"/>
              <w:left w:val="single" w:sz="4" w:space="0" w:color="000000"/>
              <w:bottom w:val="single" w:sz="4" w:space="0" w:color="000000"/>
              <w:right w:val="single" w:sz="4" w:space="0" w:color="000000"/>
            </w:tcBorders>
          </w:tcPr>
          <w:p w14:paraId="2BF72CF7" w14:textId="77777777" w:rsidR="00194DF3" w:rsidRPr="00290164" w:rsidRDefault="00194DF3" w:rsidP="000A2033">
            <w:pPr>
              <w:pStyle w:val="REG-P0"/>
              <w:rPr>
                <w:spacing w:val="-2"/>
                <w:sz w:val="20"/>
                <w:szCs w:val="20"/>
              </w:rPr>
            </w:pPr>
            <w:r w:rsidRPr="00290164">
              <w:rPr>
                <w:spacing w:val="-2"/>
                <w:sz w:val="20"/>
              </w:rPr>
              <w:t>Written warning,</w:t>
            </w:r>
            <w:r w:rsidRPr="00290164">
              <w:rPr>
                <w:spacing w:val="-2"/>
                <w:w w:val="99"/>
                <w:sz w:val="20"/>
              </w:rPr>
              <w:t xml:space="preserve"> </w:t>
            </w:r>
            <w:r w:rsidRPr="00290164">
              <w:rPr>
                <w:spacing w:val="-2"/>
                <w:sz w:val="20"/>
              </w:rPr>
              <w:t>fine and written warning</w:t>
            </w:r>
          </w:p>
        </w:tc>
        <w:tc>
          <w:tcPr>
            <w:tcW w:w="1843" w:type="dxa"/>
            <w:tcBorders>
              <w:top w:val="single" w:sz="4" w:space="0" w:color="000000"/>
              <w:left w:val="single" w:sz="4" w:space="0" w:color="000000"/>
              <w:bottom w:val="single" w:sz="4" w:space="0" w:color="000000"/>
              <w:right w:val="single" w:sz="4" w:space="0" w:color="000000"/>
            </w:tcBorders>
          </w:tcPr>
          <w:p w14:paraId="4484BEF8" w14:textId="77777777" w:rsidR="00194DF3" w:rsidRPr="00290164" w:rsidRDefault="00194DF3" w:rsidP="000A2033">
            <w:pPr>
              <w:pStyle w:val="REG-P0"/>
              <w:rPr>
                <w:sz w:val="20"/>
                <w:szCs w:val="20"/>
              </w:rPr>
            </w:pPr>
            <w:r w:rsidRPr="00290164">
              <w:rPr>
                <w:sz w:val="20"/>
              </w:rPr>
              <w:t>Final written warn- ing, fine and final</w:t>
            </w:r>
            <w:r w:rsidRPr="00290164">
              <w:rPr>
                <w:w w:val="96"/>
                <w:sz w:val="20"/>
              </w:rPr>
              <w:t xml:space="preserve"> </w:t>
            </w:r>
            <w:r w:rsidRPr="00290164">
              <w:rPr>
                <w:sz w:val="20"/>
              </w:rPr>
              <w:t>written warning,</w:t>
            </w:r>
            <w:r w:rsidRPr="00290164">
              <w:rPr>
                <w:w w:val="99"/>
                <w:sz w:val="20"/>
              </w:rPr>
              <w:t xml:space="preserve"> </w:t>
            </w:r>
            <w:r w:rsidRPr="00290164">
              <w:rPr>
                <w:sz w:val="20"/>
              </w:rPr>
              <w:t>caution and transfer, resignation or dis- missal</w:t>
            </w:r>
          </w:p>
        </w:tc>
        <w:tc>
          <w:tcPr>
            <w:tcW w:w="1722" w:type="dxa"/>
            <w:tcBorders>
              <w:top w:val="single" w:sz="4" w:space="0" w:color="000000"/>
              <w:left w:val="single" w:sz="4" w:space="0" w:color="000000"/>
              <w:bottom w:val="single" w:sz="4" w:space="0" w:color="000000"/>
              <w:right w:val="single" w:sz="4" w:space="0" w:color="000000"/>
            </w:tcBorders>
          </w:tcPr>
          <w:p w14:paraId="339F159F" w14:textId="77777777" w:rsidR="00194DF3" w:rsidRPr="00290164" w:rsidRDefault="00194DF3" w:rsidP="000A2033">
            <w:pPr>
              <w:pStyle w:val="REG-P0"/>
              <w:rPr>
                <w:sz w:val="20"/>
                <w:szCs w:val="20"/>
              </w:rPr>
            </w:pPr>
            <w:r w:rsidRPr="00290164">
              <w:rPr>
                <w:sz w:val="20"/>
              </w:rPr>
              <w:t>Resignation or dis- missal</w:t>
            </w:r>
          </w:p>
        </w:tc>
      </w:tr>
      <w:tr w:rsidR="00194DF3" w:rsidRPr="00290164" w14:paraId="2CBAF689" w14:textId="77777777" w:rsidTr="000A2033">
        <w:tc>
          <w:tcPr>
            <w:tcW w:w="2551" w:type="dxa"/>
            <w:tcBorders>
              <w:top w:val="single" w:sz="4" w:space="0" w:color="000000"/>
              <w:left w:val="single" w:sz="4" w:space="0" w:color="000000"/>
              <w:bottom w:val="single" w:sz="4" w:space="0" w:color="000000"/>
              <w:right w:val="single" w:sz="4" w:space="0" w:color="000000"/>
            </w:tcBorders>
          </w:tcPr>
          <w:p w14:paraId="0F425379" w14:textId="77777777" w:rsidR="00194DF3" w:rsidRPr="00290164" w:rsidRDefault="00194DF3" w:rsidP="000A2033">
            <w:pPr>
              <w:pStyle w:val="REG-P0"/>
              <w:rPr>
                <w:sz w:val="20"/>
                <w:szCs w:val="20"/>
              </w:rPr>
            </w:pPr>
            <w:r w:rsidRPr="00290164">
              <w:rPr>
                <w:b/>
                <w:sz w:val="20"/>
              </w:rPr>
              <w:t>18.</w:t>
            </w:r>
            <w:r w:rsidRPr="00290164">
              <w:rPr>
                <w:b/>
                <w:spacing w:val="28"/>
                <w:sz w:val="20"/>
              </w:rPr>
              <w:t xml:space="preserve"> </w:t>
            </w:r>
            <w:r w:rsidRPr="00290164">
              <w:rPr>
                <w:spacing w:val="-1"/>
                <w:sz w:val="20"/>
              </w:rPr>
              <w:t>Fails</w:t>
            </w:r>
            <w:r w:rsidRPr="00290164">
              <w:rPr>
                <w:spacing w:val="29"/>
                <w:sz w:val="20"/>
              </w:rPr>
              <w:t xml:space="preserve"> </w:t>
            </w:r>
            <w:r w:rsidRPr="00290164">
              <w:rPr>
                <w:sz w:val="20"/>
              </w:rPr>
              <w:t>to</w:t>
            </w:r>
            <w:r w:rsidRPr="00290164">
              <w:rPr>
                <w:spacing w:val="29"/>
                <w:sz w:val="20"/>
              </w:rPr>
              <w:t xml:space="preserve"> </w:t>
            </w:r>
            <w:r w:rsidRPr="00290164">
              <w:rPr>
                <w:sz w:val="20"/>
              </w:rPr>
              <w:t>meet</w:t>
            </w:r>
            <w:r w:rsidRPr="00290164">
              <w:rPr>
                <w:spacing w:val="29"/>
                <w:sz w:val="20"/>
              </w:rPr>
              <w:t xml:space="preserve"> </w:t>
            </w:r>
            <w:r w:rsidRPr="00290164">
              <w:rPr>
                <w:sz w:val="20"/>
              </w:rPr>
              <w:t>the</w:t>
            </w:r>
            <w:r w:rsidRPr="00290164">
              <w:rPr>
                <w:spacing w:val="29"/>
                <w:sz w:val="20"/>
              </w:rPr>
              <w:t xml:space="preserve"> </w:t>
            </w:r>
            <w:r w:rsidRPr="00290164">
              <w:rPr>
                <w:spacing w:val="-1"/>
                <w:sz w:val="20"/>
              </w:rPr>
              <w:t>perfor-</w:t>
            </w:r>
            <w:r w:rsidRPr="00290164">
              <w:rPr>
                <w:spacing w:val="23"/>
                <w:sz w:val="20"/>
              </w:rPr>
              <w:t xml:space="preserve"> </w:t>
            </w:r>
            <w:r w:rsidRPr="00290164">
              <w:rPr>
                <w:sz w:val="20"/>
              </w:rPr>
              <w:t>mance</w:t>
            </w:r>
            <w:r w:rsidRPr="00290164">
              <w:rPr>
                <w:spacing w:val="48"/>
                <w:sz w:val="20"/>
              </w:rPr>
              <w:t xml:space="preserve"> </w:t>
            </w:r>
            <w:r w:rsidRPr="00290164">
              <w:rPr>
                <w:spacing w:val="-1"/>
                <w:sz w:val="20"/>
              </w:rPr>
              <w:t>standard</w:t>
            </w:r>
            <w:r w:rsidRPr="00290164">
              <w:rPr>
                <w:spacing w:val="49"/>
                <w:sz w:val="20"/>
              </w:rPr>
              <w:t xml:space="preserve"> </w:t>
            </w:r>
            <w:r w:rsidRPr="00290164">
              <w:rPr>
                <w:sz w:val="20"/>
              </w:rPr>
              <w:t>expected</w:t>
            </w:r>
            <w:r w:rsidRPr="00290164">
              <w:rPr>
                <w:spacing w:val="48"/>
                <w:sz w:val="20"/>
              </w:rPr>
              <w:t xml:space="preserve"> </w:t>
            </w:r>
            <w:r w:rsidRPr="00290164">
              <w:rPr>
                <w:sz w:val="20"/>
              </w:rPr>
              <w:t>of</w:t>
            </w:r>
            <w:r w:rsidRPr="00290164">
              <w:rPr>
                <w:spacing w:val="22"/>
                <w:sz w:val="20"/>
              </w:rPr>
              <w:t xml:space="preserve"> </w:t>
            </w:r>
            <w:r w:rsidRPr="00290164">
              <w:rPr>
                <w:sz w:val="20"/>
              </w:rPr>
              <w:t>magistrate</w:t>
            </w:r>
            <w:r w:rsidRPr="00290164">
              <w:rPr>
                <w:spacing w:val="17"/>
                <w:sz w:val="20"/>
              </w:rPr>
              <w:t xml:space="preserve"> </w:t>
            </w:r>
            <w:r w:rsidRPr="00290164">
              <w:rPr>
                <w:sz w:val="20"/>
              </w:rPr>
              <w:t>and</w:t>
            </w:r>
            <w:r w:rsidRPr="00290164">
              <w:rPr>
                <w:spacing w:val="18"/>
                <w:sz w:val="20"/>
              </w:rPr>
              <w:t xml:space="preserve"> </w:t>
            </w:r>
            <w:r w:rsidRPr="00290164">
              <w:rPr>
                <w:sz w:val="20"/>
              </w:rPr>
              <w:t>fails</w:t>
            </w:r>
            <w:r w:rsidRPr="00290164">
              <w:rPr>
                <w:spacing w:val="17"/>
                <w:sz w:val="20"/>
              </w:rPr>
              <w:t xml:space="preserve"> </w:t>
            </w:r>
            <w:r w:rsidRPr="00290164">
              <w:rPr>
                <w:sz w:val="20"/>
              </w:rPr>
              <w:t>to</w:t>
            </w:r>
            <w:r w:rsidRPr="00290164">
              <w:rPr>
                <w:spacing w:val="18"/>
                <w:sz w:val="20"/>
              </w:rPr>
              <w:t xml:space="preserve"> </w:t>
            </w:r>
            <w:r w:rsidRPr="00290164">
              <w:rPr>
                <w:sz w:val="20"/>
              </w:rPr>
              <w:t>im- prove</w:t>
            </w:r>
            <w:r w:rsidRPr="00290164">
              <w:rPr>
                <w:spacing w:val="12"/>
                <w:sz w:val="20"/>
              </w:rPr>
              <w:t xml:space="preserve"> </w:t>
            </w:r>
            <w:r w:rsidRPr="00290164">
              <w:rPr>
                <w:sz w:val="20"/>
              </w:rPr>
              <w:t>his</w:t>
            </w:r>
            <w:r w:rsidRPr="00290164">
              <w:rPr>
                <w:spacing w:val="12"/>
                <w:sz w:val="20"/>
              </w:rPr>
              <w:t xml:space="preserve"> </w:t>
            </w:r>
            <w:r w:rsidRPr="00290164">
              <w:rPr>
                <w:sz w:val="20"/>
              </w:rPr>
              <w:t>or</w:t>
            </w:r>
            <w:r w:rsidRPr="00290164">
              <w:rPr>
                <w:spacing w:val="13"/>
                <w:sz w:val="20"/>
              </w:rPr>
              <w:t xml:space="preserve"> </w:t>
            </w:r>
            <w:r w:rsidRPr="00290164">
              <w:rPr>
                <w:sz w:val="20"/>
              </w:rPr>
              <w:t>her</w:t>
            </w:r>
            <w:r w:rsidRPr="00290164">
              <w:rPr>
                <w:spacing w:val="12"/>
                <w:sz w:val="20"/>
              </w:rPr>
              <w:t xml:space="preserve"> </w:t>
            </w:r>
            <w:r w:rsidRPr="00290164">
              <w:rPr>
                <w:sz w:val="20"/>
              </w:rPr>
              <w:t>performance</w:t>
            </w:r>
            <w:r w:rsidRPr="00290164">
              <w:rPr>
                <w:w w:val="99"/>
                <w:sz w:val="20"/>
              </w:rPr>
              <w:t xml:space="preserve"> </w:t>
            </w:r>
            <w:r w:rsidRPr="00290164">
              <w:rPr>
                <w:spacing w:val="-1"/>
                <w:sz w:val="20"/>
              </w:rPr>
              <w:t>standard</w:t>
            </w:r>
            <w:r w:rsidRPr="00290164">
              <w:rPr>
                <w:spacing w:val="21"/>
                <w:sz w:val="20"/>
              </w:rPr>
              <w:t xml:space="preserve"> </w:t>
            </w:r>
            <w:r w:rsidRPr="00290164">
              <w:rPr>
                <w:sz w:val="20"/>
              </w:rPr>
              <w:t>after</w:t>
            </w:r>
            <w:r w:rsidRPr="00290164">
              <w:rPr>
                <w:spacing w:val="20"/>
                <w:sz w:val="20"/>
              </w:rPr>
              <w:t xml:space="preserve"> </w:t>
            </w:r>
            <w:r w:rsidRPr="00290164">
              <w:rPr>
                <w:sz w:val="20"/>
              </w:rPr>
              <w:t>the</w:t>
            </w:r>
            <w:r w:rsidRPr="00290164">
              <w:rPr>
                <w:spacing w:val="20"/>
                <w:sz w:val="20"/>
              </w:rPr>
              <w:t xml:space="preserve"> </w:t>
            </w:r>
            <w:r w:rsidRPr="00290164">
              <w:rPr>
                <w:spacing w:val="-1"/>
                <w:sz w:val="20"/>
              </w:rPr>
              <w:t>interven-</w:t>
            </w:r>
            <w:r w:rsidRPr="00290164">
              <w:rPr>
                <w:spacing w:val="30"/>
                <w:sz w:val="20"/>
              </w:rPr>
              <w:t xml:space="preserve"> </w:t>
            </w:r>
            <w:r w:rsidRPr="00290164">
              <w:rPr>
                <w:sz w:val="20"/>
              </w:rPr>
              <w:t>tions</w:t>
            </w:r>
            <w:r w:rsidRPr="00290164">
              <w:rPr>
                <w:spacing w:val="10"/>
                <w:sz w:val="20"/>
              </w:rPr>
              <w:t xml:space="preserve"> </w:t>
            </w:r>
            <w:r w:rsidRPr="00290164">
              <w:rPr>
                <w:sz w:val="20"/>
              </w:rPr>
              <w:t>contemplated</w:t>
            </w:r>
            <w:r w:rsidRPr="00290164">
              <w:rPr>
                <w:spacing w:val="10"/>
                <w:sz w:val="20"/>
              </w:rPr>
              <w:t xml:space="preserve"> </w:t>
            </w:r>
            <w:r w:rsidRPr="00290164">
              <w:rPr>
                <w:sz w:val="20"/>
              </w:rPr>
              <w:t>in</w:t>
            </w:r>
            <w:r w:rsidRPr="00290164">
              <w:rPr>
                <w:spacing w:val="11"/>
                <w:sz w:val="20"/>
              </w:rPr>
              <w:t xml:space="preserve"> </w:t>
            </w:r>
            <w:r w:rsidRPr="00290164">
              <w:rPr>
                <w:spacing w:val="-1"/>
                <w:sz w:val="20"/>
              </w:rPr>
              <w:t>section</w:t>
            </w:r>
            <w:r w:rsidRPr="00290164">
              <w:rPr>
                <w:spacing w:val="20"/>
                <w:w w:val="99"/>
                <w:sz w:val="20"/>
              </w:rPr>
              <w:t xml:space="preserve"> </w:t>
            </w:r>
            <w:r w:rsidRPr="00290164">
              <w:rPr>
                <w:sz w:val="20"/>
              </w:rPr>
              <w:t>24(4)(a)</w:t>
            </w:r>
          </w:p>
        </w:tc>
        <w:tc>
          <w:tcPr>
            <w:tcW w:w="819" w:type="dxa"/>
            <w:tcBorders>
              <w:top w:val="single" w:sz="4" w:space="0" w:color="000000"/>
              <w:left w:val="single" w:sz="4" w:space="0" w:color="000000"/>
              <w:bottom w:val="single" w:sz="4" w:space="0" w:color="000000"/>
              <w:right w:val="single" w:sz="4" w:space="0" w:color="000000"/>
            </w:tcBorders>
          </w:tcPr>
          <w:p w14:paraId="7E8904F9" w14:textId="77777777" w:rsidR="00194DF3" w:rsidRPr="00290164" w:rsidRDefault="00194DF3" w:rsidP="000A2033">
            <w:pPr>
              <w:pStyle w:val="REG-P0"/>
              <w:rPr>
                <w:sz w:val="20"/>
                <w:szCs w:val="20"/>
              </w:rPr>
            </w:pPr>
            <w:r w:rsidRPr="00290164">
              <w:rPr>
                <w:spacing w:val="-1"/>
                <w:sz w:val="20"/>
              </w:rPr>
              <w:t>Minor/</w:t>
            </w:r>
            <w:r w:rsidRPr="00290164">
              <w:rPr>
                <w:spacing w:val="20"/>
                <w:w w:val="99"/>
                <w:sz w:val="20"/>
              </w:rPr>
              <w:t xml:space="preserve"> </w:t>
            </w:r>
            <w:r w:rsidRPr="00290164">
              <w:rPr>
                <w:spacing w:val="-1"/>
                <w:sz w:val="20"/>
              </w:rPr>
              <w:t>Serious</w:t>
            </w:r>
          </w:p>
        </w:tc>
        <w:tc>
          <w:tcPr>
            <w:tcW w:w="1843" w:type="dxa"/>
            <w:tcBorders>
              <w:top w:val="single" w:sz="4" w:space="0" w:color="000000"/>
              <w:left w:val="single" w:sz="4" w:space="0" w:color="000000"/>
              <w:bottom w:val="single" w:sz="4" w:space="0" w:color="000000"/>
              <w:right w:val="single" w:sz="4" w:space="0" w:color="000000"/>
            </w:tcBorders>
          </w:tcPr>
          <w:p w14:paraId="6990B140" w14:textId="77777777" w:rsidR="00194DF3" w:rsidRPr="00290164" w:rsidRDefault="00194DF3" w:rsidP="000A2033">
            <w:pPr>
              <w:pStyle w:val="REG-P0"/>
              <w:rPr>
                <w:sz w:val="20"/>
                <w:szCs w:val="20"/>
              </w:rPr>
            </w:pPr>
            <w:r w:rsidRPr="00290164">
              <w:rPr>
                <w:spacing w:val="-2"/>
                <w:sz w:val="20"/>
              </w:rPr>
              <w:t>Written</w:t>
            </w:r>
            <w:r w:rsidRPr="00290164">
              <w:rPr>
                <w:spacing w:val="29"/>
                <w:sz w:val="20"/>
              </w:rPr>
              <w:t xml:space="preserve"> </w:t>
            </w:r>
            <w:r w:rsidRPr="00290164">
              <w:rPr>
                <w:spacing w:val="-1"/>
                <w:sz w:val="20"/>
              </w:rPr>
              <w:t>warning,</w:t>
            </w:r>
            <w:r w:rsidRPr="00290164">
              <w:rPr>
                <w:spacing w:val="26"/>
                <w:w w:val="99"/>
                <w:sz w:val="20"/>
              </w:rPr>
              <w:t xml:space="preserve"> </w:t>
            </w:r>
            <w:r w:rsidRPr="00290164">
              <w:rPr>
                <w:sz w:val="20"/>
              </w:rPr>
              <w:t>caution</w:t>
            </w:r>
            <w:r w:rsidRPr="00290164">
              <w:rPr>
                <w:spacing w:val="2"/>
                <w:sz w:val="20"/>
              </w:rPr>
              <w:t xml:space="preserve"> </w:t>
            </w:r>
            <w:r w:rsidRPr="00290164">
              <w:rPr>
                <w:sz w:val="20"/>
              </w:rPr>
              <w:t>and</w:t>
            </w:r>
            <w:r w:rsidRPr="00290164">
              <w:rPr>
                <w:spacing w:val="2"/>
                <w:sz w:val="20"/>
              </w:rPr>
              <w:t xml:space="preserve"> </w:t>
            </w:r>
            <w:r w:rsidRPr="00290164">
              <w:rPr>
                <w:spacing w:val="-1"/>
                <w:sz w:val="20"/>
              </w:rPr>
              <w:t>trans-</w:t>
            </w:r>
            <w:r w:rsidRPr="00290164">
              <w:rPr>
                <w:spacing w:val="25"/>
                <w:sz w:val="20"/>
              </w:rPr>
              <w:t xml:space="preserve"> </w:t>
            </w:r>
            <w:r w:rsidRPr="00290164">
              <w:rPr>
                <w:spacing w:val="-2"/>
                <w:sz w:val="20"/>
              </w:rPr>
              <w:t>fer,</w:t>
            </w:r>
            <w:r w:rsidRPr="00290164">
              <w:rPr>
                <w:spacing w:val="20"/>
                <w:sz w:val="20"/>
              </w:rPr>
              <w:t xml:space="preserve"> </w:t>
            </w:r>
            <w:r w:rsidRPr="00290164">
              <w:rPr>
                <w:sz w:val="20"/>
              </w:rPr>
              <w:t>plus</w:t>
            </w:r>
            <w:r w:rsidRPr="00290164">
              <w:rPr>
                <w:spacing w:val="21"/>
                <w:sz w:val="20"/>
              </w:rPr>
              <w:t xml:space="preserve"> </w:t>
            </w:r>
            <w:r w:rsidRPr="00290164">
              <w:rPr>
                <w:sz w:val="20"/>
              </w:rPr>
              <w:t>corrective</w:t>
            </w:r>
            <w:r w:rsidRPr="00290164">
              <w:rPr>
                <w:spacing w:val="20"/>
                <w:w w:val="99"/>
                <w:sz w:val="20"/>
              </w:rPr>
              <w:t xml:space="preserve"> </w:t>
            </w:r>
            <w:r w:rsidRPr="00290164">
              <w:rPr>
                <w:sz w:val="20"/>
              </w:rPr>
              <w:t>counselling,</w:t>
            </w:r>
            <w:r w:rsidRPr="00290164">
              <w:rPr>
                <w:spacing w:val="9"/>
                <w:sz w:val="20"/>
              </w:rPr>
              <w:t xml:space="preserve"> </w:t>
            </w:r>
            <w:r w:rsidRPr="00290164">
              <w:rPr>
                <w:sz w:val="20"/>
              </w:rPr>
              <w:t>resig- nation</w:t>
            </w:r>
            <w:r w:rsidRPr="00290164">
              <w:rPr>
                <w:spacing w:val="-7"/>
                <w:sz w:val="20"/>
              </w:rPr>
              <w:t xml:space="preserve"> </w:t>
            </w:r>
            <w:r w:rsidRPr="00290164">
              <w:rPr>
                <w:sz w:val="20"/>
              </w:rPr>
              <w:t>or</w:t>
            </w:r>
            <w:r w:rsidRPr="00290164">
              <w:rPr>
                <w:spacing w:val="-6"/>
                <w:sz w:val="20"/>
              </w:rPr>
              <w:t xml:space="preserve"> </w:t>
            </w:r>
            <w:r w:rsidRPr="00290164">
              <w:rPr>
                <w:sz w:val="20"/>
              </w:rPr>
              <w:t>dismissal</w:t>
            </w:r>
          </w:p>
        </w:tc>
        <w:tc>
          <w:tcPr>
            <w:tcW w:w="1843" w:type="dxa"/>
            <w:tcBorders>
              <w:top w:val="single" w:sz="4" w:space="0" w:color="000000"/>
              <w:left w:val="single" w:sz="4" w:space="0" w:color="000000"/>
              <w:bottom w:val="single" w:sz="4" w:space="0" w:color="000000"/>
              <w:right w:val="single" w:sz="4" w:space="0" w:color="000000"/>
            </w:tcBorders>
          </w:tcPr>
          <w:p w14:paraId="6EECDA8F" w14:textId="77777777" w:rsidR="00194DF3" w:rsidRPr="00290164" w:rsidRDefault="00194DF3" w:rsidP="000A2033">
            <w:pPr>
              <w:pStyle w:val="REG-P0"/>
              <w:rPr>
                <w:sz w:val="20"/>
                <w:szCs w:val="20"/>
              </w:rPr>
            </w:pPr>
            <w:r w:rsidRPr="00290164">
              <w:rPr>
                <w:spacing w:val="-1"/>
                <w:sz w:val="20"/>
              </w:rPr>
              <w:t>Final</w:t>
            </w:r>
            <w:r w:rsidRPr="00290164">
              <w:rPr>
                <w:spacing w:val="48"/>
                <w:sz w:val="20"/>
              </w:rPr>
              <w:t xml:space="preserve"> </w:t>
            </w:r>
            <w:r w:rsidRPr="00290164">
              <w:rPr>
                <w:spacing w:val="-1"/>
                <w:sz w:val="20"/>
              </w:rPr>
              <w:t>written</w:t>
            </w:r>
            <w:r w:rsidRPr="00290164">
              <w:rPr>
                <w:spacing w:val="49"/>
                <w:sz w:val="20"/>
              </w:rPr>
              <w:t xml:space="preserve"> </w:t>
            </w:r>
            <w:r w:rsidRPr="00290164">
              <w:rPr>
                <w:spacing w:val="-1"/>
                <w:sz w:val="20"/>
              </w:rPr>
              <w:t>warn-</w:t>
            </w:r>
            <w:r w:rsidRPr="00290164">
              <w:rPr>
                <w:spacing w:val="25"/>
                <w:sz w:val="20"/>
              </w:rPr>
              <w:t xml:space="preserve"> </w:t>
            </w:r>
            <w:r w:rsidRPr="00290164">
              <w:rPr>
                <w:sz w:val="20"/>
              </w:rPr>
              <w:t>ing,</w:t>
            </w:r>
            <w:r w:rsidRPr="00290164">
              <w:rPr>
                <w:spacing w:val="38"/>
                <w:sz w:val="20"/>
              </w:rPr>
              <w:t xml:space="preserve"> </w:t>
            </w:r>
            <w:r w:rsidRPr="00290164">
              <w:rPr>
                <w:sz w:val="20"/>
              </w:rPr>
              <w:t>resignation</w:t>
            </w:r>
            <w:r w:rsidRPr="00290164">
              <w:rPr>
                <w:spacing w:val="39"/>
                <w:sz w:val="20"/>
              </w:rPr>
              <w:t xml:space="preserve"> </w:t>
            </w:r>
            <w:r w:rsidRPr="00290164">
              <w:rPr>
                <w:sz w:val="20"/>
              </w:rPr>
              <w:t>or dismissal</w:t>
            </w:r>
          </w:p>
        </w:tc>
        <w:tc>
          <w:tcPr>
            <w:tcW w:w="1722" w:type="dxa"/>
            <w:tcBorders>
              <w:top w:val="single" w:sz="4" w:space="0" w:color="000000"/>
              <w:left w:val="single" w:sz="4" w:space="0" w:color="000000"/>
              <w:bottom w:val="single" w:sz="4" w:space="0" w:color="000000"/>
              <w:right w:val="single" w:sz="4" w:space="0" w:color="000000"/>
            </w:tcBorders>
          </w:tcPr>
          <w:p w14:paraId="0F8998E3" w14:textId="77777777" w:rsidR="00194DF3" w:rsidRPr="00290164" w:rsidRDefault="00194DF3" w:rsidP="000A2033">
            <w:pPr>
              <w:pStyle w:val="REG-P0"/>
              <w:rPr>
                <w:sz w:val="20"/>
                <w:szCs w:val="20"/>
              </w:rPr>
            </w:pPr>
            <w:r w:rsidRPr="00290164">
              <w:rPr>
                <w:sz w:val="20"/>
              </w:rPr>
              <w:t>Resignation or dis- missal</w:t>
            </w:r>
          </w:p>
        </w:tc>
      </w:tr>
    </w:tbl>
    <w:p w14:paraId="1B90B6D8" w14:textId="277776E0" w:rsidR="00194DF3" w:rsidRPr="00290164" w:rsidRDefault="00194DF3" w:rsidP="00194DF3">
      <w:pPr>
        <w:pStyle w:val="REG-P0"/>
        <w:rPr>
          <w:w w:val="95"/>
        </w:rPr>
      </w:pPr>
    </w:p>
    <w:p w14:paraId="19C3447A" w14:textId="77777777" w:rsidR="00194DF3" w:rsidRPr="00290164" w:rsidRDefault="00194DF3" w:rsidP="00194DF3">
      <w:pPr>
        <w:pStyle w:val="REG-P0"/>
      </w:pPr>
    </w:p>
    <w:p w14:paraId="67E5A3ED" w14:textId="77777777" w:rsidR="0025212C" w:rsidRPr="00290164" w:rsidRDefault="0025212C" w:rsidP="00CE18E7">
      <w:pPr>
        <w:pStyle w:val="REG-P0"/>
      </w:pPr>
    </w:p>
    <w:sectPr w:rsidR="0025212C" w:rsidRPr="00290164" w:rsidSect="0074665A">
      <w:headerReference w:type="default" r:id="rId29"/>
      <w:headerReference w:type="first" r:id="rId30"/>
      <w:pgSz w:w="11900" w:h="16840" w:code="9"/>
      <w:pgMar w:top="2552" w:right="1701" w:bottom="851" w:left="1701" w:header="85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0D44C7" w14:textId="77777777" w:rsidR="00930EAE" w:rsidRDefault="00930EAE">
      <w:r>
        <w:separator/>
      </w:r>
    </w:p>
  </w:endnote>
  <w:endnote w:type="continuationSeparator" w:id="0">
    <w:p w14:paraId="1FE46A9E" w14:textId="77777777" w:rsidR="00930EAE" w:rsidRDefault="00930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79F13D" w14:textId="77777777" w:rsidR="00930EAE" w:rsidRDefault="00930EAE">
      <w:r>
        <w:separator/>
      </w:r>
    </w:p>
  </w:footnote>
  <w:footnote w:type="continuationSeparator" w:id="0">
    <w:p w14:paraId="61154661" w14:textId="77777777" w:rsidR="00930EAE" w:rsidRDefault="00930E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059B3" w14:textId="2C1A7753" w:rsidR="004A330D" w:rsidRPr="000073EE" w:rsidRDefault="00000000" w:rsidP="00FC33A9">
    <w:pPr>
      <w:spacing w:after="120"/>
      <w:jc w:val="center"/>
      <w:rPr>
        <w:rFonts w:ascii="Arial" w:hAnsi="Arial" w:cs="Arial"/>
        <w:sz w:val="16"/>
        <w:szCs w:val="16"/>
      </w:rPr>
    </w:pPr>
    <w:r>
      <w:rPr>
        <w:rFonts w:ascii="Arial" w:hAnsi="Arial" w:cs="Arial"/>
        <w:sz w:val="12"/>
        <w:szCs w:val="16"/>
      </w:rPr>
      <w:pict w14:anchorId="55A64A52">
        <v:group id="Group 6" o:spid="_x0000_s1025" style="position:absolute;left:0;text-align:left;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1027" style="position:absolute;visibility:visibl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1026" style="position:absolute;visibility:visibl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r w:rsidR="004A330D" w:rsidRPr="000073EE">
      <w:rPr>
        <w:rFonts w:ascii="Arial" w:hAnsi="Arial" w:cs="Arial"/>
        <w:sz w:val="12"/>
        <w:szCs w:val="16"/>
      </w:rPr>
      <w:t>Republic of Namibia</w:t>
    </w:r>
    <w:r w:rsidR="004A330D" w:rsidRPr="000073EE">
      <w:rPr>
        <w:rFonts w:ascii="Arial" w:hAnsi="Arial" w:cs="Arial"/>
        <w:w w:val="600"/>
        <w:sz w:val="12"/>
        <w:szCs w:val="16"/>
      </w:rPr>
      <w:t xml:space="preserve"> </w:t>
    </w:r>
    <w:r w:rsidR="004A330D" w:rsidRPr="000073EE">
      <w:rPr>
        <w:rFonts w:ascii="Arial" w:hAnsi="Arial" w:cs="Arial"/>
        <w:b/>
        <w:noProof w:val="0"/>
        <w:sz w:val="16"/>
        <w:szCs w:val="16"/>
      </w:rPr>
      <w:fldChar w:fldCharType="begin"/>
    </w:r>
    <w:r w:rsidR="004A330D" w:rsidRPr="000073EE">
      <w:rPr>
        <w:rFonts w:ascii="Arial" w:hAnsi="Arial" w:cs="Arial"/>
        <w:b/>
        <w:sz w:val="16"/>
        <w:szCs w:val="16"/>
      </w:rPr>
      <w:instrText xml:space="preserve"> PAGE   \* MERGEFORMAT </w:instrText>
    </w:r>
    <w:r w:rsidR="004A330D" w:rsidRPr="000073EE">
      <w:rPr>
        <w:rFonts w:ascii="Arial" w:hAnsi="Arial" w:cs="Arial"/>
        <w:b/>
        <w:noProof w:val="0"/>
        <w:sz w:val="16"/>
        <w:szCs w:val="16"/>
      </w:rPr>
      <w:fldChar w:fldCharType="separate"/>
    </w:r>
    <w:r w:rsidR="00765AB4">
      <w:rPr>
        <w:rFonts w:ascii="Arial" w:hAnsi="Arial" w:cs="Arial"/>
        <w:b/>
        <w:sz w:val="16"/>
        <w:szCs w:val="16"/>
      </w:rPr>
      <w:t>1</w:t>
    </w:r>
    <w:r w:rsidR="004A330D" w:rsidRPr="000073EE">
      <w:rPr>
        <w:rFonts w:ascii="Arial" w:hAnsi="Arial" w:cs="Arial"/>
        <w:b/>
        <w:sz w:val="16"/>
        <w:szCs w:val="16"/>
      </w:rPr>
      <w:fldChar w:fldCharType="end"/>
    </w:r>
    <w:r w:rsidR="004A330D" w:rsidRPr="000073EE">
      <w:rPr>
        <w:rFonts w:ascii="Arial" w:hAnsi="Arial" w:cs="Arial"/>
        <w:w w:val="600"/>
        <w:sz w:val="12"/>
        <w:szCs w:val="16"/>
      </w:rPr>
      <w:t xml:space="preserve"> </w:t>
    </w:r>
    <w:r w:rsidR="004A330D" w:rsidRPr="000073EE">
      <w:rPr>
        <w:rFonts w:ascii="Arial" w:hAnsi="Arial" w:cs="Arial"/>
        <w:sz w:val="12"/>
        <w:szCs w:val="16"/>
      </w:rPr>
      <w:t>Annotated Statutes</w:t>
    </w:r>
    <w:r w:rsidR="004A330D" w:rsidRPr="000073EE">
      <w:rPr>
        <w:rFonts w:ascii="Arial" w:hAnsi="Arial" w:cs="Arial"/>
        <w:b/>
        <w:sz w:val="16"/>
        <w:szCs w:val="16"/>
      </w:rPr>
      <w:t xml:space="preserve"> </w:t>
    </w:r>
  </w:p>
  <w:p w14:paraId="2AADEA6A" w14:textId="77777777" w:rsidR="004A330D" w:rsidRPr="00F25922" w:rsidRDefault="004A330D" w:rsidP="00F25922">
    <w:pPr>
      <w:pStyle w:val="REG-PHA"/>
    </w:pPr>
    <w:r w:rsidRPr="00F25922">
      <w:t>REGULATIONS</w:t>
    </w:r>
  </w:p>
  <w:p w14:paraId="6D06BBCC" w14:textId="77777777" w:rsidR="004A330D" w:rsidRDefault="004A330D" w:rsidP="0022577E">
    <w:pPr>
      <w:pStyle w:val="REG-PHb"/>
      <w:spacing w:after="120"/>
      <w:rPr>
        <w:iCs/>
        <w:lang w:val="en-US"/>
      </w:rPr>
    </w:pPr>
    <w:r w:rsidRPr="00E20BB5">
      <w:rPr>
        <w:iCs/>
        <w:lang w:val="en-US"/>
      </w:rPr>
      <w:t>Magistrates Act 3 of 2003</w:t>
    </w:r>
  </w:p>
  <w:p w14:paraId="06B4A579" w14:textId="560B5010" w:rsidR="004A330D" w:rsidRDefault="004A330D" w:rsidP="00E20BB5">
    <w:pPr>
      <w:pStyle w:val="REG-H1d"/>
      <w:rPr>
        <w:rFonts w:cstheme="minorBidi"/>
        <w:b/>
        <w:color w:val="auto"/>
        <w:sz w:val="16"/>
        <w:szCs w:val="16"/>
        <w:lang w:val="en-GB"/>
      </w:rPr>
    </w:pPr>
    <w:r w:rsidRPr="00E20BB5">
      <w:rPr>
        <w:rFonts w:cstheme="minorBidi"/>
        <w:b/>
        <w:color w:val="auto"/>
        <w:sz w:val="16"/>
        <w:szCs w:val="16"/>
        <w:lang w:val="en-GB"/>
      </w:rPr>
      <w:t>Regulations regarding Magistrates</w:t>
    </w:r>
    <w:r>
      <w:rPr>
        <w:rFonts w:cstheme="minorBidi"/>
        <w:b/>
        <w:color w:val="auto"/>
        <w:sz w:val="16"/>
        <w:szCs w:val="16"/>
        <w:lang w:val="en-GB"/>
      </w:rPr>
      <w:t>, 2003</w:t>
    </w:r>
  </w:p>
  <w:p w14:paraId="0B0B6321" w14:textId="77777777" w:rsidR="004A330D" w:rsidRPr="0022577E" w:rsidRDefault="004A330D" w:rsidP="0022577E">
    <w:pPr>
      <w:pStyle w:val="REG-H1d"/>
      <w:pBdr>
        <w:bottom w:val="single" w:sz="24" w:space="1" w:color="BFBFBF" w:themeColor="accent5" w:themeTint="66"/>
      </w:pBdr>
      <w:rPr>
        <w:strike/>
        <w:sz w:val="8"/>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EE9D0" w14:textId="77777777" w:rsidR="004A330D" w:rsidRPr="00BA6B35" w:rsidRDefault="004A330D" w:rsidP="00740FDE">
    <w:pPr>
      <w:pBdr>
        <w:bottom w:val="single" w:sz="4" w:space="1" w:color="auto"/>
      </w:pBdr>
      <w:rPr>
        <w:sz w:val="8"/>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num w:numId="1" w16cid:durableId="845292449">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86"/>
  <w:displayBackgroundShape/>
  <w:embedSystemFonts/>
  <w:bordersDoNotSurroundHeader/>
  <w:bordersDoNotSurroundFooter/>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NDAzNjYyMTe0MDExszBX0lEKTi0uzszPAykwqwUAPnTAUCwAAAA="/>
  </w:docVars>
  <w:rsids>
    <w:rsidRoot w:val="0051348C"/>
    <w:rsid w:val="00000812"/>
    <w:rsid w:val="00003730"/>
    <w:rsid w:val="00003DCF"/>
    <w:rsid w:val="00004F6B"/>
    <w:rsid w:val="000052A2"/>
    <w:rsid w:val="00005680"/>
    <w:rsid w:val="00005EE8"/>
    <w:rsid w:val="000073EE"/>
    <w:rsid w:val="0001088D"/>
    <w:rsid w:val="00010B81"/>
    <w:rsid w:val="000133A8"/>
    <w:rsid w:val="00023D2F"/>
    <w:rsid w:val="000242FF"/>
    <w:rsid w:val="00024D3E"/>
    <w:rsid w:val="0003102A"/>
    <w:rsid w:val="00034949"/>
    <w:rsid w:val="00034B64"/>
    <w:rsid w:val="00035214"/>
    <w:rsid w:val="000420FF"/>
    <w:rsid w:val="00044972"/>
    <w:rsid w:val="00045A94"/>
    <w:rsid w:val="00055D23"/>
    <w:rsid w:val="000608EE"/>
    <w:rsid w:val="000614EF"/>
    <w:rsid w:val="00061E20"/>
    <w:rsid w:val="000622BB"/>
    <w:rsid w:val="000668CD"/>
    <w:rsid w:val="00066DEF"/>
    <w:rsid w:val="0007067C"/>
    <w:rsid w:val="000710ED"/>
    <w:rsid w:val="000744EC"/>
    <w:rsid w:val="00074AFC"/>
    <w:rsid w:val="000757E1"/>
    <w:rsid w:val="00077C38"/>
    <w:rsid w:val="00077CC8"/>
    <w:rsid w:val="00080C29"/>
    <w:rsid w:val="00080C45"/>
    <w:rsid w:val="000814D8"/>
    <w:rsid w:val="000835C8"/>
    <w:rsid w:val="00084A4D"/>
    <w:rsid w:val="000878E9"/>
    <w:rsid w:val="000903F9"/>
    <w:rsid w:val="000A2033"/>
    <w:rsid w:val="000A2439"/>
    <w:rsid w:val="000A4D98"/>
    <w:rsid w:val="000A6259"/>
    <w:rsid w:val="000B26CE"/>
    <w:rsid w:val="000B4BDB"/>
    <w:rsid w:val="000B4FB6"/>
    <w:rsid w:val="000B54EB"/>
    <w:rsid w:val="000B60FA"/>
    <w:rsid w:val="000C01AC"/>
    <w:rsid w:val="000C2C80"/>
    <w:rsid w:val="000C416E"/>
    <w:rsid w:val="000C5263"/>
    <w:rsid w:val="000D3B3A"/>
    <w:rsid w:val="000D60EB"/>
    <w:rsid w:val="000D61EB"/>
    <w:rsid w:val="000E21FC"/>
    <w:rsid w:val="000E3C08"/>
    <w:rsid w:val="000E427F"/>
    <w:rsid w:val="000E5C90"/>
    <w:rsid w:val="000E76C8"/>
    <w:rsid w:val="000F1E72"/>
    <w:rsid w:val="000F260D"/>
    <w:rsid w:val="000F3B0B"/>
    <w:rsid w:val="000F4429"/>
    <w:rsid w:val="000F55DA"/>
    <w:rsid w:val="000F7993"/>
    <w:rsid w:val="0010007B"/>
    <w:rsid w:val="00104B57"/>
    <w:rsid w:val="00105407"/>
    <w:rsid w:val="0010747B"/>
    <w:rsid w:val="001121EE"/>
    <w:rsid w:val="001128C3"/>
    <w:rsid w:val="00121135"/>
    <w:rsid w:val="00124D15"/>
    <w:rsid w:val="0012543A"/>
    <w:rsid w:val="00133371"/>
    <w:rsid w:val="00142743"/>
    <w:rsid w:val="00143E17"/>
    <w:rsid w:val="0015104F"/>
    <w:rsid w:val="00152AB1"/>
    <w:rsid w:val="001540EB"/>
    <w:rsid w:val="001565F4"/>
    <w:rsid w:val="00157469"/>
    <w:rsid w:val="0015761F"/>
    <w:rsid w:val="001636EC"/>
    <w:rsid w:val="00164718"/>
    <w:rsid w:val="00165401"/>
    <w:rsid w:val="00167A40"/>
    <w:rsid w:val="001723EC"/>
    <w:rsid w:val="00172B3C"/>
    <w:rsid w:val="001761C1"/>
    <w:rsid w:val="00181A7A"/>
    <w:rsid w:val="00186652"/>
    <w:rsid w:val="00194DF3"/>
    <w:rsid w:val="001B032A"/>
    <w:rsid w:val="001B0E17"/>
    <w:rsid w:val="001B2C14"/>
    <w:rsid w:val="001B3D40"/>
    <w:rsid w:val="001B4103"/>
    <w:rsid w:val="001B5100"/>
    <w:rsid w:val="001B66AB"/>
    <w:rsid w:val="001C0B26"/>
    <w:rsid w:val="001C1B1A"/>
    <w:rsid w:val="001C2C10"/>
    <w:rsid w:val="001C3895"/>
    <w:rsid w:val="001D204C"/>
    <w:rsid w:val="001D22A0"/>
    <w:rsid w:val="001D269F"/>
    <w:rsid w:val="001D6485"/>
    <w:rsid w:val="001D6D65"/>
    <w:rsid w:val="001E1BF4"/>
    <w:rsid w:val="001E2B91"/>
    <w:rsid w:val="001E402E"/>
    <w:rsid w:val="001E42D4"/>
    <w:rsid w:val="001E4B49"/>
    <w:rsid w:val="001F2A4A"/>
    <w:rsid w:val="0020301E"/>
    <w:rsid w:val="00203302"/>
    <w:rsid w:val="00206B02"/>
    <w:rsid w:val="002075A8"/>
    <w:rsid w:val="0021001A"/>
    <w:rsid w:val="00215715"/>
    <w:rsid w:val="002208C6"/>
    <w:rsid w:val="00221C58"/>
    <w:rsid w:val="002252DD"/>
    <w:rsid w:val="0022577E"/>
    <w:rsid w:val="00234716"/>
    <w:rsid w:val="0023567D"/>
    <w:rsid w:val="002436F5"/>
    <w:rsid w:val="00251136"/>
    <w:rsid w:val="0025212C"/>
    <w:rsid w:val="00255B09"/>
    <w:rsid w:val="00257780"/>
    <w:rsid w:val="00261EC4"/>
    <w:rsid w:val="00265308"/>
    <w:rsid w:val="002655B6"/>
    <w:rsid w:val="00267B91"/>
    <w:rsid w:val="00275EF6"/>
    <w:rsid w:val="00275F60"/>
    <w:rsid w:val="00280DCD"/>
    <w:rsid w:val="002821E3"/>
    <w:rsid w:val="0028271E"/>
    <w:rsid w:val="002831B8"/>
    <w:rsid w:val="00286A4D"/>
    <w:rsid w:val="00286E57"/>
    <w:rsid w:val="00290164"/>
    <w:rsid w:val="002907F0"/>
    <w:rsid w:val="00293261"/>
    <w:rsid w:val="002964E7"/>
    <w:rsid w:val="002A044B"/>
    <w:rsid w:val="002A1802"/>
    <w:rsid w:val="002A2928"/>
    <w:rsid w:val="002A6CF2"/>
    <w:rsid w:val="002B1C39"/>
    <w:rsid w:val="002B2784"/>
    <w:rsid w:val="002B4E1F"/>
    <w:rsid w:val="002C0089"/>
    <w:rsid w:val="002D1D4C"/>
    <w:rsid w:val="002D2C45"/>
    <w:rsid w:val="002D4ED3"/>
    <w:rsid w:val="002E3094"/>
    <w:rsid w:val="002E62C7"/>
    <w:rsid w:val="002F4347"/>
    <w:rsid w:val="003013D8"/>
    <w:rsid w:val="00303D74"/>
    <w:rsid w:val="00303D84"/>
    <w:rsid w:val="003042BD"/>
    <w:rsid w:val="00304858"/>
    <w:rsid w:val="00312523"/>
    <w:rsid w:val="00320B26"/>
    <w:rsid w:val="0032390E"/>
    <w:rsid w:val="00324D73"/>
    <w:rsid w:val="0032744E"/>
    <w:rsid w:val="00330E75"/>
    <w:rsid w:val="0033299D"/>
    <w:rsid w:val="00332A15"/>
    <w:rsid w:val="00336B1F"/>
    <w:rsid w:val="00336DF0"/>
    <w:rsid w:val="00337245"/>
    <w:rsid w:val="003407C1"/>
    <w:rsid w:val="00342579"/>
    <w:rsid w:val="00342850"/>
    <w:rsid w:val="003449A3"/>
    <w:rsid w:val="00345601"/>
    <w:rsid w:val="00347CFC"/>
    <w:rsid w:val="0035589F"/>
    <w:rsid w:val="00363299"/>
    <w:rsid w:val="00363842"/>
    <w:rsid w:val="00363E94"/>
    <w:rsid w:val="0036436D"/>
    <w:rsid w:val="00365269"/>
    <w:rsid w:val="00366718"/>
    <w:rsid w:val="003718BB"/>
    <w:rsid w:val="0037208D"/>
    <w:rsid w:val="003771D5"/>
    <w:rsid w:val="003778DA"/>
    <w:rsid w:val="00377FBD"/>
    <w:rsid w:val="00380973"/>
    <w:rsid w:val="003837C6"/>
    <w:rsid w:val="003849A8"/>
    <w:rsid w:val="00384FA5"/>
    <w:rsid w:val="0038593C"/>
    <w:rsid w:val="00385F29"/>
    <w:rsid w:val="003905F1"/>
    <w:rsid w:val="00394930"/>
    <w:rsid w:val="00394B3B"/>
    <w:rsid w:val="003A368C"/>
    <w:rsid w:val="003A5DAC"/>
    <w:rsid w:val="003B440D"/>
    <w:rsid w:val="003B6581"/>
    <w:rsid w:val="003C20AF"/>
    <w:rsid w:val="003C37A0"/>
    <w:rsid w:val="003C5F5A"/>
    <w:rsid w:val="003C650C"/>
    <w:rsid w:val="003C7232"/>
    <w:rsid w:val="003D233B"/>
    <w:rsid w:val="003D2AE0"/>
    <w:rsid w:val="003D37B5"/>
    <w:rsid w:val="003D4EAA"/>
    <w:rsid w:val="003D76EF"/>
    <w:rsid w:val="003E149A"/>
    <w:rsid w:val="003E2DE5"/>
    <w:rsid w:val="003E6206"/>
    <w:rsid w:val="003E71B6"/>
    <w:rsid w:val="003E76D6"/>
    <w:rsid w:val="003F1EA2"/>
    <w:rsid w:val="003F6D96"/>
    <w:rsid w:val="00401FBB"/>
    <w:rsid w:val="004042CD"/>
    <w:rsid w:val="0040592F"/>
    <w:rsid w:val="00406360"/>
    <w:rsid w:val="004117AF"/>
    <w:rsid w:val="00413961"/>
    <w:rsid w:val="00416A53"/>
    <w:rsid w:val="00421DBA"/>
    <w:rsid w:val="00423963"/>
    <w:rsid w:val="00423D93"/>
    <w:rsid w:val="0042436C"/>
    <w:rsid w:val="00424C03"/>
    <w:rsid w:val="00426221"/>
    <w:rsid w:val="004347BA"/>
    <w:rsid w:val="00443021"/>
    <w:rsid w:val="00445C4F"/>
    <w:rsid w:val="00453046"/>
    <w:rsid w:val="00453682"/>
    <w:rsid w:val="004565A1"/>
    <w:rsid w:val="00456986"/>
    <w:rsid w:val="00466077"/>
    <w:rsid w:val="004664DC"/>
    <w:rsid w:val="00467324"/>
    <w:rsid w:val="00471321"/>
    <w:rsid w:val="00474D22"/>
    <w:rsid w:val="00477FA2"/>
    <w:rsid w:val="00480E98"/>
    <w:rsid w:val="00481E77"/>
    <w:rsid w:val="00484E43"/>
    <w:rsid w:val="00485065"/>
    <w:rsid w:val="00491FC6"/>
    <w:rsid w:val="004920DB"/>
    <w:rsid w:val="00494F0F"/>
    <w:rsid w:val="0049507E"/>
    <w:rsid w:val="004951B3"/>
    <w:rsid w:val="004A01D1"/>
    <w:rsid w:val="004A0782"/>
    <w:rsid w:val="004A330D"/>
    <w:rsid w:val="004B0AB3"/>
    <w:rsid w:val="004B13C6"/>
    <w:rsid w:val="004B437B"/>
    <w:rsid w:val="004B5A3C"/>
    <w:rsid w:val="004C1DA0"/>
    <w:rsid w:val="004C69EF"/>
    <w:rsid w:val="004D0852"/>
    <w:rsid w:val="004D0854"/>
    <w:rsid w:val="004D188C"/>
    <w:rsid w:val="004D1BD6"/>
    <w:rsid w:val="004D2FFC"/>
    <w:rsid w:val="004D3215"/>
    <w:rsid w:val="004D67C8"/>
    <w:rsid w:val="004E2029"/>
    <w:rsid w:val="004E33FE"/>
    <w:rsid w:val="004E4868"/>
    <w:rsid w:val="004E5244"/>
    <w:rsid w:val="004F5128"/>
    <w:rsid w:val="004F7202"/>
    <w:rsid w:val="004F72F4"/>
    <w:rsid w:val="00501CAB"/>
    <w:rsid w:val="0050232A"/>
    <w:rsid w:val="00503297"/>
    <w:rsid w:val="005101FF"/>
    <w:rsid w:val="00512242"/>
    <w:rsid w:val="00512DA3"/>
    <w:rsid w:val="0051348C"/>
    <w:rsid w:val="00514000"/>
    <w:rsid w:val="00515D04"/>
    <w:rsid w:val="00516F3B"/>
    <w:rsid w:val="00524ECC"/>
    <w:rsid w:val="00527ABE"/>
    <w:rsid w:val="005322A1"/>
    <w:rsid w:val="00532451"/>
    <w:rsid w:val="00542D73"/>
    <w:rsid w:val="005438C8"/>
    <w:rsid w:val="00547702"/>
    <w:rsid w:val="00551408"/>
    <w:rsid w:val="0055440A"/>
    <w:rsid w:val="00557EBC"/>
    <w:rsid w:val="00560457"/>
    <w:rsid w:val="0056066A"/>
    <w:rsid w:val="00563108"/>
    <w:rsid w:val="005640EA"/>
    <w:rsid w:val="005646F3"/>
    <w:rsid w:val="005709A6"/>
    <w:rsid w:val="00572B50"/>
    <w:rsid w:val="00574AEC"/>
    <w:rsid w:val="005773E7"/>
    <w:rsid w:val="00577B02"/>
    <w:rsid w:val="00582A2E"/>
    <w:rsid w:val="00583761"/>
    <w:rsid w:val="0058749F"/>
    <w:rsid w:val="00592935"/>
    <w:rsid w:val="00594065"/>
    <w:rsid w:val="005955EA"/>
    <w:rsid w:val="00597B78"/>
    <w:rsid w:val="005A2789"/>
    <w:rsid w:val="005B23AF"/>
    <w:rsid w:val="005B4215"/>
    <w:rsid w:val="005B5656"/>
    <w:rsid w:val="005C16B3"/>
    <w:rsid w:val="005C25CF"/>
    <w:rsid w:val="005C303C"/>
    <w:rsid w:val="005C7F82"/>
    <w:rsid w:val="005D0866"/>
    <w:rsid w:val="005D537D"/>
    <w:rsid w:val="005D5858"/>
    <w:rsid w:val="005D5C82"/>
    <w:rsid w:val="005D5CAF"/>
    <w:rsid w:val="005E0DE1"/>
    <w:rsid w:val="005E2448"/>
    <w:rsid w:val="005E4ED5"/>
    <w:rsid w:val="005E7103"/>
    <w:rsid w:val="005E75FD"/>
    <w:rsid w:val="005F727D"/>
    <w:rsid w:val="00601274"/>
    <w:rsid w:val="00604AAC"/>
    <w:rsid w:val="00604F4B"/>
    <w:rsid w:val="00607455"/>
    <w:rsid w:val="006075F7"/>
    <w:rsid w:val="00607964"/>
    <w:rsid w:val="00612863"/>
    <w:rsid w:val="00613086"/>
    <w:rsid w:val="00617FCF"/>
    <w:rsid w:val="0062075A"/>
    <w:rsid w:val="00625ED8"/>
    <w:rsid w:val="006271AA"/>
    <w:rsid w:val="006277E4"/>
    <w:rsid w:val="00631DF3"/>
    <w:rsid w:val="00634DA7"/>
    <w:rsid w:val="006350C4"/>
    <w:rsid w:val="00642844"/>
    <w:rsid w:val="00642875"/>
    <w:rsid w:val="0064409B"/>
    <w:rsid w:val="006441C2"/>
    <w:rsid w:val="00644FCB"/>
    <w:rsid w:val="00645C44"/>
    <w:rsid w:val="00651EA5"/>
    <w:rsid w:val="00655E3F"/>
    <w:rsid w:val="0065745C"/>
    <w:rsid w:val="00660511"/>
    <w:rsid w:val="00667BB6"/>
    <w:rsid w:val="00672978"/>
    <w:rsid w:val="00672FBE"/>
    <w:rsid w:val="006734AB"/>
    <w:rsid w:val="006737D3"/>
    <w:rsid w:val="0067435B"/>
    <w:rsid w:val="00680809"/>
    <w:rsid w:val="00682D07"/>
    <w:rsid w:val="00683064"/>
    <w:rsid w:val="00687058"/>
    <w:rsid w:val="00694430"/>
    <w:rsid w:val="00694677"/>
    <w:rsid w:val="00697FAC"/>
    <w:rsid w:val="006A03A3"/>
    <w:rsid w:val="006A11C3"/>
    <w:rsid w:val="006A6BF1"/>
    <w:rsid w:val="006A6EA7"/>
    <w:rsid w:val="006A74BC"/>
    <w:rsid w:val="006B4E6D"/>
    <w:rsid w:val="006B503F"/>
    <w:rsid w:val="006B64A8"/>
    <w:rsid w:val="006B707C"/>
    <w:rsid w:val="006C24CB"/>
    <w:rsid w:val="006C6020"/>
    <w:rsid w:val="006D0225"/>
    <w:rsid w:val="006D09EE"/>
    <w:rsid w:val="006D15F6"/>
    <w:rsid w:val="006D1681"/>
    <w:rsid w:val="006D2E1F"/>
    <w:rsid w:val="006D3B55"/>
    <w:rsid w:val="006D4952"/>
    <w:rsid w:val="006E04BE"/>
    <w:rsid w:val="006E3151"/>
    <w:rsid w:val="006E3515"/>
    <w:rsid w:val="006F304C"/>
    <w:rsid w:val="006F594C"/>
    <w:rsid w:val="006F5E34"/>
    <w:rsid w:val="006F5EBD"/>
    <w:rsid w:val="006F7F2A"/>
    <w:rsid w:val="00701118"/>
    <w:rsid w:val="0070344F"/>
    <w:rsid w:val="00704C6B"/>
    <w:rsid w:val="00705BD4"/>
    <w:rsid w:val="00706159"/>
    <w:rsid w:val="0070672E"/>
    <w:rsid w:val="007105C0"/>
    <w:rsid w:val="007107EE"/>
    <w:rsid w:val="00712B55"/>
    <w:rsid w:val="00714BA2"/>
    <w:rsid w:val="007166C4"/>
    <w:rsid w:val="00716F92"/>
    <w:rsid w:val="007211A4"/>
    <w:rsid w:val="00725EDA"/>
    <w:rsid w:val="00726D6D"/>
    <w:rsid w:val="00727E48"/>
    <w:rsid w:val="00730440"/>
    <w:rsid w:val="00731CFE"/>
    <w:rsid w:val="00732D8B"/>
    <w:rsid w:val="00737805"/>
    <w:rsid w:val="00740FDE"/>
    <w:rsid w:val="0074665A"/>
    <w:rsid w:val="00746B11"/>
    <w:rsid w:val="007472C3"/>
    <w:rsid w:val="0075097C"/>
    <w:rsid w:val="007520AB"/>
    <w:rsid w:val="00752131"/>
    <w:rsid w:val="0075395F"/>
    <w:rsid w:val="00760524"/>
    <w:rsid w:val="00760A63"/>
    <w:rsid w:val="00760B40"/>
    <w:rsid w:val="00764B2A"/>
    <w:rsid w:val="00765AB4"/>
    <w:rsid w:val="007717D2"/>
    <w:rsid w:val="00771A91"/>
    <w:rsid w:val="00772C52"/>
    <w:rsid w:val="007748CE"/>
    <w:rsid w:val="00774F90"/>
    <w:rsid w:val="007826D3"/>
    <w:rsid w:val="0078543A"/>
    <w:rsid w:val="00786778"/>
    <w:rsid w:val="007877A2"/>
    <w:rsid w:val="00792FAC"/>
    <w:rsid w:val="00793315"/>
    <w:rsid w:val="007A0311"/>
    <w:rsid w:val="007A4003"/>
    <w:rsid w:val="007A5F9C"/>
    <w:rsid w:val="007B4C4C"/>
    <w:rsid w:val="007C01FC"/>
    <w:rsid w:val="007C2592"/>
    <w:rsid w:val="007C276C"/>
    <w:rsid w:val="007C2B58"/>
    <w:rsid w:val="007C2DE7"/>
    <w:rsid w:val="007C4355"/>
    <w:rsid w:val="007D4551"/>
    <w:rsid w:val="007D7B23"/>
    <w:rsid w:val="007E0E68"/>
    <w:rsid w:val="007E1918"/>
    <w:rsid w:val="007E2B35"/>
    <w:rsid w:val="007E30CA"/>
    <w:rsid w:val="007E461E"/>
    <w:rsid w:val="007E4620"/>
    <w:rsid w:val="007E4FEC"/>
    <w:rsid w:val="007E5CEF"/>
    <w:rsid w:val="007E720E"/>
    <w:rsid w:val="007F010C"/>
    <w:rsid w:val="007F1473"/>
    <w:rsid w:val="007F365E"/>
    <w:rsid w:val="007F45A7"/>
    <w:rsid w:val="00800A2F"/>
    <w:rsid w:val="00803ADC"/>
    <w:rsid w:val="00806ACE"/>
    <w:rsid w:val="00807638"/>
    <w:rsid w:val="0081198A"/>
    <w:rsid w:val="00811F4D"/>
    <w:rsid w:val="00817B5C"/>
    <w:rsid w:val="008207CD"/>
    <w:rsid w:val="00821A2C"/>
    <w:rsid w:val="00825C43"/>
    <w:rsid w:val="008307D7"/>
    <w:rsid w:val="008312A9"/>
    <w:rsid w:val="0083145E"/>
    <w:rsid w:val="008332B7"/>
    <w:rsid w:val="008351B0"/>
    <w:rsid w:val="00835ED8"/>
    <w:rsid w:val="00836052"/>
    <w:rsid w:val="00840A44"/>
    <w:rsid w:val="0084469D"/>
    <w:rsid w:val="00844B2D"/>
    <w:rsid w:val="008604B2"/>
    <w:rsid w:val="00860760"/>
    <w:rsid w:val="00861DFE"/>
    <w:rsid w:val="00862825"/>
    <w:rsid w:val="00864B15"/>
    <w:rsid w:val="0087487C"/>
    <w:rsid w:val="00874F6F"/>
    <w:rsid w:val="00875062"/>
    <w:rsid w:val="008754D1"/>
    <w:rsid w:val="00875DC1"/>
    <w:rsid w:val="0087687F"/>
    <w:rsid w:val="008835C2"/>
    <w:rsid w:val="00884EA8"/>
    <w:rsid w:val="00885319"/>
    <w:rsid w:val="00886238"/>
    <w:rsid w:val="00886EFB"/>
    <w:rsid w:val="008916EC"/>
    <w:rsid w:val="00892211"/>
    <w:rsid w:val="008938F7"/>
    <w:rsid w:val="008956EA"/>
    <w:rsid w:val="008972AF"/>
    <w:rsid w:val="00897861"/>
    <w:rsid w:val="008A053C"/>
    <w:rsid w:val="008A3DE1"/>
    <w:rsid w:val="008A523D"/>
    <w:rsid w:val="008A5963"/>
    <w:rsid w:val="008A6BB2"/>
    <w:rsid w:val="008B015E"/>
    <w:rsid w:val="008B3137"/>
    <w:rsid w:val="008B459B"/>
    <w:rsid w:val="008B568D"/>
    <w:rsid w:val="008B5FE3"/>
    <w:rsid w:val="008C2C1A"/>
    <w:rsid w:val="008C4F88"/>
    <w:rsid w:val="008D093F"/>
    <w:rsid w:val="008D3142"/>
    <w:rsid w:val="008D4BE2"/>
    <w:rsid w:val="008D7F66"/>
    <w:rsid w:val="008E0937"/>
    <w:rsid w:val="008E2163"/>
    <w:rsid w:val="008E6021"/>
    <w:rsid w:val="00901BEF"/>
    <w:rsid w:val="009026ED"/>
    <w:rsid w:val="009030BF"/>
    <w:rsid w:val="009055B3"/>
    <w:rsid w:val="00905B0F"/>
    <w:rsid w:val="00906749"/>
    <w:rsid w:val="00911C6C"/>
    <w:rsid w:val="00914263"/>
    <w:rsid w:val="00914280"/>
    <w:rsid w:val="009201D0"/>
    <w:rsid w:val="009202D3"/>
    <w:rsid w:val="00922786"/>
    <w:rsid w:val="009232E8"/>
    <w:rsid w:val="00930EAE"/>
    <w:rsid w:val="0093242F"/>
    <w:rsid w:val="00933C53"/>
    <w:rsid w:val="00940A34"/>
    <w:rsid w:val="00940A79"/>
    <w:rsid w:val="0094272F"/>
    <w:rsid w:val="009440A2"/>
    <w:rsid w:val="0094500C"/>
    <w:rsid w:val="00946D77"/>
    <w:rsid w:val="00957531"/>
    <w:rsid w:val="00960108"/>
    <w:rsid w:val="00960A33"/>
    <w:rsid w:val="00961AC0"/>
    <w:rsid w:val="00963D1F"/>
    <w:rsid w:val="00965A50"/>
    <w:rsid w:val="00965D02"/>
    <w:rsid w:val="009674A5"/>
    <w:rsid w:val="00971042"/>
    <w:rsid w:val="0097618B"/>
    <w:rsid w:val="009774F9"/>
    <w:rsid w:val="00981EC4"/>
    <w:rsid w:val="0098294E"/>
    <w:rsid w:val="009830C2"/>
    <w:rsid w:val="0099219B"/>
    <w:rsid w:val="00992BA2"/>
    <w:rsid w:val="00993997"/>
    <w:rsid w:val="009963D4"/>
    <w:rsid w:val="009968F2"/>
    <w:rsid w:val="009A37EF"/>
    <w:rsid w:val="009A393E"/>
    <w:rsid w:val="009A73DE"/>
    <w:rsid w:val="009B0E42"/>
    <w:rsid w:val="009C6434"/>
    <w:rsid w:val="009D3443"/>
    <w:rsid w:val="009D3DBD"/>
    <w:rsid w:val="009E66C3"/>
    <w:rsid w:val="009E79BE"/>
    <w:rsid w:val="009F0F2B"/>
    <w:rsid w:val="009F33C9"/>
    <w:rsid w:val="009F4A96"/>
    <w:rsid w:val="009F5696"/>
    <w:rsid w:val="009F735A"/>
    <w:rsid w:val="009F7600"/>
    <w:rsid w:val="00A03365"/>
    <w:rsid w:val="00A07879"/>
    <w:rsid w:val="00A1474E"/>
    <w:rsid w:val="00A156A1"/>
    <w:rsid w:val="00A1618E"/>
    <w:rsid w:val="00A219F3"/>
    <w:rsid w:val="00A23E01"/>
    <w:rsid w:val="00A24135"/>
    <w:rsid w:val="00A25C8D"/>
    <w:rsid w:val="00A41A02"/>
    <w:rsid w:val="00A43EBA"/>
    <w:rsid w:val="00A50D6A"/>
    <w:rsid w:val="00A50FFE"/>
    <w:rsid w:val="00A5531A"/>
    <w:rsid w:val="00A60798"/>
    <w:rsid w:val="00A60BC7"/>
    <w:rsid w:val="00A62193"/>
    <w:rsid w:val="00A62552"/>
    <w:rsid w:val="00A65C80"/>
    <w:rsid w:val="00A7060B"/>
    <w:rsid w:val="00A70D02"/>
    <w:rsid w:val="00A81C7A"/>
    <w:rsid w:val="00A83578"/>
    <w:rsid w:val="00A86E94"/>
    <w:rsid w:val="00A927B8"/>
    <w:rsid w:val="00A92C42"/>
    <w:rsid w:val="00A93B18"/>
    <w:rsid w:val="00A94345"/>
    <w:rsid w:val="00A9696C"/>
    <w:rsid w:val="00A96B49"/>
    <w:rsid w:val="00A96CD1"/>
    <w:rsid w:val="00A96D72"/>
    <w:rsid w:val="00AA12F7"/>
    <w:rsid w:val="00AA24D4"/>
    <w:rsid w:val="00AA41AD"/>
    <w:rsid w:val="00AA565C"/>
    <w:rsid w:val="00AB3AEC"/>
    <w:rsid w:val="00AB4E72"/>
    <w:rsid w:val="00AB5B30"/>
    <w:rsid w:val="00AB7D0E"/>
    <w:rsid w:val="00AC0484"/>
    <w:rsid w:val="00AC1B08"/>
    <w:rsid w:val="00AC2203"/>
    <w:rsid w:val="00AC2903"/>
    <w:rsid w:val="00AC48A2"/>
    <w:rsid w:val="00AC4FD6"/>
    <w:rsid w:val="00AC571E"/>
    <w:rsid w:val="00AD2FDB"/>
    <w:rsid w:val="00AD52CD"/>
    <w:rsid w:val="00AD5960"/>
    <w:rsid w:val="00AE40D5"/>
    <w:rsid w:val="00AE4390"/>
    <w:rsid w:val="00AE5AAE"/>
    <w:rsid w:val="00AE6B19"/>
    <w:rsid w:val="00AF17B2"/>
    <w:rsid w:val="00AF321A"/>
    <w:rsid w:val="00AF43EC"/>
    <w:rsid w:val="00AF49C0"/>
    <w:rsid w:val="00AF4B41"/>
    <w:rsid w:val="00AF5241"/>
    <w:rsid w:val="00AF56C5"/>
    <w:rsid w:val="00B02147"/>
    <w:rsid w:val="00B029A1"/>
    <w:rsid w:val="00B0347D"/>
    <w:rsid w:val="00B05653"/>
    <w:rsid w:val="00B07C5E"/>
    <w:rsid w:val="00B12C91"/>
    <w:rsid w:val="00B13906"/>
    <w:rsid w:val="00B15262"/>
    <w:rsid w:val="00B173DC"/>
    <w:rsid w:val="00B21824"/>
    <w:rsid w:val="00B2275A"/>
    <w:rsid w:val="00B23CAE"/>
    <w:rsid w:val="00B26C33"/>
    <w:rsid w:val="00B271D0"/>
    <w:rsid w:val="00B34C80"/>
    <w:rsid w:val="00B4106D"/>
    <w:rsid w:val="00B44C4A"/>
    <w:rsid w:val="00B47524"/>
    <w:rsid w:val="00B55602"/>
    <w:rsid w:val="00B6179B"/>
    <w:rsid w:val="00B617E1"/>
    <w:rsid w:val="00B61E7F"/>
    <w:rsid w:val="00B74BEC"/>
    <w:rsid w:val="00B77736"/>
    <w:rsid w:val="00B819F9"/>
    <w:rsid w:val="00B8798B"/>
    <w:rsid w:val="00B87FDA"/>
    <w:rsid w:val="00B93FA9"/>
    <w:rsid w:val="00B94F2F"/>
    <w:rsid w:val="00B95DEE"/>
    <w:rsid w:val="00B97398"/>
    <w:rsid w:val="00BA6B35"/>
    <w:rsid w:val="00BB6831"/>
    <w:rsid w:val="00BC1199"/>
    <w:rsid w:val="00BC3E37"/>
    <w:rsid w:val="00BC6658"/>
    <w:rsid w:val="00BC697F"/>
    <w:rsid w:val="00BD027D"/>
    <w:rsid w:val="00BD19DA"/>
    <w:rsid w:val="00BD2B69"/>
    <w:rsid w:val="00BD4143"/>
    <w:rsid w:val="00BD5386"/>
    <w:rsid w:val="00BE17CD"/>
    <w:rsid w:val="00BE1E9C"/>
    <w:rsid w:val="00BE2F23"/>
    <w:rsid w:val="00BE6884"/>
    <w:rsid w:val="00BE6AA6"/>
    <w:rsid w:val="00BE7044"/>
    <w:rsid w:val="00BE7D34"/>
    <w:rsid w:val="00BF0042"/>
    <w:rsid w:val="00BF0967"/>
    <w:rsid w:val="00BF39A3"/>
    <w:rsid w:val="00BF3A69"/>
    <w:rsid w:val="00BF5B36"/>
    <w:rsid w:val="00C020A0"/>
    <w:rsid w:val="00C02189"/>
    <w:rsid w:val="00C06D8A"/>
    <w:rsid w:val="00C07D1F"/>
    <w:rsid w:val="00C11092"/>
    <w:rsid w:val="00C12F2A"/>
    <w:rsid w:val="00C12F53"/>
    <w:rsid w:val="00C213B0"/>
    <w:rsid w:val="00C2525F"/>
    <w:rsid w:val="00C27873"/>
    <w:rsid w:val="00C30331"/>
    <w:rsid w:val="00C31E34"/>
    <w:rsid w:val="00C332FE"/>
    <w:rsid w:val="00C338CD"/>
    <w:rsid w:val="00C35013"/>
    <w:rsid w:val="00C361C3"/>
    <w:rsid w:val="00C36B55"/>
    <w:rsid w:val="00C44351"/>
    <w:rsid w:val="00C5376E"/>
    <w:rsid w:val="00C546CA"/>
    <w:rsid w:val="00C56FD0"/>
    <w:rsid w:val="00C57C16"/>
    <w:rsid w:val="00C63501"/>
    <w:rsid w:val="00C700C6"/>
    <w:rsid w:val="00C731BD"/>
    <w:rsid w:val="00C74183"/>
    <w:rsid w:val="00C74CDA"/>
    <w:rsid w:val="00C778D1"/>
    <w:rsid w:val="00C77F00"/>
    <w:rsid w:val="00C82530"/>
    <w:rsid w:val="00C838EC"/>
    <w:rsid w:val="00C863E3"/>
    <w:rsid w:val="00C87A41"/>
    <w:rsid w:val="00C97E55"/>
    <w:rsid w:val="00CA1AEE"/>
    <w:rsid w:val="00CA242D"/>
    <w:rsid w:val="00CA31B8"/>
    <w:rsid w:val="00CA67D0"/>
    <w:rsid w:val="00CB2BFD"/>
    <w:rsid w:val="00CB5A9E"/>
    <w:rsid w:val="00CB68BA"/>
    <w:rsid w:val="00CB6BDD"/>
    <w:rsid w:val="00CB7171"/>
    <w:rsid w:val="00CC028E"/>
    <w:rsid w:val="00CC205C"/>
    <w:rsid w:val="00CC2809"/>
    <w:rsid w:val="00CC46AE"/>
    <w:rsid w:val="00CC767B"/>
    <w:rsid w:val="00CD3E49"/>
    <w:rsid w:val="00CD3EE2"/>
    <w:rsid w:val="00CD68CE"/>
    <w:rsid w:val="00CE0E28"/>
    <w:rsid w:val="00CE18E7"/>
    <w:rsid w:val="00CE2639"/>
    <w:rsid w:val="00CE3206"/>
    <w:rsid w:val="00CE6415"/>
    <w:rsid w:val="00CE7759"/>
    <w:rsid w:val="00CF091B"/>
    <w:rsid w:val="00CF1986"/>
    <w:rsid w:val="00CF6B09"/>
    <w:rsid w:val="00D10F4E"/>
    <w:rsid w:val="00D116B8"/>
    <w:rsid w:val="00D12C01"/>
    <w:rsid w:val="00D131D5"/>
    <w:rsid w:val="00D16B53"/>
    <w:rsid w:val="00D17C4F"/>
    <w:rsid w:val="00D2019F"/>
    <w:rsid w:val="00D23074"/>
    <w:rsid w:val="00D23821"/>
    <w:rsid w:val="00D263A2"/>
    <w:rsid w:val="00D31166"/>
    <w:rsid w:val="00D3653E"/>
    <w:rsid w:val="00D400F5"/>
    <w:rsid w:val="00D400FD"/>
    <w:rsid w:val="00D43726"/>
    <w:rsid w:val="00D45D02"/>
    <w:rsid w:val="00D51089"/>
    <w:rsid w:val="00D51B92"/>
    <w:rsid w:val="00D56735"/>
    <w:rsid w:val="00D5691B"/>
    <w:rsid w:val="00D574A4"/>
    <w:rsid w:val="00D62753"/>
    <w:rsid w:val="00D63698"/>
    <w:rsid w:val="00D7039E"/>
    <w:rsid w:val="00D70A87"/>
    <w:rsid w:val="00D721E9"/>
    <w:rsid w:val="00D75950"/>
    <w:rsid w:val="00D760CE"/>
    <w:rsid w:val="00D838A0"/>
    <w:rsid w:val="00D924D5"/>
    <w:rsid w:val="00D94444"/>
    <w:rsid w:val="00D9603B"/>
    <w:rsid w:val="00DA3240"/>
    <w:rsid w:val="00DA5C40"/>
    <w:rsid w:val="00DA63BE"/>
    <w:rsid w:val="00DB19ED"/>
    <w:rsid w:val="00DB4BA9"/>
    <w:rsid w:val="00DB5732"/>
    <w:rsid w:val="00DB60E4"/>
    <w:rsid w:val="00DC4BEF"/>
    <w:rsid w:val="00DC6273"/>
    <w:rsid w:val="00DC6485"/>
    <w:rsid w:val="00DC7EE1"/>
    <w:rsid w:val="00DD0E75"/>
    <w:rsid w:val="00DD1E73"/>
    <w:rsid w:val="00DD2076"/>
    <w:rsid w:val="00DD76F6"/>
    <w:rsid w:val="00DE1053"/>
    <w:rsid w:val="00DE1C5D"/>
    <w:rsid w:val="00DE4054"/>
    <w:rsid w:val="00DE7350"/>
    <w:rsid w:val="00DE7C73"/>
    <w:rsid w:val="00DF0566"/>
    <w:rsid w:val="00E0052E"/>
    <w:rsid w:val="00E0318D"/>
    <w:rsid w:val="00E040FF"/>
    <w:rsid w:val="00E0419C"/>
    <w:rsid w:val="00E0441A"/>
    <w:rsid w:val="00E04F02"/>
    <w:rsid w:val="00E10FCC"/>
    <w:rsid w:val="00E1240C"/>
    <w:rsid w:val="00E12F39"/>
    <w:rsid w:val="00E15AB9"/>
    <w:rsid w:val="00E175F7"/>
    <w:rsid w:val="00E20BB5"/>
    <w:rsid w:val="00E21488"/>
    <w:rsid w:val="00E2335D"/>
    <w:rsid w:val="00E263B2"/>
    <w:rsid w:val="00E27BEB"/>
    <w:rsid w:val="00E304A8"/>
    <w:rsid w:val="00E30634"/>
    <w:rsid w:val="00E31562"/>
    <w:rsid w:val="00E31801"/>
    <w:rsid w:val="00E329A5"/>
    <w:rsid w:val="00E33916"/>
    <w:rsid w:val="00E36309"/>
    <w:rsid w:val="00E37D15"/>
    <w:rsid w:val="00E4084E"/>
    <w:rsid w:val="00E5207B"/>
    <w:rsid w:val="00E54592"/>
    <w:rsid w:val="00E545BF"/>
    <w:rsid w:val="00E55495"/>
    <w:rsid w:val="00E5755F"/>
    <w:rsid w:val="00E57A03"/>
    <w:rsid w:val="00E612E3"/>
    <w:rsid w:val="00E63100"/>
    <w:rsid w:val="00E70AA9"/>
    <w:rsid w:val="00E72110"/>
    <w:rsid w:val="00E724E8"/>
    <w:rsid w:val="00E732E7"/>
    <w:rsid w:val="00E737FC"/>
    <w:rsid w:val="00E77968"/>
    <w:rsid w:val="00E84C22"/>
    <w:rsid w:val="00E85219"/>
    <w:rsid w:val="00E92990"/>
    <w:rsid w:val="00E93CB2"/>
    <w:rsid w:val="00E9495C"/>
    <w:rsid w:val="00EA3CEA"/>
    <w:rsid w:val="00EA5918"/>
    <w:rsid w:val="00EB000A"/>
    <w:rsid w:val="00EB1BBB"/>
    <w:rsid w:val="00EB4A8B"/>
    <w:rsid w:val="00EB67E8"/>
    <w:rsid w:val="00EB7298"/>
    <w:rsid w:val="00EB7655"/>
    <w:rsid w:val="00ED0F60"/>
    <w:rsid w:val="00ED2F42"/>
    <w:rsid w:val="00ED6F8F"/>
    <w:rsid w:val="00EE2247"/>
    <w:rsid w:val="00EE2CEA"/>
    <w:rsid w:val="00EE5A85"/>
    <w:rsid w:val="00EE64B7"/>
    <w:rsid w:val="00EF2826"/>
    <w:rsid w:val="00EF3E7B"/>
    <w:rsid w:val="00EF514A"/>
    <w:rsid w:val="00F045FC"/>
    <w:rsid w:val="00F057A4"/>
    <w:rsid w:val="00F06543"/>
    <w:rsid w:val="00F1418D"/>
    <w:rsid w:val="00F1491A"/>
    <w:rsid w:val="00F15137"/>
    <w:rsid w:val="00F22B1C"/>
    <w:rsid w:val="00F23EB1"/>
    <w:rsid w:val="00F25922"/>
    <w:rsid w:val="00F2620B"/>
    <w:rsid w:val="00F30A65"/>
    <w:rsid w:val="00F37578"/>
    <w:rsid w:val="00F47E8A"/>
    <w:rsid w:val="00F52BC9"/>
    <w:rsid w:val="00F56201"/>
    <w:rsid w:val="00F56938"/>
    <w:rsid w:val="00F57DE9"/>
    <w:rsid w:val="00F63D12"/>
    <w:rsid w:val="00F6598F"/>
    <w:rsid w:val="00F67230"/>
    <w:rsid w:val="00F676D5"/>
    <w:rsid w:val="00F67F60"/>
    <w:rsid w:val="00F77588"/>
    <w:rsid w:val="00F83D13"/>
    <w:rsid w:val="00F870B9"/>
    <w:rsid w:val="00F9429A"/>
    <w:rsid w:val="00F945A2"/>
    <w:rsid w:val="00F94E32"/>
    <w:rsid w:val="00F9665E"/>
    <w:rsid w:val="00F969A2"/>
    <w:rsid w:val="00FA1D0F"/>
    <w:rsid w:val="00FA30B6"/>
    <w:rsid w:val="00FA450D"/>
    <w:rsid w:val="00FA6D09"/>
    <w:rsid w:val="00FA7955"/>
    <w:rsid w:val="00FA7FE6"/>
    <w:rsid w:val="00FB1BAE"/>
    <w:rsid w:val="00FB2064"/>
    <w:rsid w:val="00FB375A"/>
    <w:rsid w:val="00FB4CB8"/>
    <w:rsid w:val="00FC25AF"/>
    <w:rsid w:val="00FC2B86"/>
    <w:rsid w:val="00FC33A9"/>
    <w:rsid w:val="00FC33C3"/>
    <w:rsid w:val="00FC6D6D"/>
    <w:rsid w:val="00FC7F67"/>
    <w:rsid w:val="00FD0B54"/>
    <w:rsid w:val="00FD0D78"/>
    <w:rsid w:val="00FD2F8B"/>
    <w:rsid w:val="00FD3B7A"/>
    <w:rsid w:val="00FD54D1"/>
    <w:rsid w:val="00FD6EBD"/>
    <w:rsid w:val="00FE139B"/>
    <w:rsid w:val="00FE2F5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9CFF5F7"/>
  <w15:docId w15:val="{67493182-E514-4E2D-AB07-F580C2575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tat Normal"/>
    <w:rsid w:val="00803ADC"/>
    <w:pPr>
      <w:spacing w:after="0" w:line="240" w:lineRule="auto"/>
    </w:pPr>
    <w:rPr>
      <w:rFonts w:ascii="Times New Roman" w:hAnsi="Times New Roman"/>
      <w:noProof/>
    </w:rPr>
  </w:style>
  <w:style w:type="paragraph" w:styleId="Heading1">
    <w:name w:val="heading 1"/>
    <w:basedOn w:val="Normal"/>
    <w:link w:val="Heading1Char"/>
    <w:uiPriority w:val="9"/>
    <w:rsid w:val="00C97E55"/>
    <w:pPr>
      <w:ind w:left="871"/>
      <w:outlineLvl w:val="0"/>
    </w:pPr>
    <w:rPr>
      <w:rFonts w:eastAsia="Times New Roman"/>
      <w:b/>
      <w:bCs/>
    </w:rPr>
  </w:style>
  <w:style w:type="paragraph" w:styleId="Heading2">
    <w:name w:val="heading 2"/>
    <w:basedOn w:val="Normal"/>
    <w:link w:val="Heading2Char"/>
    <w:uiPriority w:val="1"/>
    <w:qFormat/>
    <w:rsid w:val="00F06543"/>
    <w:pPr>
      <w:ind w:left="709"/>
      <w:outlineLvl w:val="1"/>
    </w:pPr>
    <w:rPr>
      <w:rFonts w:ascii="Arial" w:eastAsia="Arial" w:hAnsi="Arial"/>
      <w:sz w:val="24"/>
      <w:szCs w:val="24"/>
    </w:rPr>
  </w:style>
  <w:style w:type="paragraph" w:styleId="Heading3">
    <w:name w:val="heading 3"/>
    <w:basedOn w:val="Normal"/>
    <w:link w:val="Heading3Char"/>
    <w:uiPriority w:val="1"/>
    <w:qFormat/>
    <w:rsid w:val="00F06543"/>
    <w:pPr>
      <w:ind w:left="1750"/>
      <w:outlineLvl w:val="2"/>
    </w:pPr>
    <w:rPr>
      <w:rFonts w:eastAsia="Times New Roman"/>
      <w:b/>
      <w:bCs/>
      <w:sz w:val="23"/>
      <w:szCs w:val="23"/>
    </w:rPr>
  </w:style>
  <w:style w:type="paragraph" w:styleId="Heading4">
    <w:name w:val="heading 4"/>
    <w:basedOn w:val="Normal"/>
    <w:link w:val="Heading4Char"/>
    <w:uiPriority w:val="1"/>
    <w:qFormat/>
    <w:rsid w:val="00F06543"/>
    <w:pPr>
      <w:ind w:left="499"/>
      <w:outlineLvl w:val="3"/>
    </w:pPr>
    <w:rPr>
      <w:rFonts w:eastAsia="Times New Roman"/>
      <w:sz w:val="23"/>
      <w:szCs w:val="23"/>
    </w:rPr>
  </w:style>
  <w:style w:type="paragraph" w:styleId="Heading5">
    <w:name w:val="heading 5"/>
    <w:basedOn w:val="Normal"/>
    <w:link w:val="Heading5Char"/>
    <w:uiPriority w:val="1"/>
    <w:qFormat/>
    <w:rsid w:val="00F06543"/>
    <w:pPr>
      <w:ind w:left="699"/>
      <w:outlineLvl w:val="4"/>
    </w:pPr>
    <w:rPr>
      <w:rFonts w:eastAsia="Times New Roman"/>
      <w:b/>
      <w:bCs/>
    </w:rPr>
  </w:style>
  <w:style w:type="paragraph" w:styleId="Heading6">
    <w:name w:val="heading 6"/>
    <w:basedOn w:val="Normal"/>
    <w:link w:val="Heading6Char"/>
    <w:uiPriority w:val="1"/>
    <w:qFormat/>
    <w:rsid w:val="00F06543"/>
    <w:pPr>
      <w:ind w:left="509"/>
      <w:outlineLvl w:val="5"/>
    </w:pPr>
    <w:rPr>
      <w:rFonts w:eastAsia="Times New Roman"/>
    </w:rPr>
  </w:style>
  <w:style w:type="paragraph" w:styleId="Heading7">
    <w:name w:val="heading 7"/>
    <w:basedOn w:val="Normal"/>
    <w:link w:val="Heading7Char"/>
    <w:uiPriority w:val="1"/>
    <w:qFormat/>
    <w:rsid w:val="00F06543"/>
    <w:pPr>
      <w:ind w:left="169"/>
      <w:outlineLvl w:val="6"/>
    </w:pPr>
    <w:rPr>
      <w:rFonts w:eastAsia="Times New Roman"/>
      <w:b/>
      <w:bCs/>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97E55"/>
    <w:pPr>
      <w:tabs>
        <w:tab w:val="center" w:pos="4513"/>
        <w:tab w:val="right" w:pos="9026"/>
      </w:tabs>
    </w:pPr>
  </w:style>
  <w:style w:type="character" w:customStyle="1" w:styleId="FooterChar">
    <w:name w:val="Footer Char"/>
    <w:basedOn w:val="DefaultParagraphFont"/>
    <w:link w:val="Footer"/>
    <w:uiPriority w:val="99"/>
    <w:rsid w:val="00C97E55"/>
    <w:rPr>
      <w:rFonts w:ascii="Times New Roman" w:hAnsi="Times New Roman"/>
      <w:noProof/>
    </w:rPr>
  </w:style>
  <w:style w:type="paragraph" w:styleId="Header">
    <w:name w:val="header"/>
    <w:basedOn w:val="Normal"/>
    <w:link w:val="HeaderChar"/>
    <w:uiPriority w:val="99"/>
    <w:unhideWhenUsed/>
    <w:rsid w:val="00C97E55"/>
    <w:pPr>
      <w:tabs>
        <w:tab w:val="center" w:pos="4513"/>
        <w:tab w:val="right" w:pos="9026"/>
      </w:tabs>
    </w:pPr>
  </w:style>
  <w:style w:type="character" w:customStyle="1" w:styleId="HeaderChar">
    <w:name w:val="Header Char"/>
    <w:basedOn w:val="DefaultParagraphFont"/>
    <w:link w:val="Header"/>
    <w:uiPriority w:val="99"/>
    <w:rsid w:val="00C97E55"/>
    <w:rPr>
      <w:rFonts w:ascii="Times New Roman" w:hAnsi="Times New Roman"/>
      <w:noProof/>
    </w:rPr>
  </w:style>
  <w:style w:type="paragraph" w:styleId="BalloonText">
    <w:name w:val="Balloon Text"/>
    <w:basedOn w:val="Normal"/>
    <w:link w:val="BalloonTextChar"/>
    <w:uiPriority w:val="99"/>
    <w:semiHidden/>
    <w:unhideWhenUsed/>
    <w:rsid w:val="00C97E55"/>
    <w:rPr>
      <w:rFonts w:ascii="Tahoma" w:hAnsi="Tahoma" w:cs="Tahoma"/>
      <w:sz w:val="16"/>
      <w:szCs w:val="16"/>
    </w:rPr>
  </w:style>
  <w:style w:type="character" w:customStyle="1" w:styleId="BalloonTextChar">
    <w:name w:val="Balloon Text Char"/>
    <w:basedOn w:val="DefaultParagraphFont"/>
    <w:link w:val="BalloonText"/>
    <w:uiPriority w:val="99"/>
    <w:semiHidden/>
    <w:rsid w:val="00C97E55"/>
    <w:rPr>
      <w:rFonts w:ascii="Tahoma" w:hAnsi="Tahoma" w:cs="Tahoma"/>
      <w:noProof/>
      <w:sz w:val="16"/>
      <w:szCs w:val="16"/>
    </w:rPr>
  </w:style>
  <w:style w:type="paragraph" w:customStyle="1" w:styleId="REG-H3A">
    <w:name w:val="REG-H3A"/>
    <w:link w:val="REG-H3AChar"/>
    <w:qFormat/>
    <w:rsid w:val="00C97E55"/>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C97E55"/>
    <w:pPr>
      <w:numPr>
        <w:numId w:val="1"/>
      </w:numPr>
      <w:contextualSpacing/>
    </w:pPr>
  </w:style>
  <w:style w:type="character" w:customStyle="1" w:styleId="REG-H3AChar">
    <w:name w:val="REG-H3A Char"/>
    <w:basedOn w:val="DefaultParagraphFont"/>
    <w:link w:val="REG-H3A"/>
    <w:rsid w:val="00C97E55"/>
    <w:rPr>
      <w:rFonts w:ascii="Times New Roman" w:hAnsi="Times New Roman" w:cs="Times New Roman"/>
      <w:b/>
      <w:caps/>
      <w:noProof/>
    </w:rPr>
  </w:style>
  <w:style w:type="character" w:customStyle="1" w:styleId="A3">
    <w:name w:val="A3"/>
    <w:uiPriority w:val="99"/>
    <w:rsid w:val="00C97E55"/>
    <w:rPr>
      <w:rFonts w:cs="Times"/>
      <w:color w:val="000000"/>
      <w:sz w:val="22"/>
      <w:szCs w:val="22"/>
    </w:rPr>
  </w:style>
  <w:style w:type="paragraph" w:customStyle="1" w:styleId="Head2B">
    <w:name w:val="Head 2B"/>
    <w:basedOn w:val="AS-H3A"/>
    <w:link w:val="Head2BChar"/>
    <w:rsid w:val="00C97E55"/>
  </w:style>
  <w:style w:type="paragraph" w:styleId="ListParagraph">
    <w:name w:val="List Paragraph"/>
    <w:basedOn w:val="Normal"/>
    <w:link w:val="ListParagraphChar"/>
    <w:uiPriority w:val="34"/>
    <w:rsid w:val="00C97E55"/>
    <w:pPr>
      <w:ind w:left="720"/>
      <w:contextualSpacing/>
    </w:pPr>
  </w:style>
  <w:style w:type="character" w:customStyle="1" w:styleId="Head2BChar">
    <w:name w:val="Head 2B Char"/>
    <w:basedOn w:val="AS-H3AChar"/>
    <w:link w:val="Head2B"/>
    <w:rsid w:val="00C97E55"/>
    <w:rPr>
      <w:rFonts w:ascii="Times New Roman" w:hAnsi="Times New Roman" w:cs="Times New Roman"/>
      <w:b/>
      <w:caps/>
      <w:noProof/>
    </w:rPr>
  </w:style>
  <w:style w:type="paragraph" w:customStyle="1" w:styleId="Head3">
    <w:name w:val="Head 3"/>
    <w:basedOn w:val="ListParagraph"/>
    <w:link w:val="Head3Char"/>
    <w:rsid w:val="00C97E55"/>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C97E55"/>
    <w:rPr>
      <w:rFonts w:ascii="Times New Roman" w:hAnsi="Times New Roman"/>
      <w:noProof/>
    </w:rPr>
  </w:style>
  <w:style w:type="character" w:customStyle="1" w:styleId="Head3Char">
    <w:name w:val="Head 3 Char"/>
    <w:basedOn w:val="ListParagraphChar"/>
    <w:link w:val="Head3"/>
    <w:rsid w:val="00C97E55"/>
    <w:rPr>
      <w:rFonts w:ascii="Times New Roman" w:eastAsia="Times New Roman" w:hAnsi="Times New Roman" w:cs="Times New Roman"/>
      <w:b/>
      <w:bCs/>
      <w:noProof/>
    </w:rPr>
  </w:style>
  <w:style w:type="paragraph" w:customStyle="1" w:styleId="REG-H1a">
    <w:name w:val="REG-H1a"/>
    <w:link w:val="REG-H1aChar"/>
    <w:qFormat/>
    <w:rsid w:val="00C97E55"/>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C97E55"/>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C97E55"/>
    <w:rPr>
      <w:rFonts w:ascii="Arial" w:hAnsi="Arial" w:cs="Arial"/>
      <w:b/>
      <w:noProof/>
      <w:sz w:val="36"/>
      <w:szCs w:val="36"/>
    </w:rPr>
  </w:style>
  <w:style w:type="paragraph" w:customStyle="1" w:styleId="AS-H1-Colour">
    <w:name w:val="AS-H1-Colour"/>
    <w:basedOn w:val="Normal"/>
    <w:link w:val="AS-H1-ColourChar"/>
    <w:rsid w:val="00C97E55"/>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C97E55"/>
    <w:rPr>
      <w:rFonts w:ascii="Times New Roman" w:hAnsi="Times New Roman" w:cs="Times New Roman"/>
      <w:b/>
      <w:caps/>
      <w:noProof/>
      <w:color w:val="00B050"/>
      <w:sz w:val="24"/>
      <w:szCs w:val="24"/>
    </w:rPr>
  </w:style>
  <w:style w:type="paragraph" w:customStyle="1" w:styleId="AS-H2b">
    <w:name w:val="AS-H2b"/>
    <w:basedOn w:val="Normal"/>
    <w:link w:val="AS-H2bChar"/>
    <w:rsid w:val="00C97E55"/>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C97E55"/>
    <w:rPr>
      <w:rFonts w:ascii="Arial" w:hAnsi="Arial" w:cs="Arial"/>
      <w:b/>
      <w:noProof/>
      <w:color w:val="00B050"/>
      <w:sz w:val="36"/>
      <w:szCs w:val="36"/>
    </w:rPr>
  </w:style>
  <w:style w:type="paragraph" w:customStyle="1" w:styleId="AS-H3">
    <w:name w:val="AS-H3"/>
    <w:basedOn w:val="AS-H3A"/>
    <w:link w:val="AS-H3Char"/>
    <w:rsid w:val="00C97E55"/>
    <w:rPr>
      <w:sz w:val="28"/>
    </w:rPr>
  </w:style>
  <w:style w:type="character" w:customStyle="1" w:styleId="AS-H2bChar">
    <w:name w:val="AS-H2b Char"/>
    <w:basedOn w:val="DefaultParagraphFont"/>
    <w:link w:val="AS-H2b"/>
    <w:rsid w:val="00C97E55"/>
    <w:rPr>
      <w:rFonts w:ascii="Arial" w:hAnsi="Arial" w:cs="Arial"/>
      <w:noProof/>
    </w:rPr>
  </w:style>
  <w:style w:type="paragraph" w:customStyle="1" w:styleId="REG-H3b">
    <w:name w:val="REG-H3b"/>
    <w:link w:val="REG-H3bChar"/>
    <w:qFormat/>
    <w:rsid w:val="00C97E55"/>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C97E55"/>
    <w:rPr>
      <w:rFonts w:ascii="Times New Roman" w:hAnsi="Times New Roman" w:cs="Times New Roman"/>
      <w:b/>
      <w:caps/>
      <w:noProof/>
      <w:sz w:val="28"/>
    </w:rPr>
  </w:style>
  <w:style w:type="paragraph" w:customStyle="1" w:styleId="AS-H3c">
    <w:name w:val="AS-H3c"/>
    <w:basedOn w:val="Head2B"/>
    <w:link w:val="AS-H3cChar"/>
    <w:rsid w:val="00C97E55"/>
    <w:rPr>
      <w:b w:val="0"/>
    </w:rPr>
  </w:style>
  <w:style w:type="character" w:customStyle="1" w:styleId="REG-H3bChar">
    <w:name w:val="REG-H3b Char"/>
    <w:basedOn w:val="REG-H3AChar"/>
    <w:link w:val="REG-H3b"/>
    <w:rsid w:val="00C97E55"/>
    <w:rPr>
      <w:rFonts w:ascii="Times New Roman" w:hAnsi="Times New Roman" w:cs="Times New Roman"/>
      <w:b w:val="0"/>
      <w:caps w:val="0"/>
      <w:noProof/>
    </w:rPr>
  </w:style>
  <w:style w:type="paragraph" w:customStyle="1" w:styleId="AS-H3d">
    <w:name w:val="AS-H3d"/>
    <w:basedOn w:val="Head2B"/>
    <w:link w:val="AS-H3dChar"/>
    <w:rsid w:val="00C97E55"/>
  </w:style>
  <w:style w:type="character" w:customStyle="1" w:styleId="AS-H3cChar">
    <w:name w:val="AS-H3c Char"/>
    <w:basedOn w:val="Head2BChar"/>
    <w:link w:val="AS-H3c"/>
    <w:rsid w:val="00C97E55"/>
    <w:rPr>
      <w:rFonts w:ascii="Times New Roman" w:hAnsi="Times New Roman" w:cs="Times New Roman"/>
      <w:b w:val="0"/>
      <w:caps/>
      <w:noProof/>
    </w:rPr>
  </w:style>
  <w:style w:type="paragraph" w:customStyle="1" w:styleId="REG-P0">
    <w:name w:val="REG-P(0)"/>
    <w:basedOn w:val="Normal"/>
    <w:link w:val="REG-P0Char"/>
    <w:qFormat/>
    <w:rsid w:val="00C97E55"/>
    <w:pPr>
      <w:tabs>
        <w:tab w:val="left" w:pos="567"/>
      </w:tabs>
      <w:jc w:val="both"/>
    </w:pPr>
    <w:rPr>
      <w:rFonts w:eastAsia="Times New Roman" w:cs="Times New Roman"/>
    </w:rPr>
  </w:style>
  <w:style w:type="character" w:customStyle="1" w:styleId="AS-H3dChar">
    <w:name w:val="AS-H3d Char"/>
    <w:basedOn w:val="Head2BChar"/>
    <w:link w:val="AS-H3d"/>
    <w:rsid w:val="00C97E55"/>
    <w:rPr>
      <w:rFonts w:ascii="Times New Roman" w:hAnsi="Times New Roman" w:cs="Times New Roman"/>
      <w:b/>
      <w:caps/>
      <w:noProof/>
    </w:rPr>
  </w:style>
  <w:style w:type="paragraph" w:customStyle="1" w:styleId="REG-P1">
    <w:name w:val="REG-P(1)"/>
    <w:basedOn w:val="Normal"/>
    <w:link w:val="REG-P1Char"/>
    <w:qFormat/>
    <w:rsid w:val="00C97E55"/>
    <w:pPr>
      <w:suppressAutoHyphens/>
      <w:ind w:firstLine="567"/>
      <w:jc w:val="both"/>
    </w:pPr>
    <w:rPr>
      <w:rFonts w:eastAsia="Times New Roman" w:cs="Times New Roman"/>
    </w:rPr>
  </w:style>
  <w:style w:type="character" w:customStyle="1" w:styleId="REG-P0Char">
    <w:name w:val="REG-P(0) Char"/>
    <w:basedOn w:val="DefaultParagraphFont"/>
    <w:link w:val="REG-P0"/>
    <w:rsid w:val="00C97E55"/>
    <w:rPr>
      <w:rFonts w:ascii="Times New Roman" w:eastAsia="Times New Roman" w:hAnsi="Times New Roman" w:cs="Times New Roman"/>
      <w:noProof/>
    </w:rPr>
  </w:style>
  <w:style w:type="paragraph" w:customStyle="1" w:styleId="REG-Pa">
    <w:name w:val="REG-P(a)"/>
    <w:basedOn w:val="Normal"/>
    <w:link w:val="REG-PaChar"/>
    <w:qFormat/>
    <w:rsid w:val="00C97E55"/>
    <w:pPr>
      <w:ind w:left="1134" w:hanging="567"/>
      <w:jc w:val="both"/>
    </w:pPr>
  </w:style>
  <w:style w:type="character" w:customStyle="1" w:styleId="REG-P1Char">
    <w:name w:val="REG-P(1) Char"/>
    <w:basedOn w:val="DefaultParagraphFont"/>
    <w:link w:val="REG-P1"/>
    <w:rsid w:val="00C97E55"/>
    <w:rPr>
      <w:rFonts w:ascii="Times New Roman" w:eastAsia="Times New Roman" w:hAnsi="Times New Roman" w:cs="Times New Roman"/>
      <w:noProof/>
    </w:rPr>
  </w:style>
  <w:style w:type="paragraph" w:customStyle="1" w:styleId="REG-Pi">
    <w:name w:val="REG-P(i)"/>
    <w:basedOn w:val="Normal"/>
    <w:link w:val="REG-PiChar"/>
    <w:qFormat/>
    <w:rsid w:val="00C97E55"/>
    <w:pPr>
      <w:suppressAutoHyphens/>
      <w:ind w:left="1701" w:hanging="567"/>
      <w:jc w:val="both"/>
    </w:pPr>
    <w:rPr>
      <w:rFonts w:eastAsia="Times New Roman" w:cs="Times New Roman"/>
    </w:rPr>
  </w:style>
  <w:style w:type="character" w:customStyle="1" w:styleId="REG-PaChar">
    <w:name w:val="REG-P(a) Char"/>
    <w:basedOn w:val="DefaultParagraphFont"/>
    <w:link w:val="REG-Pa"/>
    <w:rsid w:val="00C97E55"/>
    <w:rPr>
      <w:rFonts w:ascii="Times New Roman" w:hAnsi="Times New Roman"/>
      <w:noProof/>
    </w:rPr>
  </w:style>
  <w:style w:type="paragraph" w:customStyle="1" w:styleId="AS-Pahang">
    <w:name w:val="AS-P(a)hang"/>
    <w:basedOn w:val="Normal"/>
    <w:link w:val="AS-PahangChar"/>
    <w:rsid w:val="00C97E55"/>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C97E55"/>
    <w:rPr>
      <w:rFonts w:ascii="Times New Roman" w:eastAsia="Times New Roman" w:hAnsi="Times New Roman" w:cs="Times New Roman"/>
      <w:noProof/>
    </w:rPr>
  </w:style>
  <w:style w:type="paragraph" w:customStyle="1" w:styleId="REG-Paa">
    <w:name w:val="REG-P(aa)"/>
    <w:basedOn w:val="Normal"/>
    <w:link w:val="REG-PaaChar"/>
    <w:qFormat/>
    <w:rsid w:val="00C97E55"/>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C97E55"/>
    <w:rPr>
      <w:rFonts w:ascii="Times New Roman" w:eastAsia="Times New Roman" w:hAnsi="Times New Roman" w:cs="Times New Roman"/>
      <w:noProof/>
    </w:rPr>
  </w:style>
  <w:style w:type="paragraph" w:customStyle="1" w:styleId="REG-Amend">
    <w:name w:val="REG-Amend"/>
    <w:link w:val="REG-AmendChar"/>
    <w:qFormat/>
    <w:rsid w:val="00C97E55"/>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C97E55"/>
    <w:rPr>
      <w:rFonts w:ascii="Times New Roman" w:eastAsia="Times New Roman" w:hAnsi="Times New Roman" w:cs="Times New Roman"/>
      <w:noProof/>
    </w:rPr>
  </w:style>
  <w:style w:type="character" w:customStyle="1" w:styleId="REG-AmendChar">
    <w:name w:val="REG-Amend Char"/>
    <w:basedOn w:val="REG-P0Char"/>
    <w:link w:val="REG-Amend"/>
    <w:rsid w:val="00C97E55"/>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C97E55"/>
    <w:rPr>
      <w:sz w:val="16"/>
      <w:szCs w:val="16"/>
    </w:rPr>
  </w:style>
  <w:style w:type="paragraph" w:styleId="CommentText">
    <w:name w:val="annotation text"/>
    <w:basedOn w:val="Normal"/>
    <w:link w:val="CommentTextChar"/>
    <w:uiPriority w:val="99"/>
    <w:semiHidden/>
    <w:unhideWhenUsed/>
    <w:rsid w:val="00C97E55"/>
    <w:rPr>
      <w:sz w:val="20"/>
      <w:szCs w:val="20"/>
    </w:rPr>
  </w:style>
  <w:style w:type="character" w:customStyle="1" w:styleId="CommentTextChar">
    <w:name w:val="Comment Text Char"/>
    <w:basedOn w:val="DefaultParagraphFont"/>
    <w:link w:val="CommentText"/>
    <w:uiPriority w:val="99"/>
    <w:semiHidden/>
    <w:rsid w:val="00C97E55"/>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C97E55"/>
    <w:rPr>
      <w:b/>
      <w:bCs/>
    </w:rPr>
  </w:style>
  <w:style w:type="character" w:customStyle="1" w:styleId="CommentSubjectChar">
    <w:name w:val="Comment Subject Char"/>
    <w:basedOn w:val="CommentTextChar"/>
    <w:link w:val="CommentSubject"/>
    <w:uiPriority w:val="99"/>
    <w:semiHidden/>
    <w:rsid w:val="00C97E55"/>
    <w:rPr>
      <w:rFonts w:ascii="Times New Roman" w:hAnsi="Times New Roman"/>
      <w:b/>
      <w:bCs/>
      <w:noProof/>
      <w:sz w:val="20"/>
      <w:szCs w:val="20"/>
    </w:rPr>
  </w:style>
  <w:style w:type="paragraph" w:customStyle="1" w:styleId="AS-H4A">
    <w:name w:val="AS-H4A"/>
    <w:basedOn w:val="AS-P0"/>
    <w:link w:val="AS-H4AChar"/>
    <w:rsid w:val="00C97E55"/>
    <w:pPr>
      <w:tabs>
        <w:tab w:val="clear" w:pos="567"/>
      </w:tabs>
      <w:jc w:val="center"/>
    </w:pPr>
    <w:rPr>
      <w:b/>
      <w:caps/>
    </w:rPr>
  </w:style>
  <w:style w:type="paragraph" w:customStyle="1" w:styleId="AS-H4b">
    <w:name w:val="AS-H4b"/>
    <w:basedOn w:val="AS-P0"/>
    <w:link w:val="AS-H4bChar"/>
    <w:rsid w:val="00C97E55"/>
    <w:pPr>
      <w:tabs>
        <w:tab w:val="clear" w:pos="567"/>
      </w:tabs>
      <w:jc w:val="center"/>
    </w:pPr>
    <w:rPr>
      <w:b/>
    </w:rPr>
  </w:style>
  <w:style w:type="character" w:customStyle="1" w:styleId="AS-H4AChar">
    <w:name w:val="AS-H4A Char"/>
    <w:basedOn w:val="AS-P0Char"/>
    <w:link w:val="AS-H4A"/>
    <w:rsid w:val="00C97E55"/>
    <w:rPr>
      <w:rFonts w:ascii="Times New Roman" w:eastAsia="Times New Roman" w:hAnsi="Times New Roman" w:cs="Times New Roman"/>
      <w:b/>
      <w:caps/>
      <w:noProof/>
    </w:rPr>
  </w:style>
  <w:style w:type="character" w:customStyle="1" w:styleId="AS-H4bChar">
    <w:name w:val="AS-H4b Char"/>
    <w:basedOn w:val="AS-P0Char"/>
    <w:link w:val="AS-H4b"/>
    <w:rsid w:val="00C97E55"/>
    <w:rPr>
      <w:rFonts w:ascii="Times New Roman" w:eastAsia="Times New Roman" w:hAnsi="Times New Roman" w:cs="Times New Roman"/>
      <w:b/>
      <w:noProof/>
    </w:rPr>
  </w:style>
  <w:style w:type="paragraph" w:customStyle="1" w:styleId="AS-H2a">
    <w:name w:val="AS-H2a"/>
    <w:basedOn w:val="Normal"/>
    <w:link w:val="AS-H2aChar"/>
    <w:rsid w:val="00C97E55"/>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C97E55"/>
    <w:rPr>
      <w:rFonts w:ascii="Arial" w:hAnsi="Arial" w:cs="Arial"/>
      <w:b/>
      <w:noProof/>
    </w:rPr>
  </w:style>
  <w:style w:type="paragraph" w:customStyle="1" w:styleId="REG-H1d">
    <w:name w:val="REG-H1d"/>
    <w:link w:val="REG-H1dChar"/>
    <w:qFormat/>
    <w:rsid w:val="00C97E55"/>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C97E55"/>
    <w:rPr>
      <w:rFonts w:ascii="Arial" w:hAnsi="Arial" w:cs="Arial"/>
      <w:b w:val="0"/>
      <w:noProof/>
      <w:color w:val="000000"/>
      <w:szCs w:val="24"/>
      <w:lang w:val="en-ZA"/>
    </w:rPr>
  </w:style>
  <w:style w:type="table" w:styleId="TableGrid">
    <w:name w:val="Table Grid"/>
    <w:basedOn w:val="TableNormal"/>
    <w:uiPriority w:val="59"/>
    <w:rsid w:val="00C97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C97E55"/>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C97E55"/>
    <w:rPr>
      <w:rFonts w:ascii="Times New Roman" w:eastAsia="Times New Roman" w:hAnsi="Times New Roman"/>
      <w:noProof/>
      <w:sz w:val="24"/>
      <w:szCs w:val="24"/>
      <w:lang w:val="en-US" w:eastAsia="en-US"/>
    </w:rPr>
  </w:style>
  <w:style w:type="paragraph" w:customStyle="1" w:styleId="AS-P0">
    <w:name w:val="AS-P(0)"/>
    <w:basedOn w:val="Normal"/>
    <w:link w:val="AS-P0Char"/>
    <w:rsid w:val="00C97E55"/>
    <w:pPr>
      <w:tabs>
        <w:tab w:val="left" w:pos="567"/>
      </w:tabs>
      <w:jc w:val="both"/>
    </w:pPr>
    <w:rPr>
      <w:rFonts w:eastAsia="Times New Roman" w:cs="Times New Roman"/>
    </w:rPr>
  </w:style>
  <w:style w:type="character" w:customStyle="1" w:styleId="AS-P0Char">
    <w:name w:val="AS-P(0) Char"/>
    <w:basedOn w:val="DefaultParagraphFont"/>
    <w:link w:val="AS-P0"/>
    <w:rsid w:val="00C97E55"/>
    <w:rPr>
      <w:rFonts w:ascii="Times New Roman" w:eastAsia="Times New Roman" w:hAnsi="Times New Roman" w:cs="Times New Roman"/>
      <w:noProof/>
    </w:rPr>
  </w:style>
  <w:style w:type="paragraph" w:customStyle="1" w:styleId="AS-H3A">
    <w:name w:val="AS-H3A"/>
    <w:basedOn w:val="Normal"/>
    <w:link w:val="AS-H3AChar"/>
    <w:rsid w:val="00C97E55"/>
    <w:pPr>
      <w:autoSpaceDE w:val="0"/>
      <w:autoSpaceDN w:val="0"/>
      <w:adjustRightInd w:val="0"/>
      <w:jc w:val="center"/>
    </w:pPr>
    <w:rPr>
      <w:rFonts w:cs="Times New Roman"/>
      <w:b/>
      <w:caps/>
    </w:rPr>
  </w:style>
  <w:style w:type="character" w:customStyle="1" w:styleId="AS-H3AChar">
    <w:name w:val="AS-H3A Char"/>
    <w:basedOn w:val="DefaultParagraphFont"/>
    <w:link w:val="AS-H3A"/>
    <w:rsid w:val="00C97E55"/>
    <w:rPr>
      <w:rFonts w:ascii="Times New Roman" w:hAnsi="Times New Roman" w:cs="Times New Roman"/>
      <w:b/>
      <w:caps/>
      <w:noProof/>
    </w:rPr>
  </w:style>
  <w:style w:type="paragraph" w:customStyle="1" w:styleId="AS-H1a">
    <w:name w:val="AS-H1a"/>
    <w:basedOn w:val="Normal"/>
    <w:link w:val="AS-H1aChar"/>
    <w:rsid w:val="00C97E55"/>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C97E55"/>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C97E55"/>
    <w:rPr>
      <w:rFonts w:ascii="Arial" w:hAnsi="Arial" w:cs="Arial"/>
      <w:b/>
      <w:noProof/>
      <w:sz w:val="36"/>
      <w:szCs w:val="36"/>
    </w:rPr>
  </w:style>
  <w:style w:type="character" w:customStyle="1" w:styleId="AS-H2Char">
    <w:name w:val="AS-H2 Char"/>
    <w:basedOn w:val="DefaultParagraphFont"/>
    <w:link w:val="AS-H2"/>
    <w:rsid w:val="00C97E55"/>
    <w:rPr>
      <w:rFonts w:ascii="Times New Roman" w:hAnsi="Times New Roman" w:cs="Times New Roman"/>
      <w:b/>
      <w:caps/>
      <w:noProof/>
      <w:color w:val="000000"/>
      <w:sz w:val="26"/>
    </w:rPr>
  </w:style>
  <w:style w:type="paragraph" w:customStyle="1" w:styleId="AS-H3b">
    <w:name w:val="AS-H3b"/>
    <w:basedOn w:val="Normal"/>
    <w:link w:val="AS-H3bChar"/>
    <w:autoRedefine/>
    <w:rsid w:val="00C97E55"/>
    <w:pPr>
      <w:jc w:val="center"/>
    </w:pPr>
    <w:rPr>
      <w:rFonts w:cs="Times New Roman"/>
      <w:b/>
    </w:rPr>
  </w:style>
  <w:style w:type="character" w:customStyle="1" w:styleId="AS-H3bChar">
    <w:name w:val="AS-H3b Char"/>
    <w:basedOn w:val="AS-H3AChar"/>
    <w:link w:val="AS-H3b"/>
    <w:rsid w:val="00C97E55"/>
    <w:rPr>
      <w:rFonts w:ascii="Times New Roman" w:hAnsi="Times New Roman" w:cs="Times New Roman"/>
      <w:b/>
      <w:caps w:val="0"/>
      <w:noProof/>
    </w:rPr>
  </w:style>
  <w:style w:type="paragraph" w:customStyle="1" w:styleId="AS-P1">
    <w:name w:val="AS-P(1)"/>
    <w:basedOn w:val="Normal"/>
    <w:link w:val="AS-P1Char"/>
    <w:rsid w:val="00C97E55"/>
    <w:pPr>
      <w:suppressAutoHyphens/>
      <w:ind w:right="-7" w:firstLine="567"/>
      <w:jc w:val="both"/>
    </w:pPr>
    <w:rPr>
      <w:rFonts w:eastAsia="Times New Roman" w:cs="Times New Roman"/>
    </w:rPr>
  </w:style>
  <w:style w:type="paragraph" w:customStyle="1" w:styleId="AS-Pa">
    <w:name w:val="AS-P(a)"/>
    <w:basedOn w:val="AS-Pahang"/>
    <w:link w:val="AS-PaChar"/>
    <w:rsid w:val="00C97E55"/>
  </w:style>
  <w:style w:type="character" w:customStyle="1" w:styleId="AS-P1Char">
    <w:name w:val="AS-P(1) Char"/>
    <w:basedOn w:val="DefaultParagraphFont"/>
    <w:link w:val="AS-P1"/>
    <w:rsid w:val="00C97E55"/>
    <w:rPr>
      <w:rFonts w:ascii="Times New Roman" w:eastAsia="Times New Roman" w:hAnsi="Times New Roman" w:cs="Times New Roman"/>
      <w:noProof/>
    </w:rPr>
  </w:style>
  <w:style w:type="paragraph" w:customStyle="1" w:styleId="AS-Pi">
    <w:name w:val="AS-P(i)"/>
    <w:basedOn w:val="Normal"/>
    <w:link w:val="AS-PiChar"/>
    <w:rsid w:val="00C97E55"/>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C97E55"/>
    <w:rPr>
      <w:rFonts w:ascii="Times New Roman" w:eastAsia="Times New Roman" w:hAnsi="Times New Roman" w:cs="Times New Roman"/>
      <w:noProof/>
    </w:rPr>
  </w:style>
  <w:style w:type="character" w:customStyle="1" w:styleId="AS-PiChar">
    <w:name w:val="AS-P(i) Char"/>
    <w:basedOn w:val="DefaultParagraphFont"/>
    <w:link w:val="AS-Pi"/>
    <w:rsid w:val="00C97E55"/>
    <w:rPr>
      <w:rFonts w:ascii="Times New Roman" w:eastAsia="Times New Roman" w:hAnsi="Times New Roman" w:cs="Times New Roman"/>
      <w:noProof/>
    </w:rPr>
  </w:style>
  <w:style w:type="paragraph" w:customStyle="1" w:styleId="AS-Paa">
    <w:name w:val="AS-P(aa)"/>
    <w:basedOn w:val="Normal"/>
    <w:link w:val="AS-PaaChar"/>
    <w:rsid w:val="00C97E55"/>
    <w:pPr>
      <w:suppressAutoHyphens/>
      <w:ind w:left="2267" w:right="-7" w:hanging="566"/>
      <w:jc w:val="both"/>
    </w:pPr>
    <w:rPr>
      <w:rFonts w:eastAsia="Times New Roman" w:cs="Times New Roman"/>
    </w:rPr>
  </w:style>
  <w:style w:type="paragraph" w:customStyle="1" w:styleId="AS-P-Amend">
    <w:name w:val="AS-P-Amend"/>
    <w:link w:val="AS-P-AmendChar"/>
    <w:rsid w:val="00C97E55"/>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C97E55"/>
    <w:rPr>
      <w:rFonts w:ascii="Times New Roman" w:eastAsia="Times New Roman" w:hAnsi="Times New Roman" w:cs="Times New Roman"/>
      <w:noProof/>
    </w:rPr>
  </w:style>
  <w:style w:type="character" w:customStyle="1" w:styleId="AS-P-AmendChar">
    <w:name w:val="AS-P-Amend Char"/>
    <w:basedOn w:val="AS-P0Char"/>
    <w:link w:val="AS-P-Amend"/>
    <w:rsid w:val="00C97E55"/>
    <w:rPr>
      <w:rFonts w:ascii="Arial" w:eastAsia="Times New Roman" w:hAnsi="Arial" w:cs="Arial"/>
      <w:b/>
      <w:noProof/>
      <w:color w:val="00B050"/>
      <w:sz w:val="18"/>
      <w:szCs w:val="18"/>
    </w:rPr>
  </w:style>
  <w:style w:type="paragraph" w:customStyle="1" w:styleId="AS-H1b">
    <w:name w:val="AS-H1b"/>
    <w:basedOn w:val="Normal"/>
    <w:link w:val="AS-H1bChar"/>
    <w:rsid w:val="00C97E55"/>
    <w:pPr>
      <w:jc w:val="center"/>
    </w:pPr>
    <w:rPr>
      <w:rFonts w:ascii="Arial" w:hAnsi="Arial" w:cs="Arial"/>
      <w:b/>
      <w:color w:val="000000"/>
      <w:sz w:val="24"/>
      <w:szCs w:val="24"/>
    </w:rPr>
  </w:style>
  <w:style w:type="character" w:customStyle="1" w:styleId="AS-H1bChar">
    <w:name w:val="AS-H1b Char"/>
    <w:basedOn w:val="AS-H2aChar"/>
    <w:link w:val="AS-H1b"/>
    <w:rsid w:val="00C97E55"/>
    <w:rPr>
      <w:rFonts w:ascii="Arial" w:hAnsi="Arial" w:cs="Arial"/>
      <w:b/>
      <w:noProof/>
      <w:color w:val="000000"/>
      <w:sz w:val="24"/>
      <w:szCs w:val="24"/>
    </w:rPr>
  </w:style>
  <w:style w:type="paragraph" w:customStyle="1" w:styleId="REG-H1b">
    <w:name w:val="REG-H1b"/>
    <w:link w:val="REG-H1bChar"/>
    <w:qFormat/>
    <w:rsid w:val="00C97E55"/>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C97E55"/>
    <w:rPr>
      <w:rFonts w:ascii="Times New Roman" w:eastAsia="Times New Roman" w:hAnsi="Times New Roman"/>
      <w:b/>
      <w:bCs/>
      <w:noProof/>
    </w:rPr>
  </w:style>
  <w:style w:type="paragraph" w:customStyle="1" w:styleId="TableParagraph">
    <w:name w:val="Table Paragraph"/>
    <w:basedOn w:val="Normal"/>
    <w:uiPriority w:val="1"/>
    <w:rsid w:val="00C97E55"/>
  </w:style>
  <w:style w:type="table" w:customStyle="1" w:styleId="TableGrid0">
    <w:name w:val="TableGrid"/>
    <w:rsid w:val="00C97E55"/>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C97E55"/>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C97E55"/>
    <w:rPr>
      <w:rFonts w:ascii="Arial" w:hAnsi="Arial"/>
      <w:b/>
      <w:noProof/>
      <w:sz w:val="28"/>
      <w:szCs w:val="24"/>
    </w:rPr>
  </w:style>
  <w:style w:type="character" w:customStyle="1" w:styleId="REG-H1cChar">
    <w:name w:val="REG-H1c Char"/>
    <w:basedOn w:val="REG-H1bChar"/>
    <w:link w:val="REG-H1c"/>
    <w:rsid w:val="00C97E55"/>
    <w:rPr>
      <w:rFonts w:ascii="Arial" w:hAnsi="Arial"/>
      <w:b/>
      <w:noProof/>
      <w:sz w:val="24"/>
      <w:szCs w:val="24"/>
    </w:rPr>
  </w:style>
  <w:style w:type="paragraph" w:customStyle="1" w:styleId="REG-PHA">
    <w:name w:val="REG-PH(A)"/>
    <w:link w:val="REG-PHAChar"/>
    <w:qFormat/>
    <w:rsid w:val="00C97E55"/>
    <w:pPr>
      <w:spacing w:after="0" w:line="240" w:lineRule="auto"/>
      <w:jc w:val="center"/>
    </w:pPr>
    <w:rPr>
      <w:rFonts w:ascii="Arial" w:hAnsi="Arial"/>
      <w:b/>
      <w:caps/>
      <w:noProof/>
      <w:sz w:val="16"/>
      <w:szCs w:val="24"/>
    </w:rPr>
  </w:style>
  <w:style w:type="paragraph" w:customStyle="1" w:styleId="REG-PHb">
    <w:name w:val="REG-PH(b)"/>
    <w:link w:val="REG-PHbChar"/>
    <w:qFormat/>
    <w:rsid w:val="00C97E55"/>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C97E55"/>
    <w:rPr>
      <w:rFonts w:ascii="Arial" w:hAnsi="Arial"/>
      <w:b/>
      <w:caps/>
      <w:noProof/>
      <w:sz w:val="16"/>
      <w:szCs w:val="24"/>
    </w:rPr>
  </w:style>
  <w:style w:type="character" w:customStyle="1" w:styleId="REG-PHbChar">
    <w:name w:val="REG-PH(b) Char"/>
    <w:basedOn w:val="REG-H1bChar"/>
    <w:link w:val="REG-PHb"/>
    <w:rsid w:val="00C97E55"/>
    <w:rPr>
      <w:rFonts w:ascii="Arial" w:hAnsi="Arial" w:cs="Arial"/>
      <w:b/>
      <w:noProof/>
      <w:sz w:val="16"/>
      <w:szCs w:val="16"/>
    </w:rPr>
  </w:style>
  <w:style w:type="character" w:customStyle="1" w:styleId="Heading2Char">
    <w:name w:val="Heading 2 Char"/>
    <w:basedOn w:val="DefaultParagraphFont"/>
    <w:link w:val="Heading2"/>
    <w:uiPriority w:val="1"/>
    <w:rsid w:val="00F06543"/>
    <w:rPr>
      <w:rFonts w:ascii="Arial" w:eastAsia="Arial" w:hAnsi="Arial"/>
      <w:sz w:val="24"/>
      <w:szCs w:val="24"/>
    </w:rPr>
  </w:style>
  <w:style w:type="character" w:customStyle="1" w:styleId="Heading3Char">
    <w:name w:val="Heading 3 Char"/>
    <w:basedOn w:val="DefaultParagraphFont"/>
    <w:link w:val="Heading3"/>
    <w:uiPriority w:val="1"/>
    <w:rsid w:val="00F06543"/>
    <w:rPr>
      <w:rFonts w:ascii="Times New Roman" w:eastAsia="Times New Roman" w:hAnsi="Times New Roman"/>
      <w:b/>
      <w:bCs/>
      <w:sz w:val="23"/>
      <w:szCs w:val="23"/>
    </w:rPr>
  </w:style>
  <w:style w:type="character" w:customStyle="1" w:styleId="Heading4Char">
    <w:name w:val="Heading 4 Char"/>
    <w:basedOn w:val="DefaultParagraphFont"/>
    <w:link w:val="Heading4"/>
    <w:uiPriority w:val="1"/>
    <w:rsid w:val="00F06543"/>
    <w:rPr>
      <w:rFonts w:ascii="Times New Roman" w:eastAsia="Times New Roman" w:hAnsi="Times New Roman"/>
      <w:sz w:val="23"/>
      <w:szCs w:val="23"/>
    </w:rPr>
  </w:style>
  <w:style w:type="character" w:customStyle="1" w:styleId="Heading5Char">
    <w:name w:val="Heading 5 Char"/>
    <w:basedOn w:val="DefaultParagraphFont"/>
    <w:link w:val="Heading5"/>
    <w:uiPriority w:val="1"/>
    <w:rsid w:val="00F06543"/>
    <w:rPr>
      <w:rFonts w:ascii="Times New Roman" w:eastAsia="Times New Roman" w:hAnsi="Times New Roman"/>
      <w:b/>
      <w:bCs/>
    </w:rPr>
  </w:style>
  <w:style w:type="character" w:customStyle="1" w:styleId="Heading6Char">
    <w:name w:val="Heading 6 Char"/>
    <w:basedOn w:val="DefaultParagraphFont"/>
    <w:link w:val="Heading6"/>
    <w:uiPriority w:val="1"/>
    <w:rsid w:val="00F06543"/>
    <w:rPr>
      <w:rFonts w:ascii="Times New Roman" w:eastAsia="Times New Roman" w:hAnsi="Times New Roman"/>
    </w:rPr>
  </w:style>
  <w:style w:type="character" w:customStyle="1" w:styleId="Heading7Char">
    <w:name w:val="Heading 7 Char"/>
    <w:basedOn w:val="DefaultParagraphFont"/>
    <w:link w:val="Heading7"/>
    <w:uiPriority w:val="1"/>
    <w:rsid w:val="00F06543"/>
    <w:rPr>
      <w:rFonts w:ascii="Times New Roman" w:eastAsia="Times New Roman" w:hAnsi="Times New Roman"/>
      <w:b/>
      <w:bCs/>
      <w:sz w:val="21"/>
      <w:szCs w:val="21"/>
    </w:rPr>
  </w:style>
  <w:style w:type="paragraph" w:styleId="Revision">
    <w:name w:val="Revision"/>
    <w:hidden/>
    <w:uiPriority w:val="99"/>
    <w:semiHidden/>
    <w:rsid w:val="00A94345"/>
    <w:pPr>
      <w:spacing w:after="0" w:line="240" w:lineRule="auto"/>
    </w:pPr>
    <w:rPr>
      <w:rFonts w:ascii="Times New Roman" w:hAnsi="Times New Roman"/>
    </w:rPr>
  </w:style>
  <w:style w:type="character" w:styleId="Hyperlink">
    <w:name w:val="Hyperlink"/>
    <w:uiPriority w:val="99"/>
    <w:rsid w:val="00803ADC"/>
    <w:rPr>
      <w:rFonts w:ascii="Arial" w:hAnsi="Arial" w:cs="Times New Roman"/>
      <w:color w:val="00B050"/>
      <w:sz w:val="18"/>
      <w:u w:val="single"/>
    </w:rPr>
  </w:style>
  <w:style w:type="character" w:styleId="FollowedHyperlink">
    <w:name w:val="FollowedHyperlink"/>
    <w:basedOn w:val="DefaultParagraphFont"/>
    <w:uiPriority w:val="99"/>
    <w:semiHidden/>
    <w:unhideWhenUsed/>
    <w:rsid w:val="00803ADC"/>
    <w:rPr>
      <w:rFonts w:ascii="Arial" w:hAnsi="Arial"/>
      <w:color w:val="00B050"/>
      <w:sz w:val="18"/>
      <w:u w:val="single"/>
    </w:rPr>
  </w:style>
  <w:style w:type="character" w:styleId="UnresolvedMention">
    <w:name w:val="Unresolved Mention"/>
    <w:basedOn w:val="DefaultParagraphFont"/>
    <w:uiPriority w:val="99"/>
    <w:semiHidden/>
    <w:unhideWhenUsed/>
    <w:rsid w:val="00D70A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ac.org.na/laws/2014/5613.pdf" TargetMode="External"/><Relationship Id="rId18" Type="http://schemas.openxmlformats.org/officeDocument/2006/relationships/image" Target="media/image2.emf"/><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lac.org.na/laws/2012/5094.pdf" TargetMode="External"/><Relationship Id="rId17" Type="http://schemas.openxmlformats.org/officeDocument/2006/relationships/hyperlink" Target="http://www.lac.org.na/laws/2025/8810.pdf"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www.lac.org.na/laws/2023/8101.pdf" TargetMode="External"/><Relationship Id="rId20" Type="http://schemas.openxmlformats.org/officeDocument/2006/relationships/image" Target="media/image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c.org.na/laws/2009/4236.pdf" TargetMode="Externa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ac.org.na/laws/2017/6377.pdf"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yperlink" Target="http://www.lac.org.na/laws/2015/5828.pdf" TargetMode="External"/><Relationship Id="rId19" Type="http://schemas.openxmlformats.org/officeDocument/2006/relationships/oleObject" Target="embeddings/oleObject1.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ac.org.na/laws/2003/3007.pdf" TargetMode="External"/><Relationship Id="rId14" Type="http://schemas.openxmlformats.org/officeDocument/2006/relationships/hyperlink" Target="http://www.lac.org.na/laws/2016/6008.pdf"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023A5-8640-4329-9F15-8AB718952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Regulations.dotx</Template>
  <TotalTime>93</TotalTime>
  <Pages>38</Pages>
  <Words>8752</Words>
  <Characters>49887</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Magistrates Act 3 of 2003-Regulations 2003-130</vt:lpstr>
    </vt:vector>
  </TitlesOfParts>
  <Company/>
  <LinksUpToDate>false</LinksUpToDate>
  <CharactersWithSpaces>58522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Magistrates Act 3 of 2003-Regulations 2003-130</dc:title>
  <dc:creator>LAC</dc:creator>
  <cp:lastModifiedBy>Dianne Hubbard</cp:lastModifiedBy>
  <cp:revision>46</cp:revision>
  <cp:lastPrinted>2015-11-05T05:50:00Z</cp:lastPrinted>
  <dcterms:created xsi:type="dcterms:W3CDTF">2015-10-05T06:44:00Z</dcterms:created>
  <dcterms:modified xsi:type="dcterms:W3CDTF">2026-01-15T20:02:00Z</dcterms:modified>
</cp:coreProperties>
</file>